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14B" w:rsidRPr="007C1F14" w:rsidRDefault="0017014B" w:rsidP="007C1F14">
      <w:pPr>
        <w:tabs>
          <w:tab w:val="left" w:pos="-180"/>
          <w:tab w:val="left" w:pos="7065"/>
        </w:tabs>
        <w:jc w:val="center"/>
        <w:rPr>
          <w:rFonts w:ascii="GHEA Grapalat" w:hAnsi="GHEA Grapalat"/>
          <w:bCs/>
          <w:iCs/>
          <w:lang w:val="af-ZA"/>
        </w:rPr>
      </w:pPr>
      <w:r w:rsidRPr="0017014B">
        <w:rPr>
          <w:rFonts w:ascii="GHEA Grapalat" w:hAnsi="GHEA Grapalat" w:cs="Sylfaen"/>
          <w:b/>
          <w:lang w:val="hy-AM"/>
        </w:rPr>
        <w:t>ՀԱՅԱՍՏԱՆԻ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ՀԱՆՐԱՊԵՏՈՒԹՅԱՆ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ԿԱՌԱՎԱՐՈՒԹՅՈՒՆ</w:t>
      </w:r>
    </w:p>
    <w:p w:rsidR="0017014B" w:rsidRPr="00500A34" w:rsidRDefault="0017014B" w:rsidP="0017014B">
      <w:pPr>
        <w:jc w:val="center"/>
        <w:rPr>
          <w:rFonts w:ascii="GHEA Grapalat" w:hAnsi="GHEA Grapalat" w:cs="Sylfaen"/>
          <w:b/>
          <w:lang w:val="af-ZA"/>
        </w:rPr>
      </w:pPr>
      <w:r w:rsidRPr="0017014B">
        <w:rPr>
          <w:rFonts w:ascii="GHEA Grapalat" w:hAnsi="GHEA Grapalat" w:cs="Sylfaen"/>
          <w:b/>
          <w:lang w:val="hy-AM"/>
        </w:rPr>
        <w:t>Ո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Ր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Ո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Շ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ՈՒ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Մ</w:t>
      </w:r>
    </w:p>
    <w:p w:rsidR="000F28F8" w:rsidRPr="00500A34" w:rsidRDefault="000F28F8" w:rsidP="0017014B">
      <w:pPr>
        <w:jc w:val="center"/>
        <w:rPr>
          <w:rFonts w:ascii="GHEA Grapalat" w:hAnsi="GHEA Grapalat"/>
          <w:b/>
          <w:lang w:val="af-ZA"/>
        </w:rPr>
      </w:pPr>
    </w:p>
    <w:p w:rsidR="0017014B" w:rsidRPr="0017014B" w:rsidRDefault="0017014B" w:rsidP="000F28F8">
      <w:pPr>
        <w:tabs>
          <w:tab w:val="right" w:pos="9498"/>
        </w:tabs>
        <w:jc w:val="center"/>
        <w:rPr>
          <w:rFonts w:ascii="GHEA Grapalat" w:hAnsi="GHEA Grapalat" w:cs="Sylfaen"/>
          <w:lang w:val="hy-AM"/>
        </w:rPr>
      </w:pPr>
      <w:r w:rsidRPr="0017014B">
        <w:rPr>
          <w:rFonts w:ascii="GHEA Grapalat" w:hAnsi="GHEA Grapalat" w:cs="Sylfaen"/>
          <w:lang w:val="hy-AM"/>
        </w:rPr>
        <w:t>«</w:t>
      </w:r>
      <w:r w:rsidRPr="0017014B">
        <w:rPr>
          <w:rFonts w:ascii="GHEA Grapalat" w:hAnsi="GHEA Grapalat" w:cs="Sylfaen"/>
          <w:lang w:val="hy-AM"/>
        </w:rPr>
        <w:softHyphen/>
      </w:r>
      <w:r w:rsidRPr="0017014B">
        <w:rPr>
          <w:rFonts w:ascii="GHEA Grapalat" w:hAnsi="GHEA Grapalat" w:cs="Sylfaen"/>
          <w:lang w:val="hy-AM"/>
        </w:rPr>
        <w:softHyphen/>
        <w:t xml:space="preserve">——» </w:t>
      </w:r>
      <w:r w:rsidR="006D41CD" w:rsidRPr="0017014B">
        <w:rPr>
          <w:rFonts w:ascii="GHEA Grapalat" w:hAnsi="GHEA Grapalat" w:cs="Sylfaen"/>
          <w:lang w:val="hy-AM"/>
        </w:rPr>
        <w:t>«</w:t>
      </w:r>
      <w:r w:rsidRPr="0017014B">
        <w:rPr>
          <w:rFonts w:ascii="GHEA Grapalat" w:hAnsi="GHEA Grapalat" w:cs="Sylfaen"/>
          <w:lang w:val="hy-AM"/>
        </w:rPr>
        <w:t>——————</w:t>
      </w:r>
      <w:r w:rsidR="006D41CD" w:rsidRPr="0017014B">
        <w:rPr>
          <w:rFonts w:ascii="GHEA Grapalat" w:hAnsi="GHEA Grapalat" w:cs="Sylfaen"/>
          <w:lang w:val="hy-AM"/>
        </w:rPr>
        <w:t>»</w:t>
      </w:r>
      <w:r w:rsidR="0006250E" w:rsidRPr="00500A34">
        <w:rPr>
          <w:rFonts w:ascii="GHEA Grapalat" w:hAnsi="GHEA Grapalat" w:cs="Sylfaen"/>
          <w:lang w:val="af-ZA"/>
        </w:rPr>
        <w:t xml:space="preserve"> </w:t>
      </w:r>
      <w:r w:rsidR="00DC11BE" w:rsidRPr="001177E2">
        <w:rPr>
          <w:rFonts w:ascii="GHEA Grapalat" w:hAnsi="GHEA Grapalat" w:cs="Sylfaen"/>
          <w:lang w:val="hy-AM"/>
        </w:rPr>
        <w:t>2020</w:t>
      </w:r>
      <w:r w:rsidRPr="001177E2">
        <w:rPr>
          <w:rFonts w:ascii="GHEA Grapalat" w:hAnsi="GHEA Grapalat" w:cs="Sylfaen"/>
          <w:lang w:val="hy-AM"/>
        </w:rPr>
        <w:t xml:space="preserve"> թ</w:t>
      </w:r>
      <w:r w:rsidR="000F28F8" w:rsidRPr="001177E2">
        <w:rPr>
          <w:rFonts w:ascii="GHEA Grapalat" w:eastAsia="MS Mincho" w:hAnsi="GHEA Grapalat" w:cs="MS Mincho"/>
          <w:lang w:val="hy-AM"/>
        </w:rPr>
        <w:t>վականի</w:t>
      </w:r>
      <w:r w:rsidR="000166BE" w:rsidRPr="00500A34">
        <w:rPr>
          <w:rFonts w:ascii="GHEA Grapalat" w:eastAsia="MS Gothic" w:hAnsi="GHEA Grapalat" w:cs="MS Gothic"/>
          <w:lang w:val="af-ZA"/>
        </w:rPr>
        <w:t xml:space="preserve"> </w:t>
      </w:r>
      <w:r w:rsidRPr="0017014B">
        <w:rPr>
          <w:rFonts w:ascii="GHEA Grapalat" w:hAnsi="GHEA Grapalat"/>
          <w:lang w:val="hy-AM"/>
        </w:rPr>
        <w:t>№</w:t>
      </w:r>
      <w:r w:rsidRPr="0017014B">
        <w:rPr>
          <w:rFonts w:ascii="GHEA Grapalat" w:hAnsi="GHEA Grapalat" w:cs="Sylfaen"/>
          <w:lang w:val="hy-AM"/>
        </w:rPr>
        <w:t>-</w:t>
      </w:r>
      <w:r w:rsidR="000F28F8" w:rsidRPr="00500A34">
        <w:rPr>
          <w:rFonts w:ascii="GHEA Grapalat" w:hAnsi="GHEA Grapalat" w:cs="Sylfaen"/>
          <w:lang w:val="af-ZA"/>
        </w:rPr>
        <w:t>--</w:t>
      </w:r>
      <w:r w:rsidR="006D41CD" w:rsidRPr="00500A34">
        <w:rPr>
          <w:rFonts w:ascii="GHEA Grapalat" w:hAnsi="GHEA Grapalat" w:cs="Sylfaen"/>
          <w:lang w:val="af-ZA"/>
        </w:rPr>
        <w:t>-</w:t>
      </w:r>
      <w:r w:rsidRPr="0017014B">
        <w:rPr>
          <w:rFonts w:ascii="GHEA Grapalat" w:hAnsi="GHEA Grapalat" w:cs="Sylfaen"/>
          <w:lang w:val="hy-AM"/>
        </w:rPr>
        <w:t>Ն</w:t>
      </w:r>
    </w:p>
    <w:p w:rsidR="0017014B" w:rsidRPr="0017014B" w:rsidRDefault="0017014B" w:rsidP="000F28F8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bCs/>
          <w:color w:val="000000"/>
          <w:lang w:val="hy-AM" w:eastAsia="ru-RU"/>
        </w:rPr>
      </w:pPr>
    </w:p>
    <w:p w:rsidR="0017014B" w:rsidRPr="0017014B" w:rsidRDefault="0017014B" w:rsidP="0017014B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b/>
          <w:color w:val="000000"/>
          <w:lang w:val="hy-AM" w:eastAsia="ru-RU"/>
        </w:rPr>
      </w:pP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ՀԱՅԱՍՏԱՆԻ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ՀԱՆՐԱՊԵՏՈՒԹՅԱՆ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ԿԱՌԱՎԱՐՈՒԹՅԱՆ</w:t>
      </w:r>
      <w:r w:rsidR="00DC11BE">
        <w:rPr>
          <w:rFonts w:ascii="GHEA Grapalat" w:hAnsi="GHEA Grapalat"/>
          <w:b/>
          <w:bCs/>
          <w:color w:val="000000"/>
          <w:lang w:val="hy-AM" w:eastAsia="ru-RU"/>
        </w:rPr>
        <w:t xml:space="preserve"> 20</w:t>
      </w:r>
      <w:r w:rsidR="00DC11BE" w:rsidRPr="003118BF">
        <w:rPr>
          <w:rFonts w:ascii="GHEA Grapalat" w:hAnsi="GHEA Grapalat"/>
          <w:b/>
          <w:bCs/>
          <w:color w:val="000000"/>
          <w:lang w:val="af-ZA" w:eastAsia="ru-RU"/>
        </w:rPr>
        <w:t>18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ԹՎԱԿԱՆԻ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ԴԵԿՏԵՄԲԵՐԻ</w:t>
      </w:r>
      <w:r w:rsidR="00DC11BE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DC11BE" w:rsidRPr="003118BF">
        <w:rPr>
          <w:rFonts w:ascii="GHEA Grapalat" w:hAnsi="GHEA Grapalat"/>
          <w:b/>
          <w:bCs/>
          <w:color w:val="000000"/>
          <w:lang w:val="af-ZA" w:eastAsia="ru-RU"/>
        </w:rPr>
        <w:t>20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>-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DF6EFB">
        <w:rPr>
          <w:rFonts w:ascii="GHEA Grapalat" w:hAnsi="GHEA Grapalat"/>
          <w:b/>
          <w:color w:val="000000"/>
          <w:lang w:eastAsia="ru-RU"/>
        </w:rPr>
        <w:t>ԹԻՎ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DC11BE" w:rsidRPr="003118BF">
        <w:rPr>
          <w:rFonts w:ascii="GHEA Grapalat" w:hAnsi="GHEA Grapalat"/>
          <w:b/>
          <w:bCs/>
          <w:color w:val="000000"/>
          <w:lang w:val="af-ZA" w:eastAsia="ru-RU"/>
        </w:rPr>
        <w:t>1509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>-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Ն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9D3405">
        <w:rPr>
          <w:rFonts w:ascii="GHEA Grapalat" w:hAnsi="GHEA Grapalat" w:cs="Sylfaen"/>
          <w:b/>
          <w:bCs/>
          <w:color w:val="000000"/>
          <w:lang w:val="hy-AM" w:eastAsia="ru-RU"/>
        </w:rPr>
        <w:t>ՈՐՈ</w:t>
      </w:r>
      <w:r w:rsidR="00216820">
        <w:rPr>
          <w:rFonts w:ascii="GHEA Grapalat" w:hAnsi="GHEA Grapalat" w:cs="Sylfaen"/>
          <w:b/>
          <w:bCs/>
          <w:color w:val="000000"/>
          <w:lang w:eastAsia="ru-RU"/>
        </w:rPr>
        <w:t>Շ</w:t>
      </w:r>
      <w:r w:rsidR="00DC11BE">
        <w:rPr>
          <w:rFonts w:ascii="GHEA Grapalat" w:hAnsi="GHEA Grapalat" w:cs="Sylfaen"/>
          <w:b/>
          <w:bCs/>
          <w:color w:val="000000"/>
          <w:lang w:eastAsia="ru-RU"/>
        </w:rPr>
        <w:t>Մ</w:t>
      </w:r>
      <w:r w:rsidR="00375A0F">
        <w:rPr>
          <w:rFonts w:ascii="GHEA Grapalat" w:hAnsi="GHEA Grapalat" w:cs="Sylfaen"/>
          <w:b/>
          <w:bCs/>
          <w:color w:val="000000"/>
          <w:lang w:eastAsia="ru-RU"/>
        </w:rPr>
        <w:t>ԱՆ</w:t>
      </w:r>
      <w:r w:rsidR="00375A0F" w:rsidRPr="003118BF">
        <w:rPr>
          <w:rFonts w:ascii="GHEA Grapalat" w:hAnsi="GHEA Grapalat" w:cs="Sylfaen"/>
          <w:b/>
          <w:bCs/>
          <w:color w:val="000000"/>
          <w:lang w:val="af-ZA" w:eastAsia="ru-RU"/>
        </w:rPr>
        <w:t xml:space="preserve"> </w:t>
      </w:r>
      <w:r w:rsidR="00375A0F">
        <w:rPr>
          <w:rFonts w:ascii="GHEA Grapalat" w:hAnsi="GHEA Grapalat" w:cs="Sylfaen"/>
          <w:b/>
          <w:bCs/>
          <w:color w:val="000000"/>
          <w:lang w:eastAsia="ru-RU"/>
        </w:rPr>
        <w:t>ՄԵՋ</w:t>
      </w:r>
      <w:r w:rsidR="00DC11BE" w:rsidRPr="003118BF">
        <w:rPr>
          <w:rFonts w:ascii="GHEA Grapalat" w:hAnsi="GHEA Grapalat" w:cs="Sylfaen"/>
          <w:b/>
          <w:bCs/>
          <w:color w:val="000000"/>
          <w:lang w:val="af-ZA" w:eastAsia="ru-RU"/>
        </w:rPr>
        <w:t xml:space="preserve"> </w:t>
      </w:r>
      <w:r w:rsidR="00DC11BE">
        <w:rPr>
          <w:rFonts w:ascii="GHEA Grapalat" w:hAnsi="GHEA Grapalat" w:cs="Sylfaen"/>
          <w:b/>
          <w:bCs/>
          <w:color w:val="000000"/>
          <w:lang w:eastAsia="ru-RU"/>
        </w:rPr>
        <w:t>Փ</w:t>
      </w:r>
      <w:r w:rsidR="007C1F14">
        <w:rPr>
          <w:rFonts w:ascii="GHEA Grapalat" w:hAnsi="GHEA Grapalat" w:cs="Sylfaen"/>
          <w:b/>
          <w:bCs/>
          <w:color w:val="000000"/>
          <w:lang w:eastAsia="ru-RU"/>
        </w:rPr>
        <w:t>ՈՓՈԽՈՒԹՅՈՒՆ</w:t>
      </w:r>
      <w:r w:rsidR="00DC11BE" w:rsidRPr="003118BF">
        <w:rPr>
          <w:rFonts w:ascii="GHEA Grapalat" w:hAnsi="GHEA Grapalat" w:cs="Sylfaen"/>
          <w:b/>
          <w:bCs/>
          <w:color w:val="000000"/>
          <w:lang w:val="af-ZA" w:eastAsia="ru-RU"/>
        </w:rPr>
        <w:t xml:space="preserve"> </w:t>
      </w:r>
      <w:r w:rsidR="00DC11BE">
        <w:rPr>
          <w:rFonts w:ascii="GHEA Grapalat" w:hAnsi="GHEA Grapalat" w:cs="Sylfaen"/>
          <w:b/>
          <w:bCs/>
          <w:color w:val="000000"/>
          <w:lang w:eastAsia="ru-RU"/>
        </w:rPr>
        <w:t>ԿԱՏԱՐԵԼՈՒ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ՄԱՍԻՆ</w:t>
      </w:r>
    </w:p>
    <w:p w:rsidR="0017014B" w:rsidRPr="0017014B" w:rsidRDefault="0017014B" w:rsidP="000E06C1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17014B" w:rsidRPr="00E25AD8" w:rsidRDefault="0017014B" w:rsidP="000E06C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B32CD">
        <w:rPr>
          <w:rFonts w:ascii="GHEA Grapalat" w:hAnsi="GHEA Grapalat" w:cs="Sylfaen"/>
          <w:lang w:val="hy-AM"/>
        </w:rPr>
        <w:t>Ղեկավարվելով «Նորմատիվ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իրավական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ակտերի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մասին</w:t>
      </w:r>
      <w:r w:rsidR="00026937" w:rsidRPr="00FB32CD">
        <w:rPr>
          <w:rFonts w:ascii="GHEA Grapalat" w:hAnsi="GHEA Grapalat"/>
          <w:lang w:val="hy-AM"/>
        </w:rPr>
        <w:t>»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օրենքի</w:t>
      </w:r>
      <w:r w:rsidRPr="00FB32CD">
        <w:rPr>
          <w:rFonts w:ascii="GHEA Grapalat" w:hAnsi="GHEA Grapalat"/>
          <w:lang w:val="hy-AM"/>
        </w:rPr>
        <w:t xml:space="preserve"> </w:t>
      </w:r>
      <w:r w:rsidR="00630B08" w:rsidRPr="00FB32CD">
        <w:rPr>
          <w:rFonts w:ascii="GHEA Grapalat" w:hAnsi="GHEA Grapalat" w:cs="Sylfaen"/>
          <w:lang w:val="hy-AM"/>
        </w:rPr>
        <w:t>3</w:t>
      </w:r>
      <w:r w:rsidR="00E12033" w:rsidRPr="003118BF">
        <w:rPr>
          <w:rFonts w:ascii="GHEA Grapalat" w:hAnsi="GHEA Grapalat" w:cs="Sylfaen"/>
          <w:lang w:val="hy-AM"/>
        </w:rPr>
        <w:t>4</w:t>
      </w:r>
      <w:r w:rsidRPr="00FB32CD">
        <w:rPr>
          <w:rFonts w:ascii="GHEA Grapalat" w:hAnsi="GHEA Grapalat" w:cs="Sylfaen"/>
          <w:lang w:val="hy-AM"/>
        </w:rPr>
        <w:t>-րդ</w:t>
      </w:r>
      <w:r w:rsidR="00630B08" w:rsidRPr="00500A34">
        <w:rPr>
          <w:rFonts w:ascii="GHEA Grapalat" w:hAnsi="GHEA Grapalat"/>
          <w:lang w:val="hy-AM"/>
        </w:rPr>
        <w:t xml:space="preserve"> հոդված</w:t>
      </w:r>
      <w:r w:rsidR="00E12033" w:rsidRPr="003118BF">
        <w:rPr>
          <w:rFonts w:ascii="GHEA Grapalat" w:hAnsi="GHEA Grapalat"/>
          <w:lang w:val="hy-AM"/>
        </w:rPr>
        <w:t>ով</w:t>
      </w:r>
      <w:r w:rsidRPr="00E25AD8">
        <w:rPr>
          <w:rFonts w:ascii="GHEA Grapalat" w:hAnsi="GHEA Grapalat" w:cs="Sylfaen"/>
          <w:lang w:val="hy-AM"/>
        </w:rPr>
        <w:t>` Հայաստանի</w:t>
      </w:r>
      <w:r w:rsidRPr="00E25AD8">
        <w:rPr>
          <w:rFonts w:ascii="GHEA Grapalat" w:hAnsi="GHEA Grapalat"/>
          <w:lang w:val="hy-AM"/>
        </w:rPr>
        <w:t xml:space="preserve"> </w:t>
      </w:r>
      <w:r w:rsidRPr="00E25AD8">
        <w:rPr>
          <w:rFonts w:ascii="GHEA Grapalat" w:hAnsi="GHEA Grapalat" w:cs="Sylfaen"/>
          <w:lang w:val="hy-AM"/>
        </w:rPr>
        <w:t>Հանրապետության</w:t>
      </w:r>
      <w:r w:rsidRPr="00E25AD8">
        <w:rPr>
          <w:rFonts w:ascii="GHEA Grapalat" w:hAnsi="GHEA Grapalat"/>
          <w:lang w:val="hy-AM"/>
        </w:rPr>
        <w:t xml:space="preserve"> </w:t>
      </w:r>
      <w:r w:rsidRPr="00E25AD8">
        <w:rPr>
          <w:rFonts w:ascii="GHEA Grapalat" w:hAnsi="GHEA Grapalat" w:cs="Sylfaen"/>
          <w:lang w:val="hy-AM"/>
        </w:rPr>
        <w:t>կառավարությունը</w:t>
      </w:r>
      <w:r w:rsidRPr="00E25AD8">
        <w:rPr>
          <w:rFonts w:ascii="GHEA Grapalat" w:hAnsi="GHEA Grapalat"/>
          <w:lang w:val="hy-AM"/>
        </w:rPr>
        <w:t xml:space="preserve"> </w:t>
      </w:r>
      <w:r w:rsidRPr="00E25AD8">
        <w:rPr>
          <w:rFonts w:ascii="GHEA Grapalat" w:hAnsi="GHEA Grapalat" w:cs="Sylfaen"/>
          <w:lang w:val="hy-AM"/>
        </w:rPr>
        <w:t>որոշում</w:t>
      </w:r>
      <w:r w:rsidRPr="00E25AD8">
        <w:rPr>
          <w:rFonts w:ascii="GHEA Grapalat" w:hAnsi="GHEA Grapalat"/>
          <w:lang w:val="hy-AM"/>
        </w:rPr>
        <w:t xml:space="preserve"> </w:t>
      </w:r>
      <w:r w:rsidRPr="00E25AD8">
        <w:rPr>
          <w:rFonts w:ascii="GHEA Grapalat" w:hAnsi="GHEA Grapalat" w:cs="Sylfaen"/>
          <w:lang w:val="hy-AM"/>
        </w:rPr>
        <w:t>է</w:t>
      </w:r>
      <w:r w:rsidRPr="00E25AD8">
        <w:rPr>
          <w:rFonts w:ascii="GHEA Grapalat" w:hAnsi="GHEA Grapalat"/>
          <w:lang w:val="hy-AM"/>
        </w:rPr>
        <w:t>.</w:t>
      </w:r>
    </w:p>
    <w:p w:rsidR="00375A0F" w:rsidRPr="00DF6EFB" w:rsidRDefault="00375A0F" w:rsidP="000E06C1">
      <w:pPr>
        <w:pStyle w:val="ListParagraph"/>
        <w:numPr>
          <w:ilvl w:val="0"/>
          <w:numId w:val="19"/>
        </w:numPr>
        <w:tabs>
          <w:tab w:val="left" w:pos="993"/>
        </w:tabs>
        <w:ind w:left="0" w:firstLine="720"/>
        <w:rPr>
          <w:rFonts w:ascii="GHEA Grapalat" w:hAnsi="GHEA Grapalat" w:cs="Sylfaen"/>
          <w:sz w:val="24"/>
          <w:szCs w:val="24"/>
          <w:lang w:val="hy-AM"/>
        </w:rPr>
      </w:pPr>
      <w:r w:rsidRPr="00DF6EF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</w:t>
      </w:r>
      <w:r w:rsidR="000E06C1" w:rsidRPr="00DF6EF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</w:t>
      </w:r>
      <w:r w:rsidRPr="00DF6EF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DF6E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Հանրապետության Կառավարության 2018 թվականի դեկտեմբերի 20-ի «Թարգմանչի որակավորման կարգը սահմանելու մասին» թիվ 1509-Ն որոշումը շարադրել հետևյալ խմբագրությամբ</w:t>
      </w:r>
      <w:r w:rsidR="00216820" w:rsidRPr="00DF6E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375A0F" w:rsidRPr="003118BF" w:rsidRDefault="000E06C1" w:rsidP="000E06C1">
      <w:pPr>
        <w:tabs>
          <w:tab w:val="left" w:pos="993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118BF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375A0F" w:rsidRPr="003118BF">
        <w:rPr>
          <w:rFonts w:ascii="GHEA Grapalat" w:hAnsi="GHEA Grapalat"/>
          <w:color w:val="000000"/>
          <w:shd w:val="clear" w:color="auto" w:fill="FFFFFF"/>
          <w:lang w:val="hy-AM"/>
        </w:rPr>
        <w:t xml:space="preserve">Ղեկավարվելով Հայաստանի Հանրապետության քաղաքացիական </w:t>
      </w:r>
      <w:r w:rsidR="0042190B" w:rsidRPr="001177E2">
        <w:rPr>
          <w:rFonts w:ascii="GHEA Grapalat" w:hAnsi="GHEA Grapalat"/>
          <w:color w:val="000000"/>
          <w:shd w:val="clear" w:color="auto" w:fill="FFFFFF"/>
          <w:lang w:val="hy-AM"/>
        </w:rPr>
        <w:t xml:space="preserve">դատավարության </w:t>
      </w:r>
      <w:r w:rsidR="00375A0F" w:rsidRPr="001177E2">
        <w:rPr>
          <w:rFonts w:ascii="GHEA Grapalat" w:hAnsi="GHEA Grapalat"/>
          <w:color w:val="000000"/>
          <w:shd w:val="clear" w:color="auto" w:fill="FFFFFF"/>
          <w:lang w:val="hy-AM"/>
        </w:rPr>
        <w:t>օրենսգրքի</w:t>
      </w:r>
      <w:r w:rsidR="00375A0F" w:rsidRPr="003118BF">
        <w:rPr>
          <w:rFonts w:ascii="GHEA Grapalat" w:hAnsi="GHEA Grapalat"/>
          <w:color w:val="000000"/>
          <w:shd w:val="clear" w:color="auto" w:fill="FFFFFF"/>
          <w:lang w:val="hy-AM"/>
        </w:rPr>
        <w:t xml:space="preserve"> 46-րդ հոդվածի 3-րդ մասով՝ Հայաստանի Հանրապետության կառավարությունը որոշում է.</w:t>
      </w:r>
    </w:p>
    <w:p w:rsidR="00512A0D" w:rsidRPr="00512A0D" w:rsidRDefault="00375A0F" w:rsidP="000E06C1">
      <w:pPr>
        <w:pStyle w:val="ListParagraph"/>
        <w:numPr>
          <w:ilvl w:val="0"/>
          <w:numId w:val="20"/>
        </w:numPr>
        <w:tabs>
          <w:tab w:val="left" w:pos="993"/>
        </w:tabs>
        <w:ind w:left="0" w:firstLine="720"/>
        <w:rPr>
          <w:rFonts w:ascii="GHEA Grapalat" w:hAnsi="GHEA Grapalat" w:cs="Sylfaen"/>
          <w:sz w:val="24"/>
          <w:szCs w:val="24"/>
          <w:lang w:val="hy-AM"/>
        </w:rPr>
      </w:pPr>
      <w:r w:rsidRPr="003118BF">
        <w:rPr>
          <w:rFonts w:ascii="GHEA Grapalat" w:hAnsi="GHEA Grapalat" w:cs="Sylfaen"/>
          <w:sz w:val="24"/>
          <w:szCs w:val="24"/>
          <w:lang w:val="hy-AM"/>
        </w:rPr>
        <w:t xml:space="preserve">Քաղաքացիական </w:t>
      </w:r>
      <w:r w:rsidR="00216820" w:rsidRPr="003118BF">
        <w:rPr>
          <w:rFonts w:ascii="GHEA Grapalat" w:hAnsi="GHEA Grapalat" w:cs="Sylfaen"/>
          <w:sz w:val="24"/>
          <w:szCs w:val="24"/>
          <w:lang w:val="hy-AM"/>
        </w:rPr>
        <w:t xml:space="preserve">դատավարության </w:t>
      </w:r>
      <w:r w:rsidRPr="003118BF">
        <w:rPr>
          <w:rFonts w:ascii="GHEA Grapalat" w:hAnsi="GHEA Grapalat" w:cs="Sylfaen"/>
          <w:sz w:val="24"/>
          <w:szCs w:val="24"/>
          <w:lang w:val="hy-AM"/>
        </w:rPr>
        <w:t>օրենսգրքի 46-րդ հոդվածի 3-րդ մասի</w:t>
      </w:r>
      <w:r w:rsidR="00216820" w:rsidRPr="003118BF">
        <w:rPr>
          <w:rFonts w:ascii="GHEA Grapalat" w:hAnsi="GHEA Grapalat" w:cs="Sylfaen"/>
          <w:sz w:val="24"/>
          <w:szCs w:val="24"/>
          <w:lang w:val="hy-AM"/>
        </w:rPr>
        <w:t>ն</w:t>
      </w:r>
      <w:r w:rsidRPr="003118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6820" w:rsidRPr="003118BF">
        <w:rPr>
          <w:rFonts w:ascii="GHEA Grapalat" w:hAnsi="GHEA Grapalat" w:cs="Sylfaen"/>
          <w:sz w:val="24"/>
          <w:szCs w:val="24"/>
          <w:lang w:val="hy-AM"/>
        </w:rPr>
        <w:t>համապատասխան՝</w:t>
      </w:r>
      <w:r w:rsidRPr="003118BF">
        <w:rPr>
          <w:rFonts w:ascii="GHEA Grapalat" w:hAnsi="GHEA Grapalat" w:cs="Sylfaen"/>
          <w:sz w:val="24"/>
          <w:szCs w:val="24"/>
          <w:lang w:val="hy-AM"/>
        </w:rPr>
        <w:t xml:space="preserve"> որակավորված են համարվում բարձրագույն ուսումնական հաստատությունների կողմից համապատասխան </w:t>
      </w:r>
      <w:r w:rsidR="00E25AD8" w:rsidRPr="003118BF">
        <w:rPr>
          <w:rFonts w:ascii="GHEA Grapalat" w:hAnsi="GHEA Grapalat" w:cs="Sylfaen"/>
          <w:sz w:val="24"/>
          <w:szCs w:val="24"/>
          <w:lang w:val="hy-AM"/>
        </w:rPr>
        <w:t>լ</w:t>
      </w:r>
      <w:r w:rsidR="00E12033" w:rsidRPr="003118BF">
        <w:rPr>
          <w:rFonts w:ascii="GHEA Grapalat" w:hAnsi="GHEA Grapalat" w:cs="Sylfaen"/>
          <w:sz w:val="24"/>
          <w:szCs w:val="24"/>
          <w:lang w:val="hy-AM"/>
        </w:rPr>
        <w:t>եզվին տիրապետելու մասին</w:t>
      </w:r>
      <w:r w:rsidR="00B75821" w:rsidRPr="003118BF">
        <w:rPr>
          <w:rFonts w:ascii="GHEA Grapalat" w:hAnsi="GHEA Grapalat" w:cs="Sylfaen"/>
          <w:sz w:val="24"/>
          <w:szCs w:val="24"/>
          <w:lang w:val="hy-AM"/>
        </w:rPr>
        <w:t xml:space="preserve"> մասնագիտական որակավորում</w:t>
      </w:r>
      <w:r w:rsidR="00E12033" w:rsidRPr="003118BF">
        <w:rPr>
          <w:rFonts w:ascii="GHEA Grapalat" w:hAnsi="GHEA Grapalat" w:cs="Sylfaen"/>
          <w:sz w:val="24"/>
          <w:szCs w:val="24"/>
          <w:lang w:val="hy-AM"/>
        </w:rPr>
        <w:t xml:space="preserve">ը հաստատող փաստաթուղթ </w:t>
      </w:r>
      <w:r w:rsidR="00B75821" w:rsidRPr="003118BF">
        <w:rPr>
          <w:rFonts w:ascii="GHEA Grapalat" w:hAnsi="GHEA Grapalat" w:cs="Sylfaen"/>
          <w:sz w:val="24"/>
          <w:szCs w:val="24"/>
          <w:lang w:val="hy-AM"/>
        </w:rPr>
        <w:t xml:space="preserve">(դիպլոմ) ստացած գործունակ ֆիզիկական անձինք, ինչպես նաև Հայաստանի Հանրապետության կառավարության 2002 թվականի մարտի 2-ի «Նոտարական գործողություններին մասնակցող թարգմանչին որակավորման վկայական տալու կարգը հաստատելու մասին» թիվ 193 որոշմամբ սահմանված կարգով որակավորման ստուգումն </w:t>
      </w:r>
      <w:r w:rsidR="000E06C1" w:rsidRPr="003118BF">
        <w:rPr>
          <w:rFonts w:ascii="GHEA Grapalat" w:hAnsi="GHEA Grapalat" w:cs="Sylfaen"/>
          <w:sz w:val="24"/>
          <w:szCs w:val="24"/>
          <w:lang w:val="hy-AM"/>
        </w:rPr>
        <w:t>անց</w:t>
      </w:r>
      <w:r w:rsidR="00B75821" w:rsidRPr="003118BF">
        <w:rPr>
          <w:rFonts w:ascii="GHEA Grapalat" w:hAnsi="GHEA Grapalat" w:cs="Sylfaen"/>
          <w:sz w:val="24"/>
          <w:szCs w:val="24"/>
          <w:lang w:val="hy-AM"/>
        </w:rPr>
        <w:t>նելու մասին տեղեկանք ստացած թարգմանիչները:</w:t>
      </w:r>
      <w:r w:rsidR="00512A0D">
        <w:rPr>
          <w:rFonts w:ascii="GHEA Grapalat" w:hAnsi="GHEA Grapalat" w:cs="Sylfaen"/>
          <w:sz w:val="24"/>
          <w:szCs w:val="24"/>
          <w:lang w:val="en-US"/>
        </w:rPr>
        <w:t xml:space="preserve"> </w:t>
      </w:r>
    </w:p>
    <w:p w:rsidR="00E12033" w:rsidRPr="00512A0D" w:rsidRDefault="00512A0D" w:rsidP="00512A0D">
      <w:pPr>
        <w:pStyle w:val="ListParagraph"/>
        <w:numPr>
          <w:ilvl w:val="0"/>
          <w:numId w:val="20"/>
        </w:numPr>
        <w:tabs>
          <w:tab w:val="left" w:pos="993"/>
        </w:tabs>
        <w:ind w:left="0" w:firstLine="720"/>
        <w:rPr>
          <w:rFonts w:ascii="GHEA Grapalat" w:hAnsi="GHEA Grapalat" w:cs="Sylfaen"/>
          <w:sz w:val="24"/>
          <w:szCs w:val="24"/>
          <w:lang w:val="hy-AM"/>
        </w:rPr>
      </w:pPr>
      <w:r w:rsidRPr="009E66AD">
        <w:rPr>
          <w:rFonts w:ascii="GHEA Grapalat" w:hAnsi="GHEA Grapalat" w:cs="Sylfaen"/>
          <w:sz w:val="24"/>
          <w:szCs w:val="24"/>
          <w:lang w:val="hy-AM"/>
        </w:rPr>
        <w:t xml:space="preserve">Այն դեպքում, երբ </w:t>
      </w:r>
      <w:r w:rsidRPr="009E66AD">
        <w:rPr>
          <w:rFonts w:ascii="GHEA Grapalat" w:hAnsi="GHEA Grapalat"/>
          <w:sz w:val="24"/>
          <w:szCs w:val="24"/>
          <w:lang w:val="hy-AM"/>
        </w:rPr>
        <w:t>Հայաստանի</w:t>
      </w:r>
      <w:r w:rsidRPr="00B85AA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Հանրապետության կառավարության 2018 թվականի նոյեմբերի 22-ի «Պետական միջոցների հաշվին թարգմանչի, սուրդոթարգմանչի </w:t>
      </w:r>
      <w:r>
        <w:rPr>
          <w:rFonts w:ascii="GHEA Grapalat" w:hAnsi="GHEA Grapalat"/>
          <w:sz w:val="24"/>
          <w:szCs w:val="24"/>
          <w:lang w:val="af-ZA"/>
        </w:rPr>
        <w:lastRenderedPageBreak/>
        <w:t>և տեսողական սահմանափակումների պատճառով հաշմանդամություն ունեցող անձի օգնականի ծառայություններ մատուցող անձին նշանակելու կարգը, նրա վարձատրության չափը և կարգը սահմանելու մասին</w:t>
      </w:r>
      <w:r w:rsidRPr="00557875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N 1334-Ն որոշմանը համապատասխան պայմանագիր կնքվել է իրավաբանական անձի հետ, ապա իրավաբանական անձի անունից ծառայություններ մատուցող ֆիզիական անձը պետք է բավարարի սույն որոշման 1-ին կետով սահմանված պահանջներին:</w:t>
      </w:r>
      <w:r w:rsidR="007C1F14" w:rsidRPr="00512A0D">
        <w:rPr>
          <w:rFonts w:ascii="GHEA Grapalat" w:hAnsi="GHEA Grapalat" w:cs="Sylfaen"/>
          <w:sz w:val="24"/>
          <w:szCs w:val="24"/>
          <w:lang w:val="hy-AM"/>
        </w:rPr>
        <w:t>»:</w:t>
      </w:r>
    </w:p>
    <w:p w:rsidR="008C1C70" w:rsidRPr="00E12033" w:rsidRDefault="0017014B" w:rsidP="000E06C1">
      <w:pPr>
        <w:pStyle w:val="ListParagraph"/>
        <w:numPr>
          <w:ilvl w:val="0"/>
          <w:numId w:val="20"/>
        </w:numPr>
        <w:tabs>
          <w:tab w:val="left" w:pos="993"/>
        </w:tabs>
        <w:ind w:left="0" w:firstLine="720"/>
        <w:rPr>
          <w:rFonts w:ascii="GHEA Grapalat" w:hAnsi="GHEA Grapalat" w:cs="Sylfaen"/>
          <w:sz w:val="24"/>
          <w:szCs w:val="24"/>
          <w:lang w:val="hy-AM"/>
        </w:rPr>
      </w:pPr>
      <w:r w:rsidRPr="00E1203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120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2033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E120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2033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120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2033">
        <w:rPr>
          <w:rFonts w:ascii="GHEA Grapalat" w:hAnsi="GHEA Grapalat" w:cs="Sylfaen"/>
          <w:sz w:val="24"/>
          <w:szCs w:val="24"/>
          <w:lang w:val="hy-AM"/>
        </w:rPr>
        <w:t>մեջ</w:t>
      </w:r>
      <w:r w:rsidRPr="00E120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2033">
        <w:rPr>
          <w:rFonts w:ascii="GHEA Grapalat" w:hAnsi="GHEA Grapalat" w:cs="Sylfaen"/>
          <w:sz w:val="24"/>
          <w:szCs w:val="24"/>
          <w:lang w:val="hy-AM"/>
        </w:rPr>
        <w:t>է</w:t>
      </w:r>
      <w:r w:rsidRPr="00E120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2033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120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2033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120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2033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Pr="00E12033">
        <w:rPr>
          <w:rFonts w:ascii="GHEA Grapalat" w:hAnsi="GHEA Grapalat"/>
          <w:sz w:val="24"/>
          <w:szCs w:val="24"/>
          <w:lang w:val="hy-AM"/>
        </w:rPr>
        <w:t xml:space="preserve"> </w:t>
      </w:r>
      <w:r w:rsidR="0042190B" w:rsidRPr="00F53EB4">
        <w:rPr>
          <w:rFonts w:ascii="GHEA Grapalat" w:hAnsi="GHEA Grapalat" w:cs="Sylfaen"/>
          <w:sz w:val="24"/>
          <w:szCs w:val="24"/>
          <w:lang w:val="hy-AM"/>
        </w:rPr>
        <w:t>օրվա</w:t>
      </w:r>
      <w:r w:rsidR="00F53EB4" w:rsidRPr="00F53EB4">
        <w:rPr>
          <w:rFonts w:ascii="GHEA Grapalat" w:hAnsi="GHEA Grapalat" w:cs="Sylfaen"/>
          <w:sz w:val="24"/>
          <w:szCs w:val="24"/>
          <w:lang w:val="hy-AM"/>
        </w:rPr>
        <w:t>ն</w:t>
      </w:r>
      <w:r w:rsidR="0042190B" w:rsidRPr="00F53EB4">
        <w:rPr>
          <w:rFonts w:ascii="GHEA Grapalat" w:hAnsi="GHEA Grapalat" w:cs="Sylfaen"/>
          <w:sz w:val="24"/>
          <w:szCs w:val="24"/>
          <w:lang w:val="hy-AM"/>
        </w:rPr>
        <w:t xml:space="preserve"> հաջորդ</w:t>
      </w:r>
      <w:r w:rsidR="00F53EB4" w:rsidRPr="00F53EB4">
        <w:rPr>
          <w:rFonts w:ascii="GHEA Grapalat" w:hAnsi="GHEA Grapalat" w:cs="Sylfaen"/>
          <w:sz w:val="24"/>
          <w:szCs w:val="24"/>
          <w:lang w:val="hy-AM"/>
        </w:rPr>
        <w:t>ող</w:t>
      </w:r>
      <w:r w:rsidRPr="00F53E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2033">
        <w:rPr>
          <w:rFonts w:ascii="GHEA Grapalat" w:hAnsi="GHEA Grapalat" w:cs="Sylfaen"/>
          <w:sz w:val="24"/>
          <w:szCs w:val="24"/>
          <w:lang w:val="hy-AM"/>
        </w:rPr>
        <w:t>օրը</w:t>
      </w:r>
      <w:r w:rsidRPr="00E12033">
        <w:rPr>
          <w:rFonts w:ascii="GHEA Grapalat" w:hAnsi="GHEA Grapalat"/>
          <w:sz w:val="24"/>
          <w:szCs w:val="24"/>
          <w:lang w:val="hy-AM"/>
        </w:rPr>
        <w:t>:</w:t>
      </w:r>
    </w:p>
    <w:p w:rsidR="00FB32CD" w:rsidRPr="00500A34" w:rsidRDefault="00FB32CD" w:rsidP="00B21FB6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FB32CD" w:rsidRPr="003118BF" w:rsidRDefault="00FB32CD" w:rsidP="007C1F14">
      <w:pPr>
        <w:rPr>
          <w:rFonts w:ascii="GHEA Grapalat" w:hAnsi="GHEA Grapalat" w:cs="Sylfaen"/>
          <w:b/>
          <w:lang w:val="hy-AM"/>
        </w:rPr>
      </w:pPr>
    </w:p>
    <w:p w:rsidR="007C1F14" w:rsidRPr="003118BF" w:rsidRDefault="007C1F14">
      <w:pPr>
        <w:rPr>
          <w:rFonts w:ascii="GHEA Grapalat" w:hAnsi="GHEA Grapalat" w:cs="Sylfaen"/>
          <w:b/>
          <w:lang w:val="hy-AM"/>
        </w:rPr>
      </w:pPr>
    </w:p>
    <w:p w:rsidR="008C1C70" w:rsidRPr="00682044" w:rsidRDefault="008C1C70" w:rsidP="006F0F18">
      <w:pPr>
        <w:jc w:val="center"/>
        <w:rPr>
          <w:rFonts w:ascii="GHEA Grapalat" w:hAnsi="GHEA Grapalat"/>
          <w:b/>
          <w:lang w:val="hy-AM"/>
        </w:rPr>
      </w:pPr>
      <w:r w:rsidRPr="00682044">
        <w:rPr>
          <w:rFonts w:ascii="GHEA Grapalat" w:hAnsi="GHEA Grapalat" w:cs="Sylfaen"/>
          <w:b/>
          <w:lang w:val="hy-AM"/>
        </w:rPr>
        <w:t>ՀԻՄՆԱՎՈՐՈՒՄ</w:t>
      </w:r>
    </w:p>
    <w:p w:rsidR="008C1C70" w:rsidRPr="00FB32CD" w:rsidRDefault="008C1C70" w:rsidP="007C1F14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b/>
          <w:color w:val="000000"/>
          <w:lang w:val="hy-AM" w:eastAsia="ru-RU"/>
        </w:rPr>
      </w:pPr>
      <w:r w:rsidRPr="00682044">
        <w:rPr>
          <w:rFonts w:ascii="GHEA Grapalat" w:hAnsi="GHEA Grapalat" w:cs="Sylfaen"/>
          <w:b/>
          <w:lang w:val="hy-AM"/>
        </w:rPr>
        <w:t>«</w:t>
      </w:r>
      <w:r w:rsidR="007C1F14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ՀԱՅԱՍՏԱՆԻ</w:t>
      </w:r>
      <w:r w:rsidR="007C1F14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7C1F14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ՀԱՆՐԱՊԵՏՈՒԹՅԱՆ</w:t>
      </w:r>
      <w:r w:rsidR="007C1F14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7C1F14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ԿԱՌԱՎԱՐՈՒԹՅԱՆ</w:t>
      </w:r>
      <w:r w:rsidR="007C1F14">
        <w:rPr>
          <w:rFonts w:ascii="GHEA Grapalat" w:hAnsi="GHEA Grapalat"/>
          <w:b/>
          <w:bCs/>
          <w:color w:val="000000"/>
          <w:lang w:val="hy-AM" w:eastAsia="ru-RU"/>
        </w:rPr>
        <w:t xml:space="preserve"> 20</w:t>
      </w:r>
      <w:r w:rsidR="007C1F14" w:rsidRPr="003118BF">
        <w:rPr>
          <w:rFonts w:ascii="GHEA Grapalat" w:hAnsi="GHEA Grapalat"/>
          <w:b/>
          <w:bCs/>
          <w:color w:val="000000"/>
          <w:lang w:val="hy-AM" w:eastAsia="ru-RU"/>
        </w:rPr>
        <w:t>18</w:t>
      </w:r>
      <w:r w:rsidR="007C1F14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7C1F14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ԹՎԱԿԱՆԻ</w:t>
      </w:r>
      <w:r w:rsidR="007C1F14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7C1F14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ԴԵԿՏԵՄԲԵՐԻ</w:t>
      </w:r>
      <w:r w:rsidR="007C1F14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7C1F14" w:rsidRPr="003118BF">
        <w:rPr>
          <w:rFonts w:ascii="GHEA Grapalat" w:hAnsi="GHEA Grapalat"/>
          <w:b/>
          <w:bCs/>
          <w:color w:val="000000"/>
          <w:lang w:val="hy-AM" w:eastAsia="ru-RU"/>
        </w:rPr>
        <w:t>20</w:t>
      </w:r>
      <w:r w:rsidR="007C1F14" w:rsidRPr="0017014B">
        <w:rPr>
          <w:rFonts w:ascii="GHEA Grapalat" w:hAnsi="GHEA Grapalat"/>
          <w:b/>
          <w:bCs/>
          <w:color w:val="000000"/>
          <w:lang w:val="hy-AM" w:eastAsia="ru-RU"/>
        </w:rPr>
        <w:t>-</w:t>
      </w:r>
      <w:r w:rsidR="007C1F14" w:rsidRPr="00DF6EFB">
        <w:rPr>
          <w:rFonts w:ascii="GHEA Grapalat" w:hAnsi="GHEA Grapalat" w:cs="Sylfaen"/>
          <w:b/>
          <w:bCs/>
          <w:color w:val="000000"/>
          <w:lang w:val="hy-AM" w:eastAsia="ru-RU"/>
        </w:rPr>
        <w:t>Ի</w:t>
      </w:r>
      <w:r w:rsidR="007C1F14" w:rsidRPr="00DF6EF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DF6EFB">
        <w:rPr>
          <w:rFonts w:ascii="GHEA Grapalat" w:hAnsi="GHEA Grapalat"/>
          <w:b/>
          <w:color w:val="000000"/>
          <w:shd w:val="clear" w:color="auto" w:fill="FFFFFF"/>
        </w:rPr>
        <w:t>ԹԻՎ</w:t>
      </w:r>
      <w:r w:rsidR="007C1F14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7C1F14" w:rsidRPr="003118BF">
        <w:rPr>
          <w:rFonts w:ascii="GHEA Grapalat" w:hAnsi="GHEA Grapalat"/>
          <w:b/>
          <w:bCs/>
          <w:color w:val="000000"/>
          <w:lang w:val="hy-AM" w:eastAsia="ru-RU"/>
        </w:rPr>
        <w:t>1509</w:t>
      </w:r>
      <w:r w:rsidR="007C1F14" w:rsidRPr="0017014B">
        <w:rPr>
          <w:rFonts w:ascii="GHEA Grapalat" w:hAnsi="GHEA Grapalat"/>
          <w:b/>
          <w:bCs/>
          <w:color w:val="000000"/>
          <w:lang w:val="hy-AM" w:eastAsia="ru-RU"/>
        </w:rPr>
        <w:t>-</w:t>
      </w:r>
      <w:r w:rsidR="007C1F14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Ն</w:t>
      </w:r>
      <w:r w:rsidR="007C1F14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7C1F14">
        <w:rPr>
          <w:rFonts w:ascii="GHEA Grapalat" w:hAnsi="GHEA Grapalat" w:cs="Sylfaen"/>
          <w:b/>
          <w:bCs/>
          <w:color w:val="000000"/>
          <w:lang w:val="hy-AM" w:eastAsia="ru-RU"/>
        </w:rPr>
        <w:t>ՈՐՈ</w:t>
      </w:r>
      <w:r w:rsidR="007C1F14" w:rsidRPr="003118BF">
        <w:rPr>
          <w:rFonts w:ascii="GHEA Grapalat" w:hAnsi="GHEA Grapalat" w:cs="Sylfaen"/>
          <w:b/>
          <w:bCs/>
          <w:color w:val="000000"/>
          <w:lang w:val="hy-AM" w:eastAsia="ru-RU"/>
        </w:rPr>
        <w:t>ՇՈՒՄԱՆ ՄԵՋ ՓՈՓՈԽՈՒԹՅՈՒՆ ԿԱՏԱՐԵԼՈՒ</w:t>
      </w:r>
      <w:r w:rsidR="007C1F14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7C1F14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ՄԱՍԻՆ</w:t>
      </w:r>
      <w:r w:rsidRPr="00682044">
        <w:rPr>
          <w:rFonts w:ascii="GHEA Grapalat" w:hAnsi="GHEA Grapalat" w:cs="Sylfaen"/>
          <w:b/>
          <w:lang w:val="hy-AM"/>
        </w:rPr>
        <w:t xml:space="preserve">» </w:t>
      </w:r>
      <w:r w:rsidRPr="00500A34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ՈՐՈՇՄԱՆ ՆԱԽԱԳԾԻ ՎԵՐԱԲԵՐՅԱԼ </w:t>
      </w:r>
    </w:p>
    <w:p w:rsidR="006F0F18" w:rsidRPr="00500A34" w:rsidRDefault="006F0F18" w:rsidP="008C1C70">
      <w:pPr>
        <w:jc w:val="center"/>
        <w:rPr>
          <w:rFonts w:ascii="GHEA Grapalat" w:hAnsi="GHEA Grapalat"/>
          <w:b/>
          <w:lang w:val="hy-AM"/>
        </w:rPr>
      </w:pPr>
    </w:p>
    <w:p w:rsidR="008C1C70" w:rsidRPr="00F953E7" w:rsidRDefault="008C1C70" w:rsidP="008C1C70">
      <w:pPr>
        <w:pStyle w:val="ListParagraph"/>
        <w:numPr>
          <w:ilvl w:val="0"/>
          <w:numId w:val="18"/>
        </w:numPr>
        <w:rPr>
          <w:rFonts w:ascii="GHEA Grapalat" w:hAnsi="GHEA Grapalat"/>
          <w:b/>
          <w:sz w:val="24"/>
          <w:szCs w:val="24"/>
        </w:rPr>
      </w:pPr>
      <w:r w:rsidRPr="00FD1AA7">
        <w:rPr>
          <w:rFonts w:ascii="GHEA Grapalat" w:hAnsi="GHEA Grapalat" w:cs="Sylfaen"/>
          <w:b/>
          <w:sz w:val="24"/>
          <w:szCs w:val="24"/>
        </w:rPr>
        <w:t>Իրավական</w:t>
      </w:r>
      <w:r w:rsidRPr="00FD1AA7">
        <w:rPr>
          <w:rFonts w:ascii="GHEA Grapalat" w:hAnsi="GHEA Grapalat"/>
          <w:b/>
          <w:sz w:val="24"/>
          <w:szCs w:val="24"/>
        </w:rPr>
        <w:t xml:space="preserve"> ակտի ընդունման անհրաժեշտությունը</w:t>
      </w:r>
    </w:p>
    <w:p w:rsidR="00B21FB6" w:rsidRPr="009E66AD" w:rsidRDefault="00C31B6D" w:rsidP="009E66AD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E66AD">
        <w:rPr>
          <w:rFonts w:ascii="GHEA Grapalat" w:hAnsi="GHEA Grapalat" w:cs="Sylfaen"/>
          <w:color w:val="000000"/>
          <w:shd w:val="clear" w:color="auto" w:fill="FFFFFF"/>
          <w:lang w:val="hy-AM"/>
        </w:rPr>
        <w:t>Հայաստանի</w:t>
      </w:r>
      <w:r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Հանրապետության Կառավարության 2018 թվականի դեկտեմբերի 20-ի «Թարգմանչի որակավորման կարգը սահմանելու մասին» թիվ 1509-Ն որոշմամբ սահմանվում է, որ անձը քաղաքացիական դատավարությունում որպես թարգմանիչ հանդես գալու համար պետք է անցնի որակավորման ստուգում: Միևնույն ժամանակ</w:t>
      </w:r>
      <w:r w:rsidR="000D004F">
        <w:rPr>
          <w:rFonts w:ascii="GHEA Grapalat" w:hAnsi="GHEA Grapalat"/>
          <w:color w:val="000000"/>
          <w:shd w:val="clear" w:color="auto" w:fill="FFFFFF"/>
        </w:rPr>
        <w:t>,</w:t>
      </w:r>
      <w:r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43C55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2018 թվականի նոյեմբերի 22-ի </w:t>
      </w:r>
      <w:r w:rsidR="00842F6B" w:rsidRPr="009E66AD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C43C55" w:rsidRPr="009E66AD">
        <w:rPr>
          <w:rFonts w:ascii="GHEA Grapalat" w:hAnsi="GHEA Grapalat"/>
          <w:color w:val="000000"/>
          <w:shd w:val="clear" w:color="auto" w:fill="FFFFFF"/>
          <w:lang w:val="hy-AM"/>
        </w:rPr>
        <w:t>Պետական միջոցների հաշվին թա</w:t>
      </w:r>
      <w:r w:rsidR="00842F6B" w:rsidRPr="009E66AD">
        <w:rPr>
          <w:rFonts w:ascii="GHEA Grapalat" w:hAnsi="GHEA Grapalat"/>
          <w:color w:val="000000"/>
          <w:shd w:val="clear" w:color="auto" w:fill="FFFFFF"/>
          <w:lang w:val="hy-AM"/>
        </w:rPr>
        <w:t>րգմանչի, ս</w:t>
      </w:r>
      <w:r w:rsidR="00AE2098" w:rsidRPr="009E66AD">
        <w:rPr>
          <w:rFonts w:ascii="GHEA Grapalat" w:hAnsi="GHEA Grapalat"/>
          <w:color w:val="000000"/>
          <w:shd w:val="clear" w:color="auto" w:fill="FFFFFF"/>
          <w:lang w:val="hy-AM"/>
        </w:rPr>
        <w:t>ուդոթարգմանչի և տեսողական սահմանափակումների պատճառով հաշմանդամություն ունեցող անձի օգնականի ծառայություններ մատուցող անձին նշանակելու կարգը, նրա վարձատրության չափը և կարգը սահմանելու մասին</w:t>
      </w:r>
      <w:r w:rsidR="00842F6B" w:rsidRPr="009E66AD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AE2098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F6EFB" w:rsidRPr="009E66AD">
        <w:rPr>
          <w:rFonts w:ascii="GHEA Grapalat" w:hAnsi="GHEA Grapalat"/>
          <w:color w:val="000000"/>
          <w:shd w:val="clear" w:color="auto" w:fill="FFFFFF"/>
          <w:lang w:val="hy-AM"/>
        </w:rPr>
        <w:t>թիվ</w:t>
      </w:r>
      <w:r w:rsidR="00842F6B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E2098" w:rsidRPr="009E66AD">
        <w:rPr>
          <w:rFonts w:ascii="GHEA Grapalat" w:hAnsi="GHEA Grapalat"/>
          <w:color w:val="000000"/>
          <w:shd w:val="clear" w:color="auto" w:fill="FFFFFF"/>
          <w:lang w:val="hy-AM"/>
        </w:rPr>
        <w:t>1334</w:t>
      </w:r>
      <w:r w:rsidR="00842F6B" w:rsidRPr="009E66AD">
        <w:rPr>
          <w:rFonts w:ascii="GHEA Grapalat" w:hAnsi="GHEA Grapalat"/>
          <w:color w:val="000000"/>
          <w:shd w:val="clear" w:color="auto" w:fill="FFFFFF"/>
          <w:lang w:val="hy-AM"/>
        </w:rPr>
        <w:t>-Ն</w:t>
      </w:r>
      <w:r w:rsidR="00AE2098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որոշման </w:t>
      </w:r>
      <w:r w:rsidR="00DF6EFB" w:rsidRPr="009E66AD">
        <w:rPr>
          <w:rFonts w:ascii="GHEA Grapalat" w:hAnsi="GHEA Grapalat"/>
          <w:color w:val="000000"/>
          <w:shd w:val="clear" w:color="auto" w:fill="FFFFFF"/>
          <w:lang w:val="hy-AM"/>
        </w:rPr>
        <w:t>հավելվածի</w:t>
      </w:r>
      <w:r w:rsidR="00AE2098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1-ին կետի համաձայն՝ </w:t>
      </w:r>
      <w:r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Սահմանադրական դատարանի կողմից, քրեական և վարչական դատավարություններում ևս </w:t>
      </w:r>
      <w:r w:rsidR="00AE2098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թարգմանիչն ընտրվում է Հայաստանի Հանրապետության արդարադատության նախարարության պաշտոնական կայքում տեղակայված Հայաստանի Հանրապետության </w:t>
      </w:r>
      <w:r w:rsidR="00AE2098" w:rsidRPr="009E66A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կառավարության </w:t>
      </w:r>
      <w:r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վերը նշված </w:t>
      </w:r>
      <w:r w:rsidR="00AE2098" w:rsidRPr="009E66AD">
        <w:rPr>
          <w:rFonts w:ascii="GHEA Grapalat" w:hAnsi="GHEA Grapalat"/>
          <w:color w:val="000000"/>
          <w:shd w:val="clear" w:color="auto" w:fill="FFFFFF"/>
          <w:lang w:val="hy-AM"/>
        </w:rPr>
        <w:t>կարգին համապատասխան որակավորված թարգմանիչների ցանկից:</w:t>
      </w:r>
      <w:r w:rsidR="007B711C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Հաշվի առնելով, որ </w:t>
      </w:r>
      <w:r w:rsidR="00021D89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ներկայումս </w:t>
      </w:r>
      <w:r w:rsidR="005F047F" w:rsidRPr="009E66AD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2018 թվականի դեկտեմբերի 20-ի «Թարգմանչի որակավորման կարգը սահմանելու մասին» N 1509-Ն որոշմամբ</w:t>
      </w:r>
      <w:r w:rsidR="007B711C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կարգի համաձայն թարգմանչի համապատասխան </w:t>
      </w:r>
      <w:r w:rsidR="00842F6B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որակավորման </w:t>
      </w:r>
      <w:r w:rsidR="007B711C" w:rsidRPr="009E66AD">
        <w:rPr>
          <w:rFonts w:ascii="GHEA Grapalat" w:hAnsi="GHEA Grapalat"/>
          <w:color w:val="000000"/>
          <w:shd w:val="clear" w:color="auto" w:fill="FFFFFF"/>
          <w:lang w:val="hy-AM"/>
        </w:rPr>
        <w:t>վկայական ստացած անձանց թիվը խիստ սահմանափակ է</w:t>
      </w:r>
      <w:r w:rsidR="00021D89" w:rsidRPr="009E66AD">
        <w:rPr>
          <w:rFonts w:ascii="GHEA Grapalat" w:hAnsi="GHEA Grapalat"/>
          <w:color w:val="000000"/>
          <w:shd w:val="clear" w:color="auto" w:fill="FFFFFF"/>
          <w:lang w:val="hy-AM"/>
        </w:rPr>
        <w:t>, իսկ վարույթների շրջանակում պետ</w:t>
      </w:r>
      <w:r w:rsidR="00842F6B" w:rsidRPr="009E66AD">
        <w:rPr>
          <w:rFonts w:ascii="GHEA Grapalat" w:hAnsi="GHEA Grapalat"/>
          <w:color w:val="000000"/>
          <w:shd w:val="clear" w:color="auto" w:fill="FFFFFF"/>
          <w:lang w:val="hy-AM"/>
        </w:rPr>
        <w:t>ության հաշվին թարգմանիչ ներգրավելու պահանջն</w:t>
      </w:r>
      <w:r w:rsidR="005F047F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առավել մեծ</w:t>
      </w:r>
      <w:r w:rsidR="00844917" w:rsidRPr="009E66AD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021D89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գործնականում դժվարություն է առաջանում ամբողջովին ապահովել </w:t>
      </w:r>
      <w:r w:rsidR="00AE2098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բոլոր </w:t>
      </w:r>
      <w:r w:rsidR="00021D89" w:rsidRPr="009E66AD">
        <w:rPr>
          <w:rFonts w:ascii="GHEA Grapalat" w:hAnsi="GHEA Grapalat"/>
          <w:color w:val="000000"/>
          <w:shd w:val="clear" w:color="auto" w:fill="FFFFFF"/>
          <w:lang w:val="hy-AM"/>
        </w:rPr>
        <w:t>դատական վարույթներում անհրաժեշտ թվով թարգմանիչների ներգրա</w:t>
      </w:r>
      <w:r w:rsidR="001177E2">
        <w:rPr>
          <w:rFonts w:ascii="GHEA Grapalat" w:hAnsi="GHEA Grapalat"/>
          <w:color w:val="000000"/>
          <w:shd w:val="clear" w:color="auto" w:fill="FFFFFF"/>
        </w:rPr>
        <w:t>վ</w:t>
      </w:r>
      <w:r w:rsidR="00021D89" w:rsidRPr="009E66AD">
        <w:rPr>
          <w:rFonts w:ascii="GHEA Grapalat" w:hAnsi="GHEA Grapalat"/>
          <w:color w:val="000000"/>
          <w:shd w:val="clear" w:color="auto" w:fill="FFFFFF"/>
          <w:lang w:val="hy-AM"/>
        </w:rPr>
        <w:t>վածությունը:</w:t>
      </w:r>
      <w:r w:rsidR="00842F6B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F047F" w:rsidRPr="009E66AD">
        <w:rPr>
          <w:rFonts w:ascii="GHEA Grapalat" w:hAnsi="GHEA Grapalat"/>
          <w:color w:val="000000"/>
          <w:shd w:val="clear" w:color="auto" w:fill="FFFFFF"/>
          <w:lang w:val="hy-AM"/>
        </w:rPr>
        <w:t>Այս ամենի արդյունքում</w:t>
      </w:r>
      <w:r w:rsidR="00842F6B" w:rsidRPr="009E66AD">
        <w:rPr>
          <w:rFonts w:ascii="GHEA Grapalat" w:hAnsi="GHEA Grapalat"/>
          <w:color w:val="000000"/>
          <w:shd w:val="clear" w:color="auto" w:fill="FFFFFF"/>
          <w:lang w:val="hy-AM"/>
        </w:rPr>
        <w:t>՝ պետության հաշվին թարգ</w:t>
      </w:r>
      <w:r w:rsidR="003118BF" w:rsidRPr="009E66AD">
        <w:rPr>
          <w:rFonts w:ascii="GHEA Grapalat" w:hAnsi="GHEA Grapalat"/>
          <w:color w:val="000000"/>
          <w:shd w:val="clear" w:color="auto" w:fill="FFFFFF"/>
          <w:lang w:val="hy-AM"/>
        </w:rPr>
        <w:t>մանիչ ներգրավ</w:t>
      </w:r>
      <w:r w:rsidR="00842F6B" w:rsidRPr="009E66AD">
        <w:rPr>
          <w:rFonts w:ascii="GHEA Grapalat" w:hAnsi="GHEA Grapalat"/>
          <w:color w:val="000000"/>
          <w:shd w:val="clear" w:color="auto" w:fill="FFFFFF"/>
          <w:lang w:val="hy-AM"/>
        </w:rPr>
        <w:t>ելու  գործը</w:t>
      </w:r>
      <w:r w:rsidR="00AC41C4" w:rsidRPr="009E66AD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842F6B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թացն առավել ճկուն </w:t>
      </w:r>
      <w:r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և արդյունավետ </w:t>
      </w:r>
      <w:r w:rsidR="00842F6B" w:rsidRPr="009E66AD">
        <w:rPr>
          <w:rFonts w:ascii="GHEA Grapalat" w:hAnsi="GHEA Grapalat"/>
          <w:color w:val="000000"/>
          <w:shd w:val="clear" w:color="auto" w:fill="FFFFFF"/>
          <w:lang w:val="hy-AM"/>
        </w:rPr>
        <w:t>դարձնելու</w:t>
      </w:r>
      <w:r w:rsidRPr="009E66AD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842F6B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անհրաժեշտ թվով թարգմանիչների ներգրավվածությունն ապահովելու համար</w:t>
      </w:r>
      <w:r w:rsidR="005F047F" w:rsidRPr="009E66AD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842F6B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E2098" w:rsidRPr="009E66AD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անհրաժեշտություն է առաջացել Հայաստանի Հանրապետության կառավարության 2018 թվականի դեկտեմբերի 20-ի «Թարգմանչի որակավորման կարգը սահ</w:t>
      </w:r>
      <w:r w:rsidR="00842F6B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մանելու մասին» </w:t>
      </w:r>
      <w:r w:rsidR="001A499B" w:rsidRPr="009E66AD">
        <w:rPr>
          <w:rFonts w:ascii="GHEA Grapalat" w:hAnsi="GHEA Grapalat"/>
          <w:color w:val="000000"/>
          <w:shd w:val="clear" w:color="auto" w:fill="FFFFFF"/>
          <w:lang w:val="hy-AM"/>
        </w:rPr>
        <w:t>թիվ</w:t>
      </w:r>
      <w:r w:rsidR="00842F6B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1509-Ն որոշ</w:t>
      </w:r>
      <w:r w:rsidR="00AE2098" w:rsidRPr="009E66AD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5F047F" w:rsidRPr="009E66AD">
        <w:rPr>
          <w:rFonts w:ascii="GHEA Grapalat" w:hAnsi="GHEA Grapalat"/>
          <w:color w:val="000000"/>
          <w:shd w:val="clear" w:color="auto" w:fill="FFFFFF"/>
          <w:lang w:val="hy-AM"/>
        </w:rPr>
        <w:t>ան մեջ կատարել</w:t>
      </w:r>
      <w:r w:rsidR="00842F6B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համապատասխան փոփոխությունը:</w:t>
      </w:r>
    </w:p>
    <w:p w:rsidR="009F5D74" w:rsidRPr="009E66AD" w:rsidRDefault="009F5D74" w:rsidP="009F5D74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8C1C70" w:rsidRPr="009E66AD" w:rsidRDefault="008C1C70" w:rsidP="008C1C70">
      <w:pPr>
        <w:pStyle w:val="ListParagraph"/>
        <w:numPr>
          <w:ilvl w:val="0"/>
          <w:numId w:val="18"/>
        </w:numPr>
        <w:rPr>
          <w:rFonts w:ascii="GHEA Grapalat" w:hAnsi="GHEA Grapalat"/>
          <w:b/>
          <w:sz w:val="24"/>
          <w:szCs w:val="24"/>
          <w:lang w:val="hy-AM"/>
        </w:rPr>
      </w:pPr>
      <w:r w:rsidRPr="009E66AD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9E66AD">
        <w:rPr>
          <w:rFonts w:ascii="GHEA Grapalat" w:hAnsi="GHEA Grapalat"/>
          <w:b/>
          <w:sz w:val="24"/>
          <w:szCs w:val="24"/>
          <w:lang w:val="hy-AM"/>
        </w:rPr>
        <w:t xml:space="preserve"> իրավիճակը, </w:t>
      </w:r>
      <w:r w:rsidRPr="009E66AD">
        <w:rPr>
          <w:rFonts w:ascii="GHEA Grapalat" w:hAnsi="GHEA Grapalat"/>
          <w:b/>
          <w:bCs/>
          <w:iCs/>
          <w:sz w:val="24"/>
          <w:szCs w:val="24"/>
          <w:lang w:val="hy-AM"/>
        </w:rPr>
        <w:t>կարգավորման նպատակը և բնույթը</w:t>
      </w:r>
    </w:p>
    <w:p w:rsidR="00844917" w:rsidRPr="009E66AD" w:rsidRDefault="005F047F" w:rsidP="00772D0E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E66AD">
        <w:rPr>
          <w:rFonts w:ascii="GHEA Grapalat" w:hAnsi="GHEA Grapalat"/>
          <w:lang w:val="hy-AM"/>
        </w:rPr>
        <w:t>Քաղաքացիական դատավարության օրենսգրքի</w:t>
      </w:r>
      <w:r w:rsidR="00844917" w:rsidRPr="009E66AD">
        <w:rPr>
          <w:rFonts w:ascii="GHEA Grapalat" w:hAnsi="GHEA Grapalat"/>
          <w:lang w:val="hy-AM"/>
        </w:rPr>
        <w:t xml:space="preserve"> (այսուհետ՝ Օրենսգիրք)</w:t>
      </w:r>
      <w:r w:rsidRPr="009E66AD">
        <w:rPr>
          <w:rFonts w:ascii="GHEA Grapalat" w:hAnsi="GHEA Grapalat"/>
          <w:lang w:val="hy-AM"/>
        </w:rPr>
        <w:t xml:space="preserve"> 46-րդ հոդվածի 3-րդ մասի համաձայն՝</w:t>
      </w:r>
      <w:r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պետության հաշվին տրամադրվող թարգմանիչը պետք է լինի որակավորված: Թարգմանչի որակավորման կարգը սահմանում է Կառավարությունը: </w:t>
      </w:r>
      <w:r w:rsidR="00772D0E" w:rsidRPr="009E66AD">
        <w:rPr>
          <w:rFonts w:ascii="GHEA Grapalat" w:hAnsi="GHEA Grapalat"/>
          <w:lang w:val="hy-AM"/>
        </w:rPr>
        <w:t>Օ</w:t>
      </w:r>
      <w:r w:rsidRPr="009E66AD">
        <w:rPr>
          <w:rFonts w:ascii="GHEA Grapalat" w:hAnsi="GHEA Grapalat"/>
          <w:lang w:val="hy-AM"/>
        </w:rPr>
        <w:t>րենսգրքի 46-րդ հոդվածի 3-րդ մասի պահանջից ելնելով</w:t>
      </w:r>
      <w:r w:rsidR="00957F7D" w:rsidRPr="009E66AD">
        <w:rPr>
          <w:rFonts w:ascii="GHEA Grapalat" w:hAnsi="GHEA Grapalat"/>
          <w:lang w:val="hy-AM"/>
        </w:rPr>
        <w:t>՝</w:t>
      </w:r>
      <w:r w:rsidRPr="009E66AD">
        <w:rPr>
          <w:rFonts w:ascii="GHEA Grapalat" w:hAnsi="GHEA Grapalat"/>
          <w:lang w:val="hy-AM"/>
        </w:rPr>
        <w:t xml:space="preserve"> Հայաստանի Հանրապետության կառավարության կողմից 2018 թվականի դեկտեմբերի 20-ին ընդունվել է </w:t>
      </w:r>
      <w:r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«Թարգմանչի որակավորման կարգը սահմանելու մասին» </w:t>
      </w:r>
      <w:r w:rsidR="001A499B" w:rsidRPr="009E66AD">
        <w:rPr>
          <w:rFonts w:ascii="GHEA Grapalat" w:hAnsi="GHEA Grapalat"/>
          <w:color w:val="000000"/>
          <w:shd w:val="clear" w:color="auto" w:fill="FFFFFF"/>
          <w:lang w:val="hy-AM"/>
        </w:rPr>
        <w:t>թիվ</w:t>
      </w:r>
      <w:r w:rsidR="00844917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E66AD">
        <w:rPr>
          <w:rFonts w:ascii="GHEA Grapalat" w:hAnsi="GHEA Grapalat"/>
          <w:color w:val="000000"/>
          <w:shd w:val="clear" w:color="auto" w:fill="FFFFFF"/>
          <w:lang w:val="hy-AM"/>
        </w:rPr>
        <w:t>1509-Ն որոշումը</w:t>
      </w:r>
      <w:r w:rsidR="00844917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(այսուհետ՝ Որոշում)</w:t>
      </w:r>
      <w:r w:rsidR="00772D0E" w:rsidRPr="009E66AD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E82481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Որոշման </w:t>
      </w:r>
      <w:r w:rsidR="00DF6EFB" w:rsidRPr="009E66AD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E82481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ավելվածի 1-ին կետի համաձայն՝ պետության հաշվին թարգմանիչ ներգրավելու իրավասություն ունեցող մարմնի կողմից քաղաքացիական դատավարությունում որպես թարգմանիչ կարող է ներգրավվել միայն Հայաստանի Հանրապետության արդարադատության նախարարության կողմից անցկացվող թարգմանչի որակավորման ստուգմանը մասնակցած և վկայական ունեցող անձը: Այսինքն, ըստ էության, Որոշմումն ի սկզբանե կոչված է կարգավորելու միայն այն թարգմանիչների որակավորման կարգը, </w:t>
      </w:r>
      <w:r w:rsidR="00E82481" w:rsidRPr="009E66A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ովքեր որպես թարգմանիչ ներգրավ</w:t>
      </w:r>
      <w:r w:rsidR="00844917" w:rsidRPr="009E66AD"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 w:rsidR="00E82481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ած են լինելու քաղաքացիական դատավարությունում, սակայն </w:t>
      </w:r>
      <w:r w:rsidR="00772D0E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2018 թվականի նոյեմբերի 22-ի «Պետական միջոցների հաշվին թարգմանչի, սուդոթարգմանչի և տեսողական սահմանափակումների պատճառով հաշմանդամություն ունեցող անձի օգնականի ծառայություններ մատուցող անձին նշանակելու կարգը, նրա վարձատրության չափը և կարգը սահմանելու մասին» </w:t>
      </w:r>
      <w:r w:rsidR="001A499B" w:rsidRPr="009E66AD">
        <w:rPr>
          <w:rFonts w:ascii="GHEA Grapalat" w:hAnsi="GHEA Grapalat"/>
          <w:color w:val="000000"/>
          <w:shd w:val="clear" w:color="auto" w:fill="FFFFFF"/>
          <w:lang w:val="hy-AM"/>
        </w:rPr>
        <w:t>թիվ</w:t>
      </w:r>
      <w:r w:rsidR="00772D0E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1334-Ն որոշման </w:t>
      </w:r>
      <w:r w:rsidR="00E82481" w:rsidRPr="009E66AD">
        <w:rPr>
          <w:rFonts w:ascii="GHEA Grapalat" w:hAnsi="GHEA Grapalat"/>
          <w:color w:val="000000"/>
          <w:shd w:val="clear" w:color="auto" w:fill="FFFFFF"/>
          <w:lang w:val="hy-AM"/>
        </w:rPr>
        <w:t>հավելվածի 1-ին կետ</w:t>
      </w:r>
      <w:r w:rsidR="00885DCE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ով սահմանվում է, որ </w:t>
      </w:r>
      <w:r w:rsidR="00E82481" w:rsidRPr="009E66AD">
        <w:rPr>
          <w:rFonts w:ascii="GHEA Grapalat" w:hAnsi="GHEA Grapalat"/>
          <w:color w:val="000000"/>
          <w:shd w:val="clear" w:color="auto" w:fill="FFFFFF"/>
          <w:lang w:val="hy-AM"/>
        </w:rPr>
        <w:t>թարգմանիչն ընտրվում է Հայաստանի Հանրապետության արդարադատության նախարարության պաշտոնական կայքում տեղակայված Հայաստանի Հանրապետության կառավարության սահմանած կարգին համապատասխան որակավորված թարգմանիչների ցանկից</w:t>
      </w:r>
      <w:r w:rsidR="00AC41C4" w:rsidRPr="009E66AD">
        <w:rPr>
          <w:rFonts w:ascii="GHEA Grapalat" w:hAnsi="GHEA Grapalat"/>
          <w:color w:val="000000"/>
          <w:shd w:val="clear" w:color="auto" w:fill="FFFFFF"/>
          <w:lang w:val="hy-AM"/>
        </w:rPr>
        <w:t>, ինչից ստացվում է, որ Որո</w:t>
      </w:r>
      <w:r w:rsidR="00885DCE" w:rsidRPr="009E66AD">
        <w:rPr>
          <w:rFonts w:ascii="GHEA Grapalat" w:hAnsi="GHEA Grapalat"/>
          <w:color w:val="000000"/>
          <w:shd w:val="clear" w:color="auto" w:fill="FFFFFF"/>
          <w:lang w:val="hy-AM"/>
        </w:rPr>
        <w:t>շմամբ սահմանված կարգով որակավորված թարգմանիչները ներգրավված են լինելու ոչ միայն քաղաքացիական</w:t>
      </w:r>
      <w:r w:rsidR="00844917" w:rsidRPr="009E66AD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885DCE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այլև սահմանադրական, վարչական և քրեական դատավարությունների շրջանակներում: Այս ամենի արդյունքում</w:t>
      </w:r>
      <w:r w:rsidR="00844917" w:rsidRPr="009E66AD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885DCE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957F7D" w:rsidRPr="009E66AD">
        <w:rPr>
          <w:rFonts w:ascii="GHEA Grapalat" w:hAnsi="GHEA Grapalat"/>
          <w:color w:val="000000"/>
          <w:shd w:val="clear" w:color="auto" w:fill="FFFFFF"/>
          <w:lang w:val="hy-AM"/>
        </w:rPr>
        <w:t>՛</w:t>
      </w:r>
      <w:r w:rsidR="00885DCE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սահամանադրական</w:t>
      </w:r>
      <w:r w:rsidR="00957F7D" w:rsidRPr="009E66AD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885DCE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957F7D" w:rsidRPr="009E66AD">
        <w:rPr>
          <w:rFonts w:ascii="GHEA Grapalat" w:hAnsi="GHEA Grapalat"/>
          <w:color w:val="000000"/>
          <w:shd w:val="clear" w:color="auto" w:fill="FFFFFF"/>
          <w:lang w:val="hy-AM"/>
        </w:rPr>
        <w:t>՛</w:t>
      </w:r>
      <w:r w:rsidR="00885DCE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քաղաքացիական</w:t>
      </w:r>
      <w:r w:rsidR="00957F7D" w:rsidRPr="009E66AD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885DCE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957F7D" w:rsidRPr="009E66AD">
        <w:rPr>
          <w:rFonts w:ascii="GHEA Grapalat" w:hAnsi="GHEA Grapalat"/>
          <w:color w:val="000000"/>
          <w:shd w:val="clear" w:color="auto" w:fill="FFFFFF"/>
          <w:lang w:val="hy-AM"/>
        </w:rPr>
        <w:t>՛</w:t>
      </w:r>
      <w:r w:rsidR="00885DCE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քրեական</w:t>
      </w:r>
      <w:r w:rsidR="00957F7D" w:rsidRPr="009E66AD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885DCE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957F7D" w:rsidRPr="009E66AD">
        <w:rPr>
          <w:rFonts w:ascii="GHEA Grapalat" w:hAnsi="GHEA Grapalat"/>
          <w:color w:val="000000"/>
          <w:shd w:val="clear" w:color="auto" w:fill="FFFFFF"/>
          <w:lang w:val="hy-AM"/>
        </w:rPr>
        <w:t>՛</w:t>
      </w:r>
      <w:r w:rsidR="00885DCE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վարչական դատավարությունում Որոշմամբ սահմանված կարգի համաձայն որակավորված համարվող թարգմանիչների անհրաժեշտ թվի ապահովումը գործնականում դժվար է դարձել</w:t>
      </w:r>
      <w:r w:rsidR="00376062" w:rsidRPr="009E66AD">
        <w:rPr>
          <w:rFonts w:ascii="GHEA Grapalat" w:hAnsi="GHEA Grapalat"/>
          <w:color w:val="000000"/>
          <w:shd w:val="clear" w:color="auto" w:fill="FFFFFF"/>
          <w:lang w:val="hy-AM"/>
        </w:rPr>
        <w:t>: Հաշվի առնելով պետությ</w:t>
      </w:r>
      <w:r w:rsidR="00957F7D" w:rsidRPr="009E66AD">
        <w:rPr>
          <w:rFonts w:ascii="GHEA Grapalat" w:hAnsi="GHEA Grapalat"/>
          <w:color w:val="000000"/>
          <w:shd w:val="clear" w:color="auto" w:fill="FFFFFF"/>
          <w:lang w:val="hy-AM"/>
        </w:rPr>
        <w:t>ան հաշվին տրամադրվող թարգման</w:t>
      </w:r>
      <w:r w:rsidR="00376062" w:rsidRPr="009E66AD">
        <w:rPr>
          <w:rFonts w:ascii="GHEA Grapalat" w:hAnsi="GHEA Grapalat"/>
          <w:color w:val="000000"/>
          <w:shd w:val="clear" w:color="auto" w:fill="FFFFFF"/>
          <w:lang w:val="hy-AM"/>
        </w:rPr>
        <w:t>չի որակավորման գործը</w:t>
      </w:r>
      <w:r w:rsidR="00844917" w:rsidRPr="009E66AD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376062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թացն առավել ճկուն դարձնելու և </w:t>
      </w:r>
      <w:r w:rsidR="009F5D74" w:rsidRPr="009E66AD">
        <w:rPr>
          <w:rFonts w:ascii="GHEA Grapalat" w:hAnsi="GHEA Grapalat"/>
          <w:color w:val="000000"/>
          <w:shd w:val="clear" w:color="auto" w:fill="FFFFFF"/>
          <w:lang w:val="hy-AM"/>
        </w:rPr>
        <w:t>որակավորված համարվող թար</w:t>
      </w:r>
      <w:r w:rsidR="00376062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գմանիչների թվի </w:t>
      </w:r>
      <w:r w:rsidR="00DF6EFB" w:rsidRPr="009E66AD">
        <w:rPr>
          <w:rFonts w:ascii="GHEA Grapalat" w:hAnsi="GHEA Grapalat"/>
          <w:color w:val="000000"/>
          <w:shd w:val="clear" w:color="auto" w:fill="FFFFFF"/>
          <w:lang w:val="hy-AM"/>
        </w:rPr>
        <w:t>քանակի ավելացման</w:t>
      </w:r>
      <w:r w:rsidR="00376062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անհրաժեշտությունը՝ առաջա</w:t>
      </w:r>
      <w:r w:rsidR="001177E2">
        <w:rPr>
          <w:rFonts w:ascii="GHEA Grapalat" w:hAnsi="GHEA Grapalat"/>
          <w:color w:val="000000"/>
          <w:shd w:val="clear" w:color="auto" w:fill="FFFFFF"/>
        </w:rPr>
        <w:t>ր</w:t>
      </w:r>
      <w:r w:rsidR="00376062" w:rsidRPr="009E66AD">
        <w:rPr>
          <w:rFonts w:ascii="GHEA Grapalat" w:hAnsi="GHEA Grapalat"/>
          <w:color w:val="000000"/>
          <w:shd w:val="clear" w:color="auto" w:fill="FFFFFF"/>
          <w:lang w:val="hy-AM"/>
        </w:rPr>
        <w:t>կվում է Ո</w:t>
      </w:r>
      <w:r w:rsidR="00AC41C4" w:rsidRPr="009E66AD">
        <w:rPr>
          <w:rFonts w:ascii="GHEA Grapalat" w:hAnsi="GHEA Grapalat"/>
          <w:color w:val="000000"/>
          <w:shd w:val="clear" w:color="auto" w:fill="FFFFFF"/>
          <w:lang w:val="hy-AM"/>
        </w:rPr>
        <w:t>րոշման մեջ կատարել փոփոխություն</w:t>
      </w:r>
      <w:r w:rsidR="00376062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DF6EFB" w:rsidRPr="009E66AD">
        <w:rPr>
          <w:rFonts w:ascii="GHEA Grapalat" w:hAnsi="GHEA Grapalat"/>
          <w:color w:val="000000"/>
          <w:shd w:val="clear" w:color="auto" w:fill="FFFFFF"/>
          <w:lang w:val="hy-AM"/>
        </w:rPr>
        <w:t>ըստ որի</w:t>
      </w:r>
      <w:r w:rsidR="00376062" w:rsidRPr="009E66AD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որակավորված թարգմանիչ կհամարվեն բոլոր այն անձինք, որոնք ունեն բարձրագույն ուսումնական հաստատության կողմից տրված </w:t>
      </w:r>
      <w:r w:rsidR="00376062" w:rsidRPr="009E66AD">
        <w:rPr>
          <w:rFonts w:ascii="GHEA Grapalat" w:hAnsi="GHEA Grapalat" w:cs="Sylfaen"/>
          <w:lang w:val="hy-AM"/>
        </w:rPr>
        <w:t>համապատասխան լեզվին տիրապետելու մասին մասնագիտական որակավորումը հաստատող փաստաթուղթ (դիպլոմ)</w:t>
      </w:r>
      <w:r w:rsidR="009F5D74" w:rsidRPr="009E66AD">
        <w:rPr>
          <w:rFonts w:ascii="GHEA Grapalat" w:hAnsi="GHEA Grapalat" w:cs="Sylfaen"/>
          <w:lang w:val="hy-AM"/>
        </w:rPr>
        <w:t xml:space="preserve"> կամ</w:t>
      </w:r>
      <w:r w:rsidR="00844917" w:rsidRPr="009E66AD">
        <w:rPr>
          <w:rFonts w:ascii="GHEA Grapalat" w:hAnsi="GHEA Grapalat" w:cs="Sylfaen"/>
          <w:lang w:val="hy-AM"/>
        </w:rPr>
        <w:t xml:space="preserve"> Հայաստանի Հանրապետության կառավարության 2002 թվականի մարտի 2-ի «Նոտարական գործողություններին մասնակցող թարգմանչին որակավորման վկայական տալու կարգը հաստատելու մասին» թիվ 193 որոշմամբ սահմանված կարգով որակավորման ստուգումն անցնելու մասին տեղեկանք</w:t>
      </w:r>
      <w:r w:rsidR="00376062" w:rsidRPr="009E66AD">
        <w:rPr>
          <w:rFonts w:ascii="GHEA Grapalat" w:hAnsi="GHEA Grapalat" w:cs="Sylfaen"/>
          <w:lang w:val="hy-AM"/>
        </w:rPr>
        <w:t xml:space="preserve">: </w:t>
      </w:r>
    </w:p>
    <w:p w:rsidR="00BB04E2" w:rsidRPr="009E66AD" w:rsidRDefault="00376062" w:rsidP="00772D0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E66AD">
        <w:rPr>
          <w:rFonts w:ascii="GHEA Grapalat" w:hAnsi="GHEA Grapalat" w:cs="Sylfaen"/>
          <w:lang w:val="hy-AM"/>
        </w:rPr>
        <w:t xml:space="preserve">Համապատասխան փոփոխությունը կատարելու արդյունքում կխուսափենք </w:t>
      </w:r>
      <w:r w:rsidR="009F5D74" w:rsidRPr="009E66AD">
        <w:rPr>
          <w:rFonts w:ascii="GHEA Grapalat" w:hAnsi="GHEA Grapalat" w:cs="Sylfaen"/>
          <w:lang w:val="hy-AM"/>
        </w:rPr>
        <w:t>թարգմանչի որակավորման</w:t>
      </w:r>
      <w:r w:rsidRPr="009E66AD">
        <w:rPr>
          <w:rFonts w:ascii="GHEA Grapalat" w:hAnsi="GHEA Grapalat" w:cs="Sylfaen"/>
          <w:lang w:val="hy-AM"/>
        </w:rPr>
        <w:t xml:space="preserve"> գործընթացն ավելորդ բարդացնելու</w:t>
      </w:r>
      <w:r w:rsidR="009F5D74" w:rsidRPr="009E66AD">
        <w:rPr>
          <w:rFonts w:ascii="GHEA Grapalat" w:hAnsi="GHEA Grapalat" w:cs="Sylfaen"/>
          <w:lang w:val="hy-AM"/>
        </w:rPr>
        <w:t>ց</w:t>
      </w:r>
      <w:r w:rsidRPr="009E66AD">
        <w:rPr>
          <w:rFonts w:ascii="GHEA Grapalat" w:hAnsi="GHEA Grapalat" w:cs="Sylfaen"/>
          <w:lang w:val="hy-AM"/>
        </w:rPr>
        <w:t xml:space="preserve"> և </w:t>
      </w:r>
      <w:r w:rsidR="009F5D74" w:rsidRPr="009E66AD">
        <w:rPr>
          <w:rFonts w:ascii="GHEA Grapalat" w:hAnsi="GHEA Grapalat" w:cs="Sylfaen"/>
          <w:lang w:val="hy-AM"/>
        </w:rPr>
        <w:t>ծ</w:t>
      </w:r>
      <w:r w:rsidR="00957F7D" w:rsidRPr="009E66AD">
        <w:rPr>
          <w:rFonts w:ascii="GHEA Grapalat" w:hAnsi="GHEA Grapalat" w:cs="Sylfaen"/>
          <w:lang w:val="hy-AM"/>
        </w:rPr>
        <w:t>անրաբեռնելուց</w:t>
      </w:r>
      <w:r w:rsidRPr="009E66AD">
        <w:rPr>
          <w:rFonts w:ascii="GHEA Grapalat" w:hAnsi="GHEA Grapalat" w:cs="Sylfaen"/>
          <w:lang w:val="hy-AM"/>
        </w:rPr>
        <w:t>՝ այն դարձնելով առավել արդյունավետ և պա</w:t>
      </w:r>
      <w:r w:rsidR="009F5D74" w:rsidRPr="009E66AD">
        <w:rPr>
          <w:rFonts w:ascii="GHEA Grapalat" w:hAnsi="GHEA Grapalat" w:cs="Sylfaen"/>
          <w:lang w:val="hy-AM"/>
        </w:rPr>
        <w:t xml:space="preserve">րզ: </w:t>
      </w:r>
    </w:p>
    <w:p w:rsidR="008C1C70" w:rsidRPr="009E66AD" w:rsidRDefault="009F5D74" w:rsidP="00957F7D">
      <w:pPr>
        <w:tabs>
          <w:tab w:val="left" w:pos="3555"/>
        </w:tabs>
        <w:rPr>
          <w:rStyle w:val="Strong"/>
          <w:rFonts w:ascii="GHEA Grapalat" w:hAnsi="GHEA Grapalat"/>
          <w:bCs w:val="0"/>
          <w:lang w:val="hy-AM"/>
        </w:rPr>
      </w:pPr>
      <w:r w:rsidRPr="009E66AD">
        <w:rPr>
          <w:rFonts w:ascii="GHEA Grapalat" w:hAnsi="GHEA Grapalat"/>
          <w:b/>
          <w:lang w:val="hy-AM"/>
        </w:rPr>
        <w:lastRenderedPageBreak/>
        <w:tab/>
      </w:r>
    </w:p>
    <w:p w:rsidR="008C1C70" w:rsidRPr="009E66AD" w:rsidRDefault="008C1C70" w:rsidP="008C1C70">
      <w:pPr>
        <w:pStyle w:val="ListParagraph"/>
        <w:numPr>
          <w:ilvl w:val="0"/>
          <w:numId w:val="18"/>
        </w:numPr>
        <w:rPr>
          <w:rFonts w:ascii="GHEA Grapalat" w:hAnsi="GHEA Grapalat"/>
          <w:b/>
          <w:sz w:val="24"/>
          <w:szCs w:val="24"/>
          <w:lang w:val="hy-AM"/>
        </w:rPr>
      </w:pPr>
      <w:r w:rsidRPr="009E66AD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E66AD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</w:t>
      </w:r>
      <w:r w:rsidR="005837B0" w:rsidRPr="009E66AD">
        <w:rPr>
          <w:rFonts w:ascii="GHEA Grapalat" w:hAnsi="GHEA Grapalat"/>
          <w:b/>
          <w:sz w:val="24"/>
          <w:szCs w:val="24"/>
          <w:lang w:val="hy-AM"/>
        </w:rPr>
        <w:t>ներգրա</w:t>
      </w:r>
      <w:r w:rsidRPr="009E66AD">
        <w:rPr>
          <w:rFonts w:ascii="GHEA Grapalat" w:hAnsi="GHEA Grapalat"/>
          <w:b/>
          <w:sz w:val="24"/>
          <w:szCs w:val="24"/>
          <w:lang w:val="hy-AM"/>
        </w:rPr>
        <w:t>վ</w:t>
      </w:r>
      <w:r w:rsidR="005837B0" w:rsidRPr="009E66AD">
        <w:rPr>
          <w:rFonts w:ascii="GHEA Grapalat" w:hAnsi="GHEA Grapalat"/>
          <w:b/>
          <w:sz w:val="24"/>
          <w:szCs w:val="24"/>
          <w:lang w:val="hy-AM"/>
        </w:rPr>
        <w:t>վ</w:t>
      </w:r>
      <w:r w:rsidRPr="009E66AD">
        <w:rPr>
          <w:rFonts w:ascii="GHEA Grapalat" w:hAnsi="GHEA Grapalat"/>
          <w:b/>
          <w:sz w:val="24"/>
          <w:szCs w:val="24"/>
          <w:lang w:val="hy-AM"/>
        </w:rPr>
        <w:t>ած ին</w:t>
      </w:r>
      <w:r w:rsidR="005837B0" w:rsidRPr="009E66AD">
        <w:rPr>
          <w:rFonts w:ascii="GHEA Grapalat" w:hAnsi="GHEA Grapalat"/>
          <w:b/>
          <w:sz w:val="24"/>
          <w:szCs w:val="24"/>
          <w:lang w:val="hy-AM"/>
        </w:rPr>
        <w:t>ս</w:t>
      </w:r>
      <w:r w:rsidRPr="009E66AD">
        <w:rPr>
          <w:rFonts w:ascii="GHEA Grapalat" w:hAnsi="GHEA Grapalat"/>
          <w:b/>
          <w:sz w:val="24"/>
          <w:szCs w:val="24"/>
          <w:lang w:val="hy-AM"/>
        </w:rPr>
        <w:t>տիտուտները և անձինք</w:t>
      </w:r>
    </w:p>
    <w:p w:rsidR="00BB04E2" w:rsidRPr="00670461" w:rsidRDefault="008C1C70" w:rsidP="00A555A1">
      <w:pPr>
        <w:spacing w:line="360" w:lineRule="auto"/>
        <w:ind w:firstLine="720"/>
        <w:jc w:val="both"/>
        <w:rPr>
          <w:rStyle w:val="Strong"/>
          <w:rFonts w:ascii="GHEA Grapalat" w:hAnsi="GHEA Grapalat"/>
          <w:bCs w:val="0"/>
        </w:rPr>
      </w:pPr>
      <w:r w:rsidRPr="00670461">
        <w:rPr>
          <w:rFonts w:ascii="GHEA Grapalat" w:hAnsi="GHEA Grapalat" w:cs="Sylfaen"/>
          <w:color w:val="000000"/>
          <w:shd w:val="clear" w:color="auto" w:fill="FFFFFF"/>
          <w:lang w:val="hy-AM"/>
        </w:rPr>
        <w:t>Հ</w:t>
      </w:r>
      <w:r w:rsidR="00670461" w:rsidRPr="0067046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այաստանի </w:t>
      </w:r>
      <w:r w:rsidRPr="00670461">
        <w:rPr>
          <w:rFonts w:ascii="GHEA Grapalat" w:hAnsi="GHEA Grapalat" w:cs="Sylfaen"/>
          <w:color w:val="000000"/>
          <w:shd w:val="clear" w:color="auto" w:fill="FFFFFF"/>
          <w:lang w:val="hy-AM"/>
        </w:rPr>
        <w:t>Հ</w:t>
      </w:r>
      <w:r w:rsidR="00670461" w:rsidRPr="00670461">
        <w:rPr>
          <w:rFonts w:ascii="GHEA Grapalat" w:hAnsi="GHEA Grapalat" w:cs="Sylfaen"/>
          <w:color w:val="000000"/>
          <w:shd w:val="clear" w:color="auto" w:fill="FFFFFF"/>
          <w:lang w:val="hy-AM"/>
        </w:rPr>
        <w:t>անրապետության</w:t>
      </w:r>
      <w:r w:rsidRPr="009E66AD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 </w:t>
      </w:r>
      <w:r w:rsidRPr="009E66AD">
        <w:rPr>
          <w:rFonts w:ascii="GHEA Grapalat" w:hAnsi="GHEA Grapalat" w:cs="Sylfaen"/>
          <w:color w:val="000000"/>
          <w:shd w:val="clear" w:color="auto" w:fill="FFFFFF"/>
          <w:lang w:val="hy-AM"/>
        </w:rPr>
        <w:t>արդարադատության</w:t>
      </w:r>
      <w:r w:rsidRPr="009E66AD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 </w:t>
      </w:r>
      <w:r w:rsidRPr="009E66AD">
        <w:rPr>
          <w:rFonts w:ascii="GHEA Grapalat" w:hAnsi="GHEA Grapalat" w:cs="Sylfaen"/>
          <w:color w:val="000000"/>
          <w:shd w:val="clear" w:color="auto" w:fill="FFFFFF"/>
          <w:lang w:val="hy-AM"/>
        </w:rPr>
        <w:t>նախարարություն</w:t>
      </w:r>
      <w:r w:rsidR="00670461">
        <w:rPr>
          <w:rFonts w:ascii="GHEA Grapalat" w:hAnsi="GHEA Grapalat" w:cs="Sylfaen"/>
          <w:color w:val="000000"/>
          <w:shd w:val="clear" w:color="auto" w:fill="FFFFFF"/>
        </w:rPr>
        <w:t>:</w:t>
      </w:r>
    </w:p>
    <w:p w:rsidR="00A555A1" w:rsidRPr="009E66AD" w:rsidRDefault="00A555A1" w:rsidP="00A555A1">
      <w:pPr>
        <w:spacing w:line="360" w:lineRule="auto"/>
        <w:ind w:firstLine="720"/>
        <w:jc w:val="both"/>
        <w:rPr>
          <w:rStyle w:val="Strong"/>
          <w:rFonts w:ascii="GHEA Grapalat" w:hAnsi="GHEA Grapalat"/>
          <w:bCs w:val="0"/>
          <w:lang w:val="hy-AM"/>
        </w:rPr>
      </w:pPr>
    </w:p>
    <w:p w:rsidR="008C1C70" w:rsidRPr="009E66AD" w:rsidRDefault="008C1C70" w:rsidP="008C1C70">
      <w:pPr>
        <w:pStyle w:val="ListParagraph"/>
        <w:numPr>
          <w:ilvl w:val="0"/>
          <w:numId w:val="18"/>
        </w:numP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E66A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Ակնկալվող արդյունքը</w:t>
      </w:r>
    </w:p>
    <w:p w:rsidR="00DF6EFB" w:rsidRPr="009E66AD" w:rsidRDefault="00957F7D" w:rsidP="00DF6EF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E66AD">
        <w:rPr>
          <w:rFonts w:ascii="GHEA Grapalat" w:hAnsi="GHEA Grapalat" w:cs="Sylfaen"/>
          <w:lang w:val="hy-AM"/>
        </w:rPr>
        <w:t>«Հայաստանի</w:t>
      </w:r>
      <w:r w:rsidRPr="009E66AD">
        <w:rPr>
          <w:rFonts w:ascii="GHEA Grapalat" w:hAnsi="GHEA Grapalat"/>
          <w:lang w:val="hy-AM"/>
        </w:rPr>
        <w:t xml:space="preserve"> </w:t>
      </w:r>
      <w:r w:rsidRPr="009E66AD">
        <w:rPr>
          <w:rFonts w:ascii="GHEA Grapalat" w:hAnsi="GHEA Grapalat" w:cs="Sylfaen"/>
          <w:lang w:val="hy-AM"/>
        </w:rPr>
        <w:t>Հանրապետության</w:t>
      </w:r>
      <w:r w:rsidRPr="009E66AD">
        <w:rPr>
          <w:rFonts w:ascii="GHEA Grapalat" w:hAnsi="GHEA Grapalat"/>
          <w:lang w:val="hy-AM"/>
        </w:rPr>
        <w:t xml:space="preserve"> </w:t>
      </w:r>
      <w:r w:rsidRPr="009E66AD">
        <w:rPr>
          <w:rFonts w:ascii="GHEA Grapalat" w:hAnsi="GHEA Grapalat" w:cs="Sylfaen"/>
          <w:lang w:val="hy-AM"/>
        </w:rPr>
        <w:t>կառավարության</w:t>
      </w:r>
      <w:r w:rsidRPr="009E66AD">
        <w:rPr>
          <w:rFonts w:ascii="GHEA Grapalat" w:hAnsi="GHEA Grapalat"/>
          <w:lang w:val="hy-AM"/>
        </w:rPr>
        <w:t xml:space="preserve"> 2018 </w:t>
      </w:r>
      <w:r w:rsidRPr="009E66AD">
        <w:rPr>
          <w:rFonts w:ascii="GHEA Grapalat" w:hAnsi="GHEA Grapalat" w:cs="Sylfaen"/>
          <w:lang w:val="hy-AM"/>
        </w:rPr>
        <w:t>թվականի դեկտեմբերի</w:t>
      </w:r>
      <w:r w:rsidRPr="009E66AD">
        <w:rPr>
          <w:rFonts w:ascii="GHEA Grapalat" w:hAnsi="GHEA Grapalat"/>
          <w:lang w:val="hy-AM"/>
        </w:rPr>
        <w:t xml:space="preserve"> 20-</w:t>
      </w:r>
      <w:r w:rsidRPr="009E66AD">
        <w:rPr>
          <w:rFonts w:ascii="GHEA Grapalat" w:hAnsi="GHEA Grapalat" w:cs="Sylfaen"/>
          <w:lang w:val="hy-AM"/>
        </w:rPr>
        <w:t>ի</w:t>
      </w:r>
      <w:r w:rsidRPr="009E66AD">
        <w:rPr>
          <w:rFonts w:ascii="GHEA Grapalat" w:hAnsi="GHEA Grapalat"/>
          <w:lang w:val="hy-AM"/>
        </w:rPr>
        <w:t xml:space="preserve"> </w:t>
      </w:r>
      <w:r w:rsidR="001A499B" w:rsidRPr="009E66AD">
        <w:rPr>
          <w:rFonts w:ascii="GHEA Grapalat" w:hAnsi="GHEA Grapalat"/>
          <w:lang w:val="hy-AM"/>
        </w:rPr>
        <w:t>թիվ</w:t>
      </w:r>
      <w:r w:rsidRPr="009E66AD">
        <w:rPr>
          <w:rFonts w:ascii="GHEA Grapalat" w:hAnsi="GHEA Grapalat"/>
          <w:lang w:val="hy-AM"/>
        </w:rPr>
        <w:t xml:space="preserve"> 1509-</w:t>
      </w:r>
      <w:r w:rsidRPr="009E66AD">
        <w:rPr>
          <w:rFonts w:ascii="GHEA Grapalat" w:hAnsi="GHEA Grapalat" w:cs="Sylfaen"/>
          <w:lang w:val="hy-AM"/>
        </w:rPr>
        <w:t>Ն</w:t>
      </w:r>
      <w:r w:rsidRPr="009E66AD">
        <w:rPr>
          <w:rFonts w:ascii="GHEA Grapalat" w:hAnsi="GHEA Grapalat"/>
          <w:lang w:val="hy-AM"/>
        </w:rPr>
        <w:t xml:space="preserve"> </w:t>
      </w:r>
      <w:r w:rsidRPr="009E66AD">
        <w:rPr>
          <w:rFonts w:ascii="GHEA Grapalat" w:hAnsi="GHEA Grapalat" w:cs="Sylfaen"/>
          <w:lang w:val="hy-AM"/>
        </w:rPr>
        <w:t>որոշման մեջ փոփոխություն կատարելու մասին</w:t>
      </w:r>
      <w:r w:rsidRPr="009E66AD">
        <w:rPr>
          <w:rFonts w:ascii="GHEA Grapalat" w:hAnsi="GHEA Grapalat"/>
          <w:lang w:val="hy-AM"/>
        </w:rPr>
        <w:t xml:space="preserve">» </w:t>
      </w:r>
      <w:r w:rsidRPr="009E66AD">
        <w:rPr>
          <w:rFonts w:ascii="GHEA Grapalat" w:hAnsi="GHEA Grapalat" w:cs="Sylfaen"/>
          <w:lang w:val="hy-AM"/>
        </w:rPr>
        <w:t>Հայաստանի</w:t>
      </w:r>
      <w:r w:rsidRPr="009E66AD">
        <w:rPr>
          <w:rFonts w:ascii="GHEA Grapalat" w:hAnsi="GHEA Grapalat"/>
          <w:lang w:val="hy-AM"/>
        </w:rPr>
        <w:t xml:space="preserve"> </w:t>
      </w:r>
      <w:r w:rsidRPr="009E66AD">
        <w:rPr>
          <w:rFonts w:ascii="GHEA Grapalat" w:hAnsi="GHEA Grapalat" w:cs="Sylfaen"/>
          <w:lang w:val="hy-AM"/>
        </w:rPr>
        <w:t>Հանրապետության</w:t>
      </w:r>
      <w:r w:rsidRPr="009E66AD">
        <w:rPr>
          <w:rFonts w:ascii="GHEA Grapalat" w:hAnsi="GHEA Grapalat"/>
          <w:lang w:val="hy-AM"/>
        </w:rPr>
        <w:t xml:space="preserve"> </w:t>
      </w:r>
      <w:r w:rsidRPr="009E66AD">
        <w:rPr>
          <w:rFonts w:ascii="GHEA Grapalat" w:hAnsi="GHEA Grapalat" w:cs="Sylfaen"/>
          <w:lang w:val="hy-AM"/>
        </w:rPr>
        <w:t xml:space="preserve">կառավարության որոշման </w:t>
      </w:r>
      <w:r w:rsidR="00C31B6D" w:rsidRPr="009E66AD">
        <w:rPr>
          <w:rFonts w:ascii="GHEA Grapalat" w:hAnsi="GHEA Grapalat" w:cs="Sylfaen"/>
          <w:lang w:val="hy-AM"/>
        </w:rPr>
        <w:t xml:space="preserve">մեջ փոփոխության </w:t>
      </w:r>
      <w:r w:rsidRPr="009E66AD">
        <w:rPr>
          <w:rFonts w:ascii="GHEA Grapalat" w:hAnsi="GHEA Grapalat" w:cs="Sylfaen"/>
          <w:lang w:val="hy-AM"/>
        </w:rPr>
        <w:t xml:space="preserve">նախագծի ընդունմամբ </w:t>
      </w:r>
      <w:r w:rsidR="00DF6EFB" w:rsidRPr="009E66AD">
        <w:rPr>
          <w:rFonts w:ascii="GHEA Grapalat" w:hAnsi="GHEA Grapalat" w:cs="Sylfaen"/>
          <w:lang w:val="hy-AM"/>
        </w:rPr>
        <w:t xml:space="preserve">կունենանք թարգմանչի որակավորման առավել ճկուն կարգ, կկարողանանք լայնացնել պետության հաշվին թարգմանիչ ներգրավելու իրավունք ունեցող անձանց շրջանակը, և համապատասխան դատավարություններում ներգրավելու համար </w:t>
      </w:r>
      <w:r w:rsidR="000D004F">
        <w:rPr>
          <w:rFonts w:ascii="GHEA Grapalat" w:hAnsi="GHEA Grapalat" w:cs="Sylfaen"/>
          <w:lang w:val="hy-AM"/>
        </w:rPr>
        <w:t>կա</w:t>
      </w:r>
      <w:r w:rsidR="000D004F">
        <w:rPr>
          <w:rFonts w:ascii="GHEA Grapalat" w:hAnsi="GHEA Grapalat" w:cs="Sylfaen"/>
        </w:rPr>
        <w:t>պ</w:t>
      </w:r>
      <w:r w:rsidR="00DF6EFB" w:rsidRPr="009E66AD">
        <w:rPr>
          <w:rFonts w:ascii="GHEA Grapalat" w:hAnsi="GHEA Grapalat" w:cs="Sylfaen"/>
          <w:lang w:val="hy-AM"/>
        </w:rPr>
        <w:t>ահովվենք բավարար թվով թարգմանիչներով, ինչի արդ</w:t>
      </w:r>
      <w:r w:rsidR="001177E2">
        <w:rPr>
          <w:rFonts w:ascii="GHEA Grapalat" w:hAnsi="GHEA Grapalat" w:cs="Sylfaen"/>
        </w:rPr>
        <w:t>յ</w:t>
      </w:r>
      <w:r w:rsidR="00DF6EFB" w:rsidRPr="009E66AD">
        <w:rPr>
          <w:rFonts w:ascii="GHEA Grapalat" w:hAnsi="GHEA Grapalat" w:cs="Sylfaen"/>
          <w:lang w:val="hy-AM"/>
        </w:rPr>
        <w:t>ունքում կբարելավվի նաև դատավարության համակարգ</w:t>
      </w:r>
      <w:r w:rsidR="000D004F">
        <w:rPr>
          <w:rFonts w:ascii="GHEA Grapalat" w:hAnsi="GHEA Grapalat" w:cs="Sylfaen"/>
        </w:rPr>
        <w:t>ը</w:t>
      </w:r>
      <w:r w:rsidR="00DF6EFB" w:rsidRPr="009E66AD">
        <w:rPr>
          <w:rFonts w:ascii="GHEA Grapalat" w:hAnsi="GHEA Grapalat" w:cs="Sylfaen"/>
          <w:lang w:val="hy-AM"/>
        </w:rPr>
        <w:t>:</w:t>
      </w:r>
    </w:p>
    <w:p w:rsidR="008C1C70" w:rsidRPr="009E66AD" w:rsidRDefault="008C1C70" w:rsidP="008C1C70">
      <w:pPr>
        <w:ind w:left="-567" w:firstLine="720"/>
        <w:jc w:val="center"/>
        <w:rPr>
          <w:rFonts w:ascii="GHEA Grapalat" w:hAnsi="GHEA Grapalat"/>
          <w:b/>
          <w:lang w:val="hy-AM"/>
        </w:rPr>
      </w:pPr>
    </w:p>
    <w:p w:rsidR="008C1C70" w:rsidRPr="00500A34" w:rsidRDefault="008C1C70" w:rsidP="006F0F18">
      <w:pPr>
        <w:jc w:val="center"/>
        <w:rPr>
          <w:rFonts w:ascii="GHEA Grapalat" w:hAnsi="GHEA Grapalat" w:cs="Sylfaen"/>
          <w:b/>
          <w:lang w:val="ru-RU"/>
        </w:rPr>
      </w:pPr>
      <w:r w:rsidRPr="00682044">
        <w:rPr>
          <w:rFonts w:ascii="GHEA Grapalat" w:hAnsi="GHEA Grapalat" w:cs="Sylfaen"/>
          <w:b/>
          <w:lang w:val="hy-AM"/>
        </w:rPr>
        <w:t>ՏԵՂԵԿԱՆՔ</w:t>
      </w:r>
    </w:p>
    <w:p w:rsidR="008C1C70" w:rsidRPr="007C1F14" w:rsidRDefault="00892211" w:rsidP="007C1F14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b/>
          <w:color w:val="000000"/>
          <w:lang w:val="hy-AM" w:eastAsia="ru-RU"/>
        </w:rPr>
      </w:pPr>
      <w:r w:rsidRPr="00682044">
        <w:rPr>
          <w:rFonts w:ascii="GHEA Grapalat" w:hAnsi="GHEA Grapalat" w:cs="Sylfaen"/>
          <w:b/>
          <w:lang w:val="hy-AM"/>
        </w:rPr>
        <w:t>«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ՀԱՅԱՍՏԱՆԻ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7C1F14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ՀԱՅԱՍՏԱՆԻ</w:t>
      </w:r>
      <w:r w:rsidR="007C1F14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7C1F14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ՀԱՆՐԱՊԵՏՈՒԹՅԱՆ</w:t>
      </w:r>
      <w:r w:rsidR="007C1F14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7C1F14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ԿԱՌԱՎԱՐՈՒԹՅԱՆ</w:t>
      </w:r>
      <w:r w:rsidR="007C1F14">
        <w:rPr>
          <w:rFonts w:ascii="GHEA Grapalat" w:hAnsi="GHEA Grapalat"/>
          <w:b/>
          <w:bCs/>
          <w:color w:val="000000"/>
          <w:lang w:val="hy-AM" w:eastAsia="ru-RU"/>
        </w:rPr>
        <w:t xml:space="preserve"> 20</w:t>
      </w:r>
      <w:r w:rsidR="007C1F14" w:rsidRPr="003118BF">
        <w:rPr>
          <w:rFonts w:ascii="GHEA Grapalat" w:hAnsi="GHEA Grapalat"/>
          <w:b/>
          <w:bCs/>
          <w:color w:val="000000"/>
          <w:lang w:val="ru-RU" w:eastAsia="ru-RU"/>
        </w:rPr>
        <w:t>18</w:t>
      </w:r>
      <w:r w:rsidR="007C1F14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7C1F14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ԹՎԱԿԱՆԻ</w:t>
      </w:r>
      <w:r w:rsidR="007C1F14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7C1F14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ԴԵԿՏԵՄԲԵՐԻ</w:t>
      </w:r>
      <w:r w:rsidR="007C1F14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7C1F14" w:rsidRPr="003118BF">
        <w:rPr>
          <w:rFonts w:ascii="GHEA Grapalat" w:hAnsi="GHEA Grapalat"/>
          <w:b/>
          <w:bCs/>
          <w:color w:val="000000"/>
          <w:lang w:val="ru-RU" w:eastAsia="ru-RU"/>
        </w:rPr>
        <w:t>20</w:t>
      </w:r>
      <w:r w:rsidR="007C1F14" w:rsidRPr="0017014B">
        <w:rPr>
          <w:rFonts w:ascii="GHEA Grapalat" w:hAnsi="GHEA Grapalat"/>
          <w:b/>
          <w:bCs/>
          <w:color w:val="000000"/>
          <w:lang w:val="hy-AM" w:eastAsia="ru-RU"/>
        </w:rPr>
        <w:t>-</w:t>
      </w:r>
      <w:r w:rsidR="007C1F14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Ի</w:t>
      </w:r>
      <w:r w:rsidR="007C1F14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1A499B">
        <w:rPr>
          <w:rFonts w:ascii="GHEA Grapalat" w:hAnsi="GHEA Grapalat"/>
          <w:b/>
          <w:color w:val="000000"/>
          <w:lang w:eastAsia="ru-RU"/>
        </w:rPr>
        <w:t>ԹԻՎ</w:t>
      </w:r>
      <w:r w:rsidR="007C1F14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7C1F14" w:rsidRPr="003118BF">
        <w:rPr>
          <w:rFonts w:ascii="GHEA Grapalat" w:hAnsi="GHEA Grapalat"/>
          <w:b/>
          <w:bCs/>
          <w:color w:val="000000"/>
          <w:lang w:val="ru-RU" w:eastAsia="ru-RU"/>
        </w:rPr>
        <w:t>1509</w:t>
      </w:r>
      <w:r w:rsidR="007C1F14" w:rsidRPr="0017014B">
        <w:rPr>
          <w:rFonts w:ascii="GHEA Grapalat" w:hAnsi="GHEA Grapalat"/>
          <w:b/>
          <w:bCs/>
          <w:color w:val="000000"/>
          <w:lang w:val="hy-AM" w:eastAsia="ru-RU"/>
        </w:rPr>
        <w:t>-</w:t>
      </w:r>
      <w:r w:rsidR="007C1F14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Ն</w:t>
      </w:r>
      <w:r w:rsidR="007C1F14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7C1F14">
        <w:rPr>
          <w:rFonts w:ascii="GHEA Grapalat" w:hAnsi="GHEA Grapalat" w:cs="Sylfaen"/>
          <w:b/>
          <w:bCs/>
          <w:color w:val="000000"/>
          <w:lang w:val="hy-AM" w:eastAsia="ru-RU"/>
        </w:rPr>
        <w:t>ՈՐՈ</w:t>
      </w:r>
      <w:r w:rsidR="007C1F14">
        <w:rPr>
          <w:rFonts w:ascii="GHEA Grapalat" w:hAnsi="GHEA Grapalat" w:cs="Sylfaen"/>
          <w:b/>
          <w:bCs/>
          <w:color w:val="000000"/>
          <w:lang w:eastAsia="ru-RU"/>
        </w:rPr>
        <w:t>ՇՈՒՄԱՆ</w:t>
      </w:r>
      <w:r w:rsidR="007C1F14" w:rsidRPr="003118BF">
        <w:rPr>
          <w:rFonts w:ascii="GHEA Grapalat" w:hAnsi="GHEA Grapalat" w:cs="Sylfaen"/>
          <w:b/>
          <w:bCs/>
          <w:color w:val="000000"/>
          <w:lang w:val="ru-RU" w:eastAsia="ru-RU"/>
        </w:rPr>
        <w:t xml:space="preserve"> </w:t>
      </w:r>
      <w:r w:rsidR="007C1F14">
        <w:rPr>
          <w:rFonts w:ascii="GHEA Grapalat" w:hAnsi="GHEA Grapalat" w:cs="Sylfaen"/>
          <w:b/>
          <w:bCs/>
          <w:color w:val="000000"/>
          <w:lang w:eastAsia="ru-RU"/>
        </w:rPr>
        <w:t>ՄԵՋ</w:t>
      </w:r>
      <w:r w:rsidR="007C1F14" w:rsidRPr="003118BF">
        <w:rPr>
          <w:rFonts w:ascii="GHEA Grapalat" w:hAnsi="GHEA Grapalat" w:cs="Sylfaen"/>
          <w:b/>
          <w:bCs/>
          <w:color w:val="000000"/>
          <w:lang w:val="ru-RU" w:eastAsia="ru-RU"/>
        </w:rPr>
        <w:t xml:space="preserve"> </w:t>
      </w:r>
      <w:r w:rsidR="007C1F14">
        <w:rPr>
          <w:rFonts w:ascii="GHEA Grapalat" w:hAnsi="GHEA Grapalat" w:cs="Sylfaen"/>
          <w:b/>
          <w:bCs/>
          <w:color w:val="000000"/>
          <w:lang w:eastAsia="ru-RU"/>
        </w:rPr>
        <w:t>ՓՈՓՈԽՈՒԹՅՈՒՆ</w:t>
      </w:r>
      <w:r w:rsidR="007C1F14" w:rsidRPr="003118BF">
        <w:rPr>
          <w:rFonts w:ascii="GHEA Grapalat" w:hAnsi="GHEA Grapalat" w:cs="Sylfaen"/>
          <w:b/>
          <w:bCs/>
          <w:color w:val="000000"/>
          <w:lang w:val="ru-RU" w:eastAsia="ru-RU"/>
        </w:rPr>
        <w:t xml:space="preserve"> </w:t>
      </w:r>
      <w:r w:rsidR="007C1F14">
        <w:rPr>
          <w:rFonts w:ascii="GHEA Grapalat" w:hAnsi="GHEA Grapalat" w:cs="Sylfaen"/>
          <w:b/>
          <w:bCs/>
          <w:color w:val="000000"/>
          <w:lang w:eastAsia="ru-RU"/>
        </w:rPr>
        <w:t>ԿԱՏԱՐԵԼՈՒ</w:t>
      </w:r>
      <w:r w:rsidR="007C1F14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7C1F14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ՄԱՍԻՆ</w:t>
      </w:r>
      <w:r w:rsidRPr="00682044">
        <w:rPr>
          <w:rFonts w:ascii="GHEA Grapalat" w:hAnsi="GHEA Grapalat" w:cs="Sylfaen"/>
          <w:b/>
          <w:lang w:val="hy-AM"/>
        </w:rPr>
        <w:t xml:space="preserve">» </w:t>
      </w:r>
      <w:r w:rsidR="008C1C70" w:rsidRPr="00682044">
        <w:rPr>
          <w:rFonts w:ascii="GHEA Grapalat" w:hAnsi="GHEA Grapalat" w:cs="Sylfaen"/>
          <w:b/>
        </w:rPr>
        <w:t>ՀԱՅԱՍՏԱՆԻ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ՀԱՆՐԱՊԵՏՈՒԹՅԱՆ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ԿԱՌԱՎԱՐՈՒԹՅԱՆ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ՈՐՈՇՄԱՆ</w:t>
      </w:r>
      <w:r w:rsidR="008C1C70" w:rsidRPr="00682044">
        <w:rPr>
          <w:rFonts w:ascii="GHEA Grapalat" w:hAnsi="GHEA Grapalat" w:cs="Sylfaen"/>
          <w:b/>
          <w:lang w:val="hy-AM"/>
        </w:rPr>
        <w:t xml:space="preserve"> </w:t>
      </w:r>
      <w:r w:rsidR="008C1C70" w:rsidRPr="00682044">
        <w:rPr>
          <w:rFonts w:ascii="GHEA Grapalat" w:hAnsi="GHEA Grapalat" w:cs="Sylfaen"/>
          <w:b/>
        </w:rPr>
        <w:t>ՆԱԽԱԳԾԻ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ԸՆԴՈՒ</w:t>
      </w:r>
      <w:r w:rsidR="005837B0">
        <w:rPr>
          <w:rFonts w:ascii="GHEA Grapalat" w:hAnsi="GHEA Grapalat" w:cs="Sylfaen"/>
          <w:b/>
        </w:rPr>
        <w:t>Ն</w:t>
      </w:r>
      <w:r w:rsidR="008C1C70" w:rsidRPr="00682044">
        <w:rPr>
          <w:rFonts w:ascii="GHEA Grapalat" w:hAnsi="GHEA Grapalat" w:cs="Sylfaen"/>
          <w:b/>
        </w:rPr>
        <w:t>ՄԱՆ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ԿԱՊԱԿՑՈՒԹՅԱՄԲ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ՊԵՏԱԿԱՆ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ԿԱՄ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ՏԵՂԱԿԱՆ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ԻՆՔՆԱԿԱՌԱՎԱՐՄԱՆ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ՄԱՐՄՆԻ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ԲՅՈՒՋԵՈՒՄ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ԵԿԱՄՈՒՏՆԵՐԻ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ԵՎ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ԾԱԽՍԵՐԻ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ԱՎԵԼԱՑՄԱՆ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ԿԱՄ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ՆՎԱԶԵՑՄԱՆ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ՄԱՍԻՆ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</w:p>
    <w:p w:rsidR="006F0F18" w:rsidRPr="00500A34" w:rsidRDefault="006F0F18" w:rsidP="006F0F18">
      <w:pPr>
        <w:jc w:val="center"/>
        <w:rPr>
          <w:rFonts w:ascii="GHEA Grapalat" w:hAnsi="GHEA Grapalat" w:cs="Sylfaen"/>
          <w:b/>
          <w:lang w:val="ru-RU"/>
        </w:rPr>
      </w:pPr>
    </w:p>
    <w:p w:rsidR="008C1C70" w:rsidRPr="000D004F" w:rsidRDefault="008C1C70" w:rsidP="006F0F1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D004F">
        <w:rPr>
          <w:rFonts w:ascii="GHEA Grapalat" w:hAnsi="GHEA Grapalat" w:cs="Sylfaen"/>
          <w:lang w:val="hy-AM"/>
        </w:rPr>
        <w:t>«Հայաստանի</w:t>
      </w:r>
      <w:r w:rsidRPr="000D004F">
        <w:rPr>
          <w:rFonts w:ascii="GHEA Grapalat" w:hAnsi="GHEA Grapalat"/>
          <w:lang w:val="hy-AM"/>
        </w:rPr>
        <w:t xml:space="preserve"> </w:t>
      </w:r>
      <w:r w:rsidRPr="000D004F">
        <w:rPr>
          <w:rFonts w:ascii="GHEA Grapalat" w:hAnsi="GHEA Grapalat" w:cs="Sylfaen"/>
          <w:lang w:val="hy-AM"/>
        </w:rPr>
        <w:t>Հանրապետության</w:t>
      </w:r>
      <w:r w:rsidRPr="000D004F">
        <w:rPr>
          <w:rFonts w:ascii="GHEA Grapalat" w:hAnsi="GHEA Grapalat"/>
          <w:lang w:val="hy-AM"/>
        </w:rPr>
        <w:t xml:space="preserve"> </w:t>
      </w:r>
      <w:r w:rsidRPr="000D004F">
        <w:rPr>
          <w:rFonts w:ascii="GHEA Grapalat" w:hAnsi="GHEA Grapalat" w:cs="Sylfaen"/>
          <w:lang w:val="hy-AM"/>
        </w:rPr>
        <w:t>կառավարության</w:t>
      </w:r>
      <w:r w:rsidR="007C1F14" w:rsidRPr="000D004F">
        <w:rPr>
          <w:rFonts w:ascii="GHEA Grapalat" w:hAnsi="GHEA Grapalat"/>
          <w:lang w:val="hy-AM"/>
        </w:rPr>
        <w:t xml:space="preserve"> 2018</w:t>
      </w:r>
      <w:r w:rsidRPr="000D004F">
        <w:rPr>
          <w:rFonts w:ascii="GHEA Grapalat" w:hAnsi="GHEA Grapalat"/>
          <w:lang w:val="hy-AM"/>
        </w:rPr>
        <w:t xml:space="preserve"> </w:t>
      </w:r>
      <w:r w:rsidRPr="000D004F">
        <w:rPr>
          <w:rFonts w:ascii="GHEA Grapalat" w:hAnsi="GHEA Grapalat" w:cs="Sylfaen"/>
          <w:lang w:val="hy-AM"/>
        </w:rPr>
        <w:t>թվականի դեկտեմբերի</w:t>
      </w:r>
      <w:r w:rsidR="007C1F14" w:rsidRPr="000D004F">
        <w:rPr>
          <w:rFonts w:ascii="GHEA Grapalat" w:hAnsi="GHEA Grapalat"/>
          <w:lang w:val="hy-AM"/>
        </w:rPr>
        <w:t xml:space="preserve"> 20</w:t>
      </w:r>
      <w:r w:rsidRPr="000D004F">
        <w:rPr>
          <w:rFonts w:ascii="GHEA Grapalat" w:hAnsi="GHEA Grapalat"/>
          <w:lang w:val="hy-AM"/>
        </w:rPr>
        <w:t>-</w:t>
      </w:r>
      <w:r w:rsidRPr="000D004F">
        <w:rPr>
          <w:rFonts w:ascii="GHEA Grapalat" w:hAnsi="GHEA Grapalat" w:cs="Sylfaen"/>
          <w:lang w:val="hy-AM"/>
        </w:rPr>
        <w:t>ի</w:t>
      </w:r>
      <w:r w:rsidR="007C1F14" w:rsidRPr="000D004F">
        <w:rPr>
          <w:rFonts w:ascii="GHEA Grapalat" w:hAnsi="GHEA Grapalat"/>
          <w:lang w:val="hy-AM"/>
        </w:rPr>
        <w:t xml:space="preserve"> </w:t>
      </w:r>
      <w:r w:rsidR="001A499B" w:rsidRPr="000D004F">
        <w:rPr>
          <w:rFonts w:ascii="GHEA Grapalat" w:hAnsi="GHEA Grapalat"/>
          <w:lang w:val="hy-AM"/>
        </w:rPr>
        <w:t>թիվ</w:t>
      </w:r>
      <w:r w:rsidR="007C1F14" w:rsidRPr="000D004F">
        <w:rPr>
          <w:rFonts w:ascii="GHEA Grapalat" w:hAnsi="GHEA Grapalat"/>
          <w:lang w:val="hy-AM"/>
        </w:rPr>
        <w:t xml:space="preserve"> 1509</w:t>
      </w:r>
      <w:r w:rsidRPr="000D004F">
        <w:rPr>
          <w:rFonts w:ascii="GHEA Grapalat" w:hAnsi="GHEA Grapalat"/>
          <w:lang w:val="hy-AM"/>
        </w:rPr>
        <w:t>-</w:t>
      </w:r>
      <w:r w:rsidRPr="000D004F">
        <w:rPr>
          <w:rFonts w:ascii="GHEA Grapalat" w:hAnsi="GHEA Grapalat" w:cs="Sylfaen"/>
          <w:lang w:val="hy-AM"/>
        </w:rPr>
        <w:t>Ն</w:t>
      </w:r>
      <w:r w:rsidRPr="000D004F">
        <w:rPr>
          <w:rFonts w:ascii="GHEA Grapalat" w:hAnsi="GHEA Grapalat"/>
          <w:lang w:val="hy-AM"/>
        </w:rPr>
        <w:t xml:space="preserve"> </w:t>
      </w:r>
      <w:r w:rsidR="00EC225C" w:rsidRPr="000D004F">
        <w:rPr>
          <w:rFonts w:ascii="GHEA Grapalat" w:hAnsi="GHEA Grapalat" w:cs="Sylfaen"/>
          <w:lang w:val="hy-AM"/>
        </w:rPr>
        <w:t>որոշ</w:t>
      </w:r>
      <w:r w:rsidR="007C1F14" w:rsidRPr="000D004F">
        <w:rPr>
          <w:rFonts w:ascii="GHEA Grapalat" w:hAnsi="GHEA Grapalat" w:cs="Sylfaen"/>
          <w:lang w:val="hy-AM"/>
        </w:rPr>
        <w:t xml:space="preserve">ման մեջ փոփոխություն կատարելու </w:t>
      </w:r>
      <w:r w:rsidRPr="000D004F">
        <w:rPr>
          <w:rFonts w:ascii="GHEA Grapalat" w:hAnsi="GHEA Grapalat" w:cs="Sylfaen"/>
          <w:lang w:val="hy-AM"/>
        </w:rPr>
        <w:t>մասին</w:t>
      </w:r>
      <w:r w:rsidRPr="000D004F">
        <w:rPr>
          <w:rFonts w:ascii="GHEA Grapalat" w:hAnsi="GHEA Grapalat"/>
          <w:lang w:val="hy-AM"/>
        </w:rPr>
        <w:t xml:space="preserve">» </w:t>
      </w:r>
      <w:r w:rsidRPr="000D004F">
        <w:rPr>
          <w:rFonts w:ascii="GHEA Grapalat" w:hAnsi="GHEA Grapalat" w:cs="Sylfaen"/>
          <w:lang w:val="hy-AM"/>
        </w:rPr>
        <w:t>Հայաստանի</w:t>
      </w:r>
      <w:r w:rsidRPr="000D004F">
        <w:rPr>
          <w:rFonts w:ascii="GHEA Grapalat" w:hAnsi="GHEA Grapalat"/>
          <w:lang w:val="hy-AM"/>
        </w:rPr>
        <w:t xml:space="preserve"> </w:t>
      </w:r>
      <w:r w:rsidRPr="000D004F">
        <w:rPr>
          <w:rFonts w:ascii="GHEA Grapalat" w:hAnsi="GHEA Grapalat" w:cs="Sylfaen"/>
          <w:lang w:val="hy-AM"/>
        </w:rPr>
        <w:t>Հանրապետության</w:t>
      </w:r>
      <w:r w:rsidRPr="000D004F">
        <w:rPr>
          <w:rFonts w:ascii="GHEA Grapalat" w:hAnsi="GHEA Grapalat"/>
          <w:lang w:val="hy-AM"/>
        </w:rPr>
        <w:t xml:space="preserve"> </w:t>
      </w:r>
      <w:r w:rsidRPr="000D004F">
        <w:rPr>
          <w:rFonts w:ascii="GHEA Grapalat" w:hAnsi="GHEA Grapalat" w:cs="Sylfaen"/>
          <w:lang w:val="hy-AM"/>
        </w:rPr>
        <w:t>կառավարության որոշման նախագծի</w:t>
      </w:r>
      <w:r w:rsidRPr="000D004F">
        <w:rPr>
          <w:rFonts w:ascii="GHEA Grapalat" w:hAnsi="GHEA Grapalat"/>
          <w:lang w:val="hy-AM"/>
        </w:rPr>
        <w:t xml:space="preserve"> </w:t>
      </w:r>
      <w:r w:rsidRPr="000D004F">
        <w:rPr>
          <w:rFonts w:ascii="GHEA Grapalat" w:hAnsi="GHEA Grapalat" w:cs="Sylfaen"/>
          <w:lang w:val="hy-AM"/>
        </w:rPr>
        <w:t>ընդունումը</w:t>
      </w:r>
      <w:r w:rsidRPr="000D004F">
        <w:rPr>
          <w:rFonts w:ascii="GHEA Grapalat" w:hAnsi="GHEA Grapalat"/>
          <w:lang w:val="hy-AM"/>
        </w:rPr>
        <w:t xml:space="preserve"> </w:t>
      </w:r>
      <w:r w:rsidRPr="000D004F">
        <w:rPr>
          <w:rFonts w:ascii="GHEA Grapalat" w:hAnsi="GHEA Grapalat" w:cs="Sylfaen"/>
          <w:lang w:val="hy-AM"/>
        </w:rPr>
        <w:t>Հ</w:t>
      </w:r>
      <w:r w:rsidR="000D004F" w:rsidRPr="000D004F">
        <w:rPr>
          <w:rFonts w:ascii="GHEA Grapalat" w:hAnsi="GHEA Grapalat" w:cs="Sylfaen"/>
          <w:lang w:val="hy-AM"/>
        </w:rPr>
        <w:t xml:space="preserve">այաստանի </w:t>
      </w:r>
      <w:r w:rsidRPr="000D004F">
        <w:rPr>
          <w:rFonts w:ascii="GHEA Grapalat" w:hAnsi="GHEA Grapalat" w:cs="Sylfaen"/>
          <w:lang w:val="hy-AM"/>
        </w:rPr>
        <w:t>Հ</w:t>
      </w:r>
      <w:r w:rsidR="000D004F" w:rsidRPr="000D004F">
        <w:rPr>
          <w:rFonts w:ascii="GHEA Grapalat" w:hAnsi="GHEA Grapalat" w:cs="Sylfaen"/>
          <w:lang w:val="hy-AM"/>
        </w:rPr>
        <w:t>անրապետության</w:t>
      </w:r>
      <w:r w:rsidRPr="000D004F">
        <w:rPr>
          <w:rFonts w:ascii="GHEA Grapalat" w:hAnsi="GHEA Grapalat"/>
          <w:lang w:val="hy-AM"/>
        </w:rPr>
        <w:t xml:space="preserve"> </w:t>
      </w:r>
      <w:r w:rsidRPr="000D004F">
        <w:rPr>
          <w:rFonts w:ascii="GHEA Grapalat" w:hAnsi="GHEA Grapalat" w:cs="Sylfaen"/>
          <w:lang w:val="hy-AM"/>
        </w:rPr>
        <w:t>պետական</w:t>
      </w:r>
      <w:r w:rsidRPr="000D004F">
        <w:rPr>
          <w:rFonts w:ascii="GHEA Grapalat" w:hAnsi="GHEA Grapalat"/>
          <w:lang w:val="hy-AM"/>
        </w:rPr>
        <w:t xml:space="preserve"> </w:t>
      </w:r>
      <w:r w:rsidRPr="000D004F">
        <w:rPr>
          <w:rFonts w:ascii="GHEA Grapalat" w:hAnsi="GHEA Grapalat" w:cs="Sylfaen"/>
          <w:lang w:val="hy-AM"/>
        </w:rPr>
        <w:t>բյուջեի եկամուտներում</w:t>
      </w:r>
      <w:r w:rsidRPr="000D004F">
        <w:rPr>
          <w:rFonts w:ascii="GHEA Grapalat" w:hAnsi="GHEA Grapalat"/>
          <w:lang w:val="hy-AM"/>
        </w:rPr>
        <w:t xml:space="preserve"> </w:t>
      </w:r>
      <w:r w:rsidRPr="000D004F">
        <w:rPr>
          <w:rFonts w:ascii="GHEA Grapalat" w:hAnsi="GHEA Grapalat" w:cs="Sylfaen"/>
          <w:lang w:val="hy-AM"/>
        </w:rPr>
        <w:t>և</w:t>
      </w:r>
      <w:r w:rsidRPr="000D004F">
        <w:rPr>
          <w:rFonts w:ascii="GHEA Grapalat" w:hAnsi="GHEA Grapalat"/>
          <w:lang w:val="hy-AM"/>
        </w:rPr>
        <w:t xml:space="preserve"> </w:t>
      </w:r>
      <w:r w:rsidRPr="000D004F">
        <w:rPr>
          <w:rFonts w:ascii="GHEA Grapalat" w:hAnsi="GHEA Grapalat" w:cs="Sylfaen"/>
          <w:lang w:val="hy-AM"/>
        </w:rPr>
        <w:t>ծախսերում</w:t>
      </w:r>
      <w:r w:rsidRPr="000D004F">
        <w:rPr>
          <w:rFonts w:ascii="GHEA Grapalat" w:hAnsi="GHEA Grapalat"/>
          <w:lang w:val="hy-AM"/>
        </w:rPr>
        <w:t xml:space="preserve"> </w:t>
      </w:r>
      <w:r w:rsidRPr="000D004F">
        <w:rPr>
          <w:rFonts w:ascii="GHEA Grapalat" w:hAnsi="GHEA Grapalat" w:cs="Sylfaen"/>
          <w:lang w:val="hy-AM"/>
        </w:rPr>
        <w:t>փոփոխություններ</w:t>
      </w:r>
      <w:r w:rsidRPr="000D004F">
        <w:rPr>
          <w:rFonts w:ascii="GHEA Grapalat" w:hAnsi="GHEA Grapalat"/>
          <w:lang w:val="hy-AM"/>
        </w:rPr>
        <w:t xml:space="preserve"> </w:t>
      </w:r>
      <w:r w:rsidRPr="000D004F">
        <w:rPr>
          <w:rFonts w:ascii="GHEA Grapalat" w:hAnsi="GHEA Grapalat" w:cs="Sylfaen"/>
          <w:lang w:val="hy-AM"/>
        </w:rPr>
        <w:t>չի</w:t>
      </w:r>
      <w:r w:rsidRPr="000D004F">
        <w:rPr>
          <w:rFonts w:ascii="GHEA Grapalat" w:hAnsi="GHEA Grapalat"/>
          <w:lang w:val="hy-AM"/>
        </w:rPr>
        <w:t xml:space="preserve"> </w:t>
      </w:r>
      <w:r w:rsidRPr="000D004F">
        <w:rPr>
          <w:rFonts w:ascii="GHEA Grapalat" w:hAnsi="GHEA Grapalat" w:cs="Sylfaen"/>
          <w:lang w:val="hy-AM"/>
        </w:rPr>
        <w:t>նախատեսում:</w:t>
      </w:r>
    </w:p>
    <w:p w:rsidR="0017014B" w:rsidRPr="000D004F" w:rsidRDefault="0017014B" w:rsidP="00755161">
      <w:pPr>
        <w:spacing w:line="360" w:lineRule="auto"/>
        <w:rPr>
          <w:rFonts w:ascii="GHEA Grapalat" w:hAnsi="GHEA Grapalat"/>
          <w:b/>
          <w:lang w:val="hy-AM"/>
        </w:rPr>
      </w:pPr>
    </w:p>
    <w:p w:rsidR="00A101B2" w:rsidRPr="000D004F" w:rsidRDefault="00A101B2" w:rsidP="0017014B">
      <w:pPr>
        <w:tabs>
          <w:tab w:val="left" w:pos="-180"/>
          <w:tab w:val="left" w:pos="7065"/>
        </w:tabs>
        <w:jc w:val="center"/>
        <w:rPr>
          <w:rFonts w:ascii="GHEA Grapalat" w:hAnsi="GHEA Grapalat"/>
          <w:b/>
          <w:bCs/>
          <w:iCs/>
          <w:lang w:val="hy-AM"/>
        </w:rPr>
      </w:pPr>
    </w:p>
    <w:sectPr w:rsidR="00A101B2" w:rsidRPr="000D004F" w:rsidSect="00836782">
      <w:headerReference w:type="default" r:id="rId8"/>
      <w:footerReference w:type="even" r:id="rId9"/>
      <w:footerReference w:type="default" r:id="rId10"/>
      <w:pgSz w:w="12240" w:h="15840"/>
      <w:pgMar w:top="709" w:right="616" w:bottom="568" w:left="1418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D79" w:rsidRDefault="00D60D79">
      <w:r>
        <w:separator/>
      </w:r>
    </w:p>
  </w:endnote>
  <w:endnote w:type="continuationSeparator" w:id="0">
    <w:p w:rsidR="00D60D79" w:rsidRDefault="00D60D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7" w:rsidRDefault="00097591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C2C4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C47" w:rsidRDefault="009C2C47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B63" w:rsidRDefault="00F76B63"/>
  <w:p w:rsidR="00F76B63" w:rsidRDefault="00F76B63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72"/>
      <w:gridCol w:w="2080"/>
    </w:tblGrid>
    <w:tr w:rsidR="00F76B63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76B63" w:rsidRDefault="00F76B63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76B63" w:rsidRDefault="00F76B63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76B63" w:rsidRPr="00B9097C" w:rsidRDefault="00097591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76B63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F53EB4">
            <w:rPr>
              <w:rFonts w:ascii="Art" w:hAnsi="Art"/>
              <w:noProof/>
              <w:sz w:val="16"/>
              <w:szCs w:val="16"/>
            </w:rPr>
            <w:t>2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C2C47" w:rsidRDefault="009C2C47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D79" w:rsidRDefault="00D60D79">
      <w:r>
        <w:separator/>
      </w:r>
    </w:p>
  </w:footnote>
  <w:footnote w:type="continuationSeparator" w:id="0">
    <w:p w:rsidR="00D60D79" w:rsidRDefault="00D60D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7" w:rsidRPr="0021435D" w:rsidRDefault="00B2628B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435D" w:rsidRPr="0021435D">
      <w:rPr>
        <w:rFonts w:ascii="Art" w:eastAsia="SimSun" w:hAnsi="Art" w:cs="Arial"/>
        <w:sz w:val="18"/>
        <w:szCs w:val="18"/>
      </w:rPr>
      <w:t>²</w:t>
    </w:r>
    <w:r w:rsidR="0021435D" w:rsidRPr="00B9097C">
      <w:rPr>
        <w:rFonts w:ascii="Arial LatArm" w:eastAsia="SimSun" w:hAnsi="Arial LatArm" w:cs="Arial"/>
        <w:sz w:val="18"/>
        <w:szCs w:val="18"/>
      </w:rPr>
      <w:t>ñ¹³ñ³¹³ïáõÃÛ³</w:t>
    </w:r>
    <w:r w:rsidR="0021435D">
      <w:rPr>
        <w:rFonts w:ascii="Sylfaen" w:eastAsia="SimSun" w:hAnsi="Sylfaen" w:cs="Arial"/>
        <w:sz w:val="18"/>
        <w:szCs w:val="18"/>
        <w:lang w:val="ru-RU"/>
      </w:rPr>
      <w:t>ն</w:t>
    </w:r>
    <w:r w:rsidR="0021435D" w:rsidRPr="0021435D">
      <w:rPr>
        <w:rFonts w:ascii="Art" w:eastAsia="SimSun" w:hAnsi="Art" w:cs="Arial"/>
        <w:sz w:val="18"/>
        <w:szCs w:val="18"/>
      </w:rPr>
      <w:t xml:space="preserve"> </w:t>
    </w:r>
    <w:r w:rsidR="0021435D"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</w:t>
    </w:r>
    <w:r w:rsidR="00827293">
      <w:rPr>
        <w:rFonts w:ascii="Calibri" w:eastAsia="SimSun" w:hAnsi="Calibri" w:cs="Arial"/>
        <w:sz w:val="18"/>
        <w:szCs w:val="18"/>
        <w:lang w:val="ru-RU"/>
      </w:rPr>
      <w:t xml:space="preserve">          </w:t>
    </w:r>
    <w:r w:rsidR="0021435D" w:rsidRPr="00B9097C">
      <w:rPr>
        <w:rFonts w:ascii="Art" w:eastAsia="SimSun" w:hAnsi="Art" w:cs="Arial"/>
        <w:sz w:val="18"/>
        <w:szCs w:val="18"/>
      </w:rPr>
      <w:t>Ü²Ê²¶ÆÌ</w:t>
    </w:r>
    <w:r w:rsidR="0021435D" w:rsidRPr="00B9097C">
      <w:rPr>
        <w:rFonts w:ascii="Arial LatArm" w:eastAsia="SimSun" w:hAnsi="Arial LatArm" w:cs="Arial"/>
        <w:sz w:val="18"/>
        <w:szCs w:val="18"/>
      </w:rPr>
      <w:t xml:space="preserve"> </w:t>
    </w:r>
    <w:r w:rsidR="0021435D" w:rsidRPr="00B9097C">
      <w:rPr>
        <w:rFonts w:ascii="Art" w:eastAsia="SimSun" w:hAnsi="Art" w:cs="Arial"/>
        <w:sz w:val="18"/>
        <w:szCs w:val="18"/>
      </w:rPr>
      <w:t xml:space="preserve">   </w:t>
    </w:r>
    <w:r w:rsidR="0021435D">
      <w:rPr>
        <w:rFonts w:ascii="Art" w:eastAsia="SimSun" w:hAnsi="Art" w:cs="Arial"/>
        <w:sz w:val="18"/>
        <w:szCs w:val="18"/>
      </w:rPr>
      <w:t xml:space="preserve">      </w:t>
    </w:r>
    <w:r w:rsidR="0021435D" w:rsidRPr="00B9097C">
      <w:rPr>
        <w:rFonts w:ascii="Art" w:eastAsia="SimSun" w:hAnsi="Art" w:cs="Arial"/>
        <w:sz w:val="18"/>
        <w:szCs w:val="18"/>
      </w:rPr>
      <w:t xml:space="preserve">                     </w:t>
    </w:r>
    <w:r w:rsidR="0021435D">
      <w:rPr>
        <w:rFonts w:ascii="Art" w:eastAsia="SimSun" w:hAnsi="Art" w:cs="Arial"/>
        <w:sz w:val="18"/>
        <w:szCs w:val="18"/>
      </w:rPr>
      <w:t xml:space="preserve">        </w:t>
    </w:r>
    <w:r w:rsidR="0021435D" w:rsidRPr="0021435D">
      <w:rPr>
        <w:rFonts w:ascii="Art" w:eastAsia="SimSun" w:hAnsi="Art" w:cs="Arial"/>
        <w:sz w:val="18"/>
        <w:szCs w:val="18"/>
      </w:rPr>
      <w:t xml:space="preserve"> </w:t>
    </w:r>
  </w:p>
  <w:p w:rsidR="009C2C47" w:rsidRPr="00B9097C" w:rsidRDefault="0021435D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</w:p>
  <w:p w:rsidR="009C2C47" w:rsidRPr="00B9097C" w:rsidRDefault="009C2C47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2B3928" w:rsidRPr="002B3928" w:rsidRDefault="002B3928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 w:rsidR="002D50E7">
      <w:rPr>
        <w:rFonts w:ascii="Arial LatArm" w:eastAsia="SimSun" w:hAnsi="Arial LatArm" w:cs="Arial"/>
      </w:rPr>
      <w:t xml:space="preserve">   </w:t>
    </w:r>
  </w:p>
  <w:p w:rsidR="009C2C47" w:rsidRDefault="009C2C4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30C6DA9"/>
    <w:multiLevelType w:val="hybridMultilevel"/>
    <w:tmpl w:val="E94A6F4E"/>
    <w:lvl w:ilvl="0" w:tplc="8FAAF9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D4F1A87"/>
    <w:multiLevelType w:val="hybridMultilevel"/>
    <w:tmpl w:val="C40EE42C"/>
    <w:lvl w:ilvl="0" w:tplc="7AD6C03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538B44DC"/>
    <w:multiLevelType w:val="hybridMultilevel"/>
    <w:tmpl w:val="6B8C6950"/>
    <w:lvl w:ilvl="0" w:tplc="4464FB62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D542FCA"/>
    <w:multiLevelType w:val="hybridMultilevel"/>
    <w:tmpl w:val="8784773C"/>
    <w:lvl w:ilvl="0" w:tplc="DD662C1C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17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4FB7FBA"/>
    <w:multiLevelType w:val="hybridMultilevel"/>
    <w:tmpl w:val="196A5C56"/>
    <w:lvl w:ilvl="0" w:tplc="70606D0E">
      <w:start w:val="1"/>
      <w:numFmt w:val="decimal"/>
      <w:lvlText w:val="%1."/>
      <w:lvlJc w:val="left"/>
      <w:pPr>
        <w:ind w:left="5175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0"/>
  </w:num>
  <w:num w:numId="5">
    <w:abstractNumId w:val="8"/>
  </w:num>
  <w:num w:numId="6">
    <w:abstractNumId w:val="12"/>
  </w:num>
  <w:num w:numId="7">
    <w:abstractNumId w:val="7"/>
  </w:num>
  <w:num w:numId="8">
    <w:abstractNumId w:val="4"/>
  </w:num>
  <w:num w:numId="9">
    <w:abstractNumId w:val="16"/>
  </w:num>
  <w:num w:numId="10">
    <w:abstractNumId w:val="17"/>
  </w:num>
  <w:num w:numId="11">
    <w:abstractNumId w:val="3"/>
  </w:num>
  <w:num w:numId="12">
    <w:abstractNumId w:val="19"/>
  </w:num>
  <w:num w:numId="13">
    <w:abstractNumId w:val="15"/>
  </w:num>
  <w:num w:numId="14">
    <w:abstractNumId w:val="13"/>
  </w:num>
  <w:num w:numId="15">
    <w:abstractNumId w:val="6"/>
  </w:num>
  <w:num w:numId="16">
    <w:abstractNumId w:val="1"/>
  </w:num>
  <w:num w:numId="17">
    <w:abstractNumId w:val="9"/>
  </w:num>
  <w:num w:numId="18">
    <w:abstractNumId w:val="14"/>
  </w:num>
  <w:num w:numId="19">
    <w:abstractNumId w:val="2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4A10"/>
    <w:rsid w:val="000059CF"/>
    <w:rsid w:val="000166BE"/>
    <w:rsid w:val="00016ADD"/>
    <w:rsid w:val="00021D89"/>
    <w:rsid w:val="0002343B"/>
    <w:rsid w:val="00025246"/>
    <w:rsid w:val="00026937"/>
    <w:rsid w:val="000306ED"/>
    <w:rsid w:val="000366A0"/>
    <w:rsid w:val="00037A36"/>
    <w:rsid w:val="00043FE8"/>
    <w:rsid w:val="00044B5C"/>
    <w:rsid w:val="00052E3A"/>
    <w:rsid w:val="00054180"/>
    <w:rsid w:val="0006250E"/>
    <w:rsid w:val="000630CA"/>
    <w:rsid w:val="000662E9"/>
    <w:rsid w:val="000673FB"/>
    <w:rsid w:val="00070EE3"/>
    <w:rsid w:val="00081911"/>
    <w:rsid w:val="00090A0D"/>
    <w:rsid w:val="00091E28"/>
    <w:rsid w:val="000920F9"/>
    <w:rsid w:val="00097591"/>
    <w:rsid w:val="000A0C80"/>
    <w:rsid w:val="000B7901"/>
    <w:rsid w:val="000C42D1"/>
    <w:rsid w:val="000C7633"/>
    <w:rsid w:val="000D004F"/>
    <w:rsid w:val="000D7C77"/>
    <w:rsid w:val="000E06C1"/>
    <w:rsid w:val="000E280E"/>
    <w:rsid w:val="000E5267"/>
    <w:rsid w:val="000F187F"/>
    <w:rsid w:val="000F28F8"/>
    <w:rsid w:val="001135C2"/>
    <w:rsid w:val="0011428F"/>
    <w:rsid w:val="001177E2"/>
    <w:rsid w:val="00123CC6"/>
    <w:rsid w:val="001261F3"/>
    <w:rsid w:val="00137B8B"/>
    <w:rsid w:val="001403A2"/>
    <w:rsid w:val="001423FA"/>
    <w:rsid w:val="001516E3"/>
    <w:rsid w:val="00151DA3"/>
    <w:rsid w:val="00161077"/>
    <w:rsid w:val="00167C1E"/>
    <w:rsid w:val="0017014B"/>
    <w:rsid w:val="00174DCC"/>
    <w:rsid w:val="00175C2F"/>
    <w:rsid w:val="00193C34"/>
    <w:rsid w:val="0019771E"/>
    <w:rsid w:val="001A3888"/>
    <w:rsid w:val="001A4441"/>
    <w:rsid w:val="001A499B"/>
    <w:rsid w:val="001C215A"/>
    <w:rsid w:val="001C48D4"/>
    <w:rsid w:val="001C66A8"/>
    <w:rsid w:val="001C69DC"/>
    <w:rsid w:val="001C6A1D"/>
    <w:rsid w:val="001D0FDD"/>
    <w:rsid w:val="001D10F2"/>
    <w:rsid w:val="001E0BB7"/>
    <w:rsid w:val="001F15D5"/>
    <w:rsid w:val="001F27D2"/>
    <w:rsid w:val="001F2CFF"/>
    <w:rsid w:val="001F4D24"/>
    <w:rsid w:val="001F6F09"/>
    <w:rsid w:val="00201F72"/>
    <w:rsid w:val="0021435D"/>
    <w:rsid w:val="00216820"/>
    <w:rsid w:val="00221A78"/>
    <w:rsid w:val="0023279C"/>
    <w:rsid w:val="002329B3"/>
    <w:rsid w:val="00240341"/>
    <w:rsid w:val="00247973"/>
    <w:rsid w:val="00250FAB"/>
    <w:rsid w:val="00253F5D"/>
    <w:rsid w:val="0025591A"/>
    <w:rsid w:val="002639B3"/>
    <w:rsid w:val="002663E5"/>
    <w:rsid w:val="00266D08"/>
    <w:rsid w:val="002753F6"/>
    <w:rsid w:val="00275A7F"/>
    <w:rsid w:val="00276B7D"/>
    <w:rsid w:val="00276D94"/>
    <w:rsid w:val="00283147"/>
    <w:rsid w:val="0028419A"/>
    <w:rsid w:val="002921CF"/>
    <w:rsid w:val="00294052"/>
    <w:rsid w:val="002978FA"/>
    <w:rsid w:val="002A1129"/>
    <w:rsid w:val="002A2E74"/>
    <w:rsid w:val="002A50FE"/>
    <w:rsid w:val="002A6637"/>
    <w:rsid w:val="002B3928"/>
    <w:rsid w:val="002B55BF"/>
    <w:rsid w:val="002B560D"/>
    <w:rsid w:val="002B6106"/>
    <w:rsid w:val="002C2039"/>
    <w:rsid w:val="002C3993"/>
    <w:rsid w:val="002C5EEF"/>
    <w:rsid w:val="002D50E7"/>
    <w:rsid w:val="002D5B0B"/>
    <w:rsid w:val="002E3FD4"/>
    <w:rsid w:val="002E7232"/>
    <w:rsid w:val="002F2780"/>
    <w:rsid w:val="00303EE7"/>
    <w:rsid w:val="00304B0B"/>
    <w:rsid w:val="00310789"/>
    <w:rsid w:val="00310C15"/>
    <w:rsid w:val="003118BF"/>
    <w:rsid w:val="0033138C"/>
    <w:rsid w:val="003522BD"/>
    <w:rsid w:val="00375A0F"/>
    <w:rsid w:val="0037603D"/>
    <w:rsid w:val="00376062"/>
    <w:rsid w:val="0038072E"/>
    <w:rsid w:val="00380ACF"/>
    <w:rsid w:val="0038368C"/>
    <w:rsid w:val="00387674"/>
    <w:rsid w:val="003909AD"/>
    <w:rsid w:val="003923A7"/>
    <w:rsid w:val="003929DF"/>
    <w:rsid w:val="003934AE"/>
    <w:rsid w:val="003A0C75"/>
    <w:rsid w:val="003A3218"/>
    <w:rsid w:val="003C0592"/>
    <w:rsid w:val="003C34F4"/>
    <w:rsid w:val="003D0F04"/>
    <w:rsid w:val="003E237F"/>
    <w:rsid w:val="003E273B"/>
    <w:rsid w:val="003F552B"/>
    <w:rsid w:val="003F7164"/>
    <w:rsid w:val="004001D4"/>
    <w:rsid w:val="00400F7C"/>
    <w:rsid w:val="0042190B"/>
    <w:rsid w:val="00423B10"/>
    <w:rsid w:val="0043023A"/>
    <w:rsid w:val="00430683"/>
    <w:rsid w:val="0043204E"/>
    <w:rsid w:val="004472F0"/>
    <w:rsid w:val="00452292"/>
    <w:rsid w:val="004528E4"/>
    <w:rsid w:val="0045768A"/>
    <w:rsid w:val="004600F9"/>
    <w:rsid w:val="00464EA0"/>
    <w:rsid w:val="00472CE2"/>
    <w:rsid w:val="00477045"/>
    <w:rsid w:val="00477FC0"/>
    <w:rsid w:val="00481A84"/>
    <w:rsid w:val="004836FA"/>
    <w:rsid w:val="00491C4B"/>
    <w:rsid w:val="00493E97"/>
    <w:rsid w:val="00495843"/>
    <w:rsid w:val="004960A9"/>
    <w:rsid w:val="004A0F05"/>
    <w:rsid w:val="004A2AA3"/>
    <w:rsid w:val="004A35D4"/>
    <w:rsid w:val="004B1EE0"/>
    <w:rsid w:val="004D0044"/>
    <w:rsid w:val="004D203B"/>
    <w:rsid w:val="004D44F8"/>
    <w:rsid w:val="004D5C8D"/>
    <w:rsid w:val="004E6CBF"/>
    <w:rsid w:val="004F2232"/>
    <w:rsid w:val="00500A01"/>
    <w:rsid w:val="00500A34"/>
    <w:rsid w:val="00504414"/>
    <w:rsid w:val="005066BF"/>
    <w:rsid w:val="00512A0D"/>
    <w:rsid w:val="00516951"/>
    <w:rsid w:val="00520DB5"/>
    <w:rsid w:val="005218C5"/>
    <w:rsid w:val="0052408B"/>
    <w:rsid w:val="005250B2"/>
    <w:rsid w:val="00532DE0"/>
    <w:rsid w:val="00534E08"/>
    <w:rsid w:val="00537BA2"/>
    <w:rsid w:val="00543970"/>
    <w:rsid w:val="0054611D"/>
    <w:rsid w:val="00546C23"/>
    <w:rsid w:val="00553F3B"/>
    <w:rsid w:val="00554FA9"/>
    <w:rsid w:val="00563722"/>
    <w:rsid w:val="00576EA2"/>
    <w:rsid w:val="005837B0"/>
    <w:rsid w:val="00592299"/>
    <w:rsid w:val="005978AD"/>
    <w:rsid w:val="005A0855"/>
    <w:rsid w:val="005A23DB"/>
    <w:rsid w:val="005A5E13"/>
    <w:rsid w:val="005A6F64"/>
    <w:rsid w:val="005B5F81"/>
    <w:rsid w:val="005C1E97"/>
    <w:rsid w:val="005C368F"/>
    <w:rsid w:val="005C3FAB"/>
    <w:rsid w:val="005C449A"/>
    <w:rsid w:val="005C4C39"/>
    <w:rsid w:val="005C59C7"/>
    <w:rsid w:val="005E4614"/>
    <w:rsid w:val="005E52FA"/>
    <w:rsid w:val="005F047F"/>
    <w:rsid w:val="005F50DA"/>
    <w:rsid w:val="005F53D7"/>
    <w:rsid w:val="005F7886"/>
    <w:rsid w:val="00603018"/>
    <w:rsid w:val="00603661"/>
    <w:rsid w:val="006052B8"/>
    <w:rsid w:val="006109D3"/>
    <w:rsid w:val="00611AD6"/>
    <w:rsid w:val="00617707"/>
    <w:rsid w:val="00630B08"/>
    <w:rsid w:val="006355F8"/>
    <w:rsid w:val="0063606F"/>
    <w:rsid w:val="00644201"/>
    <w:rsid w:val="006449CB"/>
    <w:rsid w:val="00645E6C"/>
    <w:rsid w:val="00645F72"/>
    <w:rsid w:val="0064747C"/>
    <w:rsid w:val="00651E3F"/>
    <w:rsid w:val="00653D52"/>
    <w:rsid w:val="00670461"/>
    <w:rsid w:val="00671278"/>
    <w:rsid w:val="006803B6"/>
    <w:rsid w:val="006869E7"/>
    <w:rsid w:val="006875F0"/>
    <w:rsid w:val="0069097E"/>
    <w:rsid w:val="00694863"/>
    <w:rsid w:val="006A70D2"/>
    <w:rsid w:val="006A7D88"/>
    <w:rsid w:val="006B6B0C"/>
    <w:rsid w:val="006C0608"/>
    <w:rsid w:val="006C22E8"/>
    <w:rsid w:val="006C2AF7"/>
    <w:rsid w:val="006C40D4"/>
    <w:rsid w:val="006D2A92"/>
    <w:rsid w:val="006D41CD"/>
    <w:rsid w:val="006F0F18"/>
    <w:rsid w:val="006F5CFD"/>
    <w:rsid w:val="007141F1"/>
    <w:rsid w:val="007143FE"/>
    <w:rsid w:val="007144DA"/>
    <w:rsid w:val="0071632D"/>
    <w:rsid w:val="007206C0"/>
    <w:rsid w:val="0074392F"/>
    <w:rsid w:val="00744564"/>
    <w:rsid w:val="007453E3"/>
    <w:rsid w:val="0074784D"/>
    <w:rsid w:val="00755161"/>
    <w:rsid w:val="00756441"/>
    <w:rsid w:val="007571ED"/>
    <w:rsid w:val="00772D0E"/>
    <w:rsid w:val="00772E82"/>
    <w:rsid w:val="007847FB"/>
    <w:rsid w:val="0078689C"/>
    <w:rsid w:val="0079167E"/>
    <w:rsid w:val="00797F13"/>
    <w:rsid w:val="007A2350"/>
    <w:rsid w:val="007B1761"/>
    <w:rsid w:val="007B711C"/>
    <w:rsid w:val="007C0B69"/>
    <w:rsid w:val="007C1F14"/>
    <w:rsid w:val="007C2BA0"/>
    <w:rsid w:val="007C549E"/>
    <w:rsid w:val="007C731A"/>
    <w:rsid w:val="007D6AB0"/>
    <w:rsid w:val="007E237B"/>
    <w:rsid w:val="007E3CEB"/>
    <w:rsid w:val="007E676C"/>
    <w:rsid w:val="007F5EF1"/>
    <w:rsid w:val="00801E15"/>
    <w:rsid w:val="00803054"/>
    <w:rsid w:val="008132F6"/>
    <w:rsid w:val="008226F9"/>
    <w:rsid w:val="00827293"/>
    <w:rsid w:val="00830F48"/>
    <w:rsid w:val="008325E7"/>
    <w:rsid w:val="008334AD"/>
    <w:rsid w:val="00836782"/>
    <w:rsid w:val="00837CFB"/>
    <w:rsid w:val="00842F6B"/>
    <w:rsid w:val="00844850"/>
    <w:rsid w:val="00844917"/>
    <w:rsid w:val="00845094"/>
    <w:rsid w:val="008451F1"/>
    <w:rsid w:val="00862193"/>
    <w:rsid w:val="00872ED9"/>
    <w:rsid w:val="00875E9C"/>
    <w:rsid w:val="00876955"/>
    <w:rsid w:val="00880337"/>
    <w:rsid w:val="00885DCE"/>
    <w:rsid w:val="0089094D"/>
    <w:rsid w:val="00892211"/>
    <w:rsid w:val="00894ADD"/>
    <w:rsid w:val="008B6128"/>
    <w:rsid w:val="008C070B"/>
    <w:rsid w:val="008C1C70"/>
    <w:rsid w:val="008C266D"/>
    <w:rsid w:val="008C34CC"/>
    <w:rsid w:val="008D3382"/>
    <w:rsid w:val="008E2895"/>
    <w:rsid w:val="008E3F34"/>
    <w:rsid w:val="00906F41"/>
    <w:rsid w:val="00907563"/>
    <w:rsid w:val="00921959"/>
    <w:rsid w:val="009228A5"/>
    <w:rsid w:val="0093073E"/>
    <w:rsid w:val="0093339D"/>
    <w:rsid w:val="009558A0"/>
    <w:rsid w:val="00957F7D"/>
    <w:rsid w:val="00960E72"/>
    <w:rsid w:val="00964E7A"/>
    <w:rsid w:val="00967E81"/>
    <w:rsid w:val="00975E12"/>
    <w:rsid w:val="009925A3"/>
    <w:rsid w:val="00993610"/>
    <w:rsid w:val="009A213A"/>
    <w:rsid w:val="009A5887"/>
    <w:rsid w:val="009A60FD"/>
    <w:rsid w:val="009A7097"/>
    <w:rsid w:val="009C2C47"/>
    <w:rsid w:val="009D3405"/>
    <w:rsid w:val="009E66AD"/>
    <w:rsid w:val="009F43D6"/>
    <w:rsid w:val="009F5D74"/>
    <w:rsid w:val="00A101B2"/>
    <w:rsid w:val="00A101FD"/>
    <w:rsid w:val="00A22577"/>
    <w:rsid w:val="00A24F59"/>
    <w:rsid w:val="00A3021B"/>
    <w:rsid w:val="00A32674"/>
    <w:rsid w:val="00A342B8"/>
    <w:rsid w:val="00A41569"/>
    <w:rsid w:val="00A442EC"/>
    <w:rsid w:val="00A467FA"/>
    <w:rsid w:val="00A529A1"/>
    <w:rsid w:val="00A539C4"/>
    <w:rsid w:val="00A54084"/>
    <w:rsid w:val="00A555A1"/>
    <w:rsid w:val="00A556F1"/>
    <w:rsid w:val="00A5763D"/>
    <w:rsid w:val="00A6651C"/>
    <w:rsid w:val="00A73C63"/>
    <w:rsid w:val="00A745E8"/>
    <w:rsid w:val="00A77A3D"/>
    <w:rsid w:val="00A87F7E"/>
    <w:rsid w:val="00A91D31"/>
    <w:rsid w:val="00A97AE6"/>
    <w:rsid w:val="00A97E15"/>
    <w:rsid w:val="00AB4AD5"/>
    <w:rsid w:val="00AB75F1"/>
    <w:rsid w:val="00AC41C4"/>
    <w:rsid w:val="00AD62EB"/>
    <w:rsid w:val="00AE2098"/>
    <w:rsid w:val="00AE3CFC"/>
    <w:rsid w:val="00AE49D4"/>
    <w:rsid w:val="00AE5F5D"/>
    <w:rsid w:val="00AE7FA7"/>
    <w:rsid w:val="00AF167C"/>
    <w:rsid w:val="00B14A57"/>
    <w:rsid w:val="00B17320"/>
    <w:rsid w:val="00B17783"/>
    <w:rsid w:val="00B178A4"/>
    <w:rsid w:val="00B21698"/>
    <w:rsid w:val="00B21FB6"/>
    <w:rsid w:val="00B22DB7"/>
    <w:rsid w:val="00B24B12"/>
    <w:rsid w:val="00B2628B"/>
    <w:rsid w:val="00B2647E"/>
    <w:rsid w:val="00B26D72"/>
    <w:rsid w:val="00B310B7"/>
    <w:rsid w:val="00B5276F"/>
    <w:rsid w:val="00B53D82"/>
    <w:rsid w:val="00B567A8"/>
    <w:rsid w:val="00B6451B"/>
    <w:rsid w:val="00B66448"/>
    <w:rsid w:val="00B66F64"/>
    <w:rsid w:val="00B67B6B"/>
    <w:rsid w:val="00B70AFA"/>
    <w:rsid w:val="00B72EB6"/>
    <w:rsid w:val="00B75821"/>
    <w:rsid w:val="00B80B08"/>
    <w:rsid w:val="00B84A99"/>
    <w:rsid w:val="00B901CC"/>
    <w:rsid w:val="00B9097C"/>
    <w:rsid w:val="00B94D71"/>
    <w:rsid w:val="00B956F4"/>
    <w:rsid w:val="00B96A10"/>
    <w:rsid w:val="00BA5C55"/>
    <w:rsid w:val="00BA630C"/>
    <w:rsid w:val="00BB04E2"/>
    <w:rsid w:val="00BB3EDF"/>
    <w:rsid w:val="00BC226D"/>
    <w:rsid w:val="00BC25F5"/>
    <w:rsid w:val="00BC4D69"/>
    <w:rsid w:val="00BC5E03"/>
    <w:rsid w:val="00BD67FC"/>
    <w:rsid w:val="00BE0F53"/>
    <w:rsid w:val="00BE32FE"/>
    <w:rsid w:val="00BE7210"/>
    <w:rsid w:val="00BF0294"/>
    <w:rsid w:val="00BF1962"/>
    <w:rsid w:val="00BF3CDA"/>
    <w:rsid w:val="00C02766"/>
    <w:rsid w:val="00C06E70"/>
    <w:rsid w:val="00C079B2"/>
    <w:rsid w:val="00C22B37"/>
    <w:rsid w:val="00C25540"/>
    <w:rsid w:val="00C25705"/>
    <w:rsid w:val="00C2663F"/>
    <w:rsid w:val="00C31B6D"/>
    <w:rsid w:val="00C323CB"/>
    <w:rsid w:val="00C41871"/>
    <w:rsid w:val="00C43C55"/>
    <w:rsid w:val="00C5003B"/>
    <w:rsid w:val="00C52517"/>
    <w:rsid w:val="00C53F88"/>
    <w:rsid w:val="00C574D0"/>
    <w:rsid w:val="00C64A10"/>
    <w:rsid w:val="00C65C02"/>
    <w:rsid w:val="00C66B8E"/>
    <w:rsid w:val="00C740E5"/>
    <w:rsid w:val="00C773E2"/>
    <w:rsid w:val="00C82EE6"/>
    <w:rsid w:val="00C84743"/>
    <w:rsid w:val="00C87D1E"/>
    <w:rsid w:val="00C93E6F"/>
    <w:rsid w:val="00CA26F9"/>
    <w:rsid w:val="00CB5CDB"/>
    <w:rsid w:val="00CC3CFF"/>
    <w:rsid w:val="00CC47EC"/>
    <w:rsid w:val="00CC5789"/>
    <w:rsid w:val="00CE4B6A"/>
    <w:rsid w:val="00CF1833"/>
    <w:rsid w:val="00CF740A"/>
    <w:rsid w:val="00D0244D"/>
    <w:rsid w:val="00D047BE"/>
    <w:rsid w:val="00D07927"/>
    <w:rsid w:val="00D11C0B"/>
    <w:rsid w:val="00D139DC"/>
    <w:rsid w:val="00D231A1"/>
    <w:rsid w:val="00D356DC"/>
    <w:rsid w:val="00D411AF"/>
    <w:rsid w:val="00D46F7E"/>
    <w:rsid w:val="00D60D79"/>
    <w:rsid w:val="00D62A90"/>
    <w:rsid w:val="00D648F4"/>
    <w:rsid w:val="00D713EE"/>
    <w:rsid w:val="00D744DF"/>
    <w:rsid w:val="00D81156"/>
    <w:rsid w:val="00D91B87"/>
    <w:rsid w:val="00D91BF4"/>
    <w:rsid w:val="00D92866"/>
    <w:rsid w:val="00DA1AC7"/>
    <w:rsid w:val="00DA4166"/>
    <w:rsid w:val="00DB646C"/>
    <w:rsid w:val="00DC11BE"/>
    <w:rsid w:val="00DC1D1D"/>
    <w:rsid w:val="00DC6ADF"/>
    <w:rsid w:val="00DD282F"/>
    <w:rsid w:val="00DD3714"/>
    <w:rsid w:val="00DD7F2B"/>
    <w:rsid w:val="00DE25BC"/>
    <w:rsid w:val="00DE28CD"/>
    <w:rsid w:val="00DE37D9"/>
    <w:rsid w:val="00DE3948"/>
    <w:rsid w:val="00DF64A7"/>
    <w:rsid w:val="00DF6EFB"/>
    <w:rsid w:val="00E01AE1"/>
    <w:rsid w:val="00E0273D"/>
    <w:rsid w:val="00E035B5"/>
    <w:rsid w:val="00E07A0E"/>
    <w:rsid w:val="00E1097F"/>
    <w:rsid w:val="00E109BC"/>
    <w:rsid w:val="00E12033"/>
    <w:rsid w:val="00E15E8F"/>
    <w:rsid w:val="00E25AD8"/>
    <w:rsid w:val="00E3082E"/>
    <w:rsid w:val="00E35F56"/>
    <w:rsid w:val="00E4132C"/>
    <w:rsid w:val="00E47A72"/>
    <w:rsid w:val="00E607B4"/>
    <w:rsid w:val="00E63C2F"/>
    <w:rsid w:val="00E7732E"/>
    <w:rsid w:val="00E8135E"/>
    <w:rsid w:val="00E82481"/>
    <w:rsid w:val="00E84C47"/>
    <w:rsid w:val="00E924CD"/>
    <w:rsid w:val="00E96128"/>
    <w:rsid w:val="00EA3634"/>
    <w:rsid w:val="00EB04B9"/>
    <w:rsid w:val="00EB60AF"/>
    <w:rsid w:val="00EC225C"/>
    <w:rsid w:val="00EC40AE"/>
    <w:rsid w:val="00EC759E"/>
    <w:rsid w:val="00ED40F1"/>
    <w:rsid w:val="00ED4DEA"/>
    <w:rsid w:val="00EE1650"/>
    <w:rsid w:val="00EF049C"/>
    <w:rsid w:val="00F0553D"/>
    <w:rsid w:val="00F07C99"/>
    <w:rsid w:val="00F117CD"/>
    <w:rsid w:val="00F1748B"/>
    <w:rsid w:val="00F2006D"/>
    <w:rsid w:val="00F24335"/>
    <w:rsid w:val="00F255F3"/>
    <w:rsid w:val="00F32456"/>
    <w:rsid w:val="00F3716E"/>
    <w:rsid w:val="00F53EB4"/>
    <w:rsid w:val="00F56A2D"/>
    <w:rsid w:val="00F66FDA"/>
    <w:rsid w:val="00F676AB"/>
    <w:rsid w:val="00F76B63"/>
    <w:rsid w:val="00F82045"/>
    <w:rsid w:val="00F83F17"/>
    <w:rsid w:val="00F84009"/>
    <w:rsid w:val="00F85D3D"/>
    <w:rsid w:val="00F9267B"/>
    <w:rsid w:val="00F93213"/>
    <w:rsid w:val="00F953E7"/>
    <w:rsid w:val="00FA31EC"/>
    <w:rsid w:val="00FB076F"/>
    <w:rsid w:val="00FB32CD"/>
    <w:rsid w:val="00FC20E3"/>
    <w:rsid w:val="00FC2DE9"/>
    <w:rsid w:val="00FD097D"/>
    <w:rsid w:val="00FD3DED"/>
    <w:rsid w:val="00FD60AE"/>
    <w:rsid w:val="00FD6F58"/>
    <w:rsid w:val="00FE1352"/>
    <w:rsid w:val="00FE1654"/>
    <w:rsid w:val="00FE5DCB"/>
    <w:rsid w:val="00FE6045"/>
    <w:rsid w:val="00FF0215"/>
    <w:rsid w:val="00FF2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0EE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Subtitle">
    <w:name w:val="Subtitle"/>
    <w:basedOn w:val="Normal"/>
    <w:next w:val="Normal"/>
    <w:link w:val="SubtitleChar"/>
    <w:qFormat/>
    <w:rsid w:val="00DD7F2B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DD7F2B"/>
    <w:rPr>
      <w:rFonts w:ascii="Cambria" w:eastAsia="Times New Roman" w:hAnsi="Cambria" w:cs="Times New Roman"/>
      <w:sz w:val="24"/>
      <w:szCs w:val="24"/>
    </w:rPr>
  </w:style>
  <w:style w:type="paragraph" w:styleId="Revision">
    <w:name w:val="Revision"/>
    <w:hidden/>
    <w:uiPriority w:val="99"/>
    <w:semiHidden/>
    <w:rsid w:val="002B560D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rsid w:val="008C1C70"/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729DE5-82AE-4D1C-8C58-28572F37C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1178</Words>
  <Characters>6721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https:/mul2-moj.gov.am/tasks/57578/oneclick/Naxagic (3).docx?token=14c729adf7c4bc33879be24fff6a3981</cp:keywords>
  <cp:lastModifiedBy>J-Karapetyan</cp:lastModifiedBy>
  <cp:revision>3</cp:revision>
  <cp:lastPrinted>2020-02-26T11:47:00Z</cp:lastPrinted>
  <dcterms:created xsi:type="dcterms:W3CDTF">2020-03-13T07:33:00Z</dcterms:created>
  <dcterms:modified xsi:type="dcterms:W3CDTF">2020-03-13T07:48:00Z</dcterms:modified>
</cp:coreProperties>
</file>