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25F" w:rsidRPr="0035147E" w:rsidRDefault="000F625F" w:rsidP="000F625F">
      <w:pPr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35147E">
        <w:rPr>
          <w:rFonts w:ascii="GHEA Grapalat" w:hAnsi="GHEA Grapalat" w:cs="Sylfaen"/>
          <w:b/>
          <w:sz w:val="24"/>
          <w:szCs w:val="24"/>
        </w:rPr>
        <w:t>ՆԱԽԱԳԻԾ</w:t>
      </w:r>
    </w:p>
    <w:p w:rsidR="000F625F" w:rsidRPr="0035147E" w:rsidRDefault="000F625F" w:rsidP="000F625F">
      <w:pPr>
        <w:jc w:val="right"/>
        <w:rPr>
          <w:rFonts w:ascii="GHEA Grapalat" w:hAnsi="GHEA Grapalat" w:cs="IRTEK Courier"/>
          <w:b/>
          <w:sz w:val="24"/>
          <w:szCs w:val="24"/>
          <w:lang w:val="af-ZA"/>
        </w:rPr>
      </w:pPr>
    </w:p>
    <w:p w:rsidR="000F625F" w:rsidRPr="0035147E" w:rsidRDefault="000F625F" w:rsidP="000F625F">
      <w:pPr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 w:rsidRPr="0035147E">
        <w:rPr>
          <w:rFonts w:ascii="GHEA Grapalat" w:hAnsi="GHEA Grapalat" w:cs="Sylfaen"/>
          <w:b/>
          <w:sz w:val="24"/>
          <w:szCs w:val="24"/>
        </w:rPr>
        <w:t>ՀԱՅԱ</w:t>
      </w:r>
      <w:r w:rsidRPr="0035147E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Pr="0035147E">
        <w:rPr>
          <w:rFonts w:ascii="GHEA Grapalat" w:hAnsi="GHEA Grapalat" w:cs="Sylfaen"/>
          <w:b/>
          <w:sz w:val="24"/>
          <w:szCs w:val="24"/>
        </w:rPr>
        <w:t>ՏԱՆԻ</w:t>
      </w:r>
      <w:r w:rsidRPr="0035147E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35147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147E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35147E">
        <w:rPr>
          <w:rFonts w:ascii="GHEA Grapalat" w:hAnsi="GHEA Grapalat" w:cs="Sylfaen"/>
          <w:b/>
          <w:sz w:val="24"/>
          <w:szCs w:val="24"/>
        </w:rPr>
        <w:t>ԿԱՌԱՎԱՐՈՒԹՅ</w:t>
      </w:r>
      <w:r w:rsidRPr="0035147E">
        <w:rPr>
          <w:rFonts w:ascii="GHEA Grapalat" w:hAnsi="GHEA Grapalat" w:cs="Sylfaen"/>
          <w:b/>
          <w:sz w:val="24"/>
          <w:szCs w:val="24"/>
          <w:lang w:val="en-US"/>
        </w:rPr>
        <w:t>ՈՒ</w:t>
      </w:r>
      <w:r w:rsidRPr="0035147E">
        <w:rPr>
          <w:rFonts w:ascii="GHEA Grapalat" w:hAnsi="GHEA Grapalat" w:cs="Sylfaen"/>
          <w:b/>
          <w:sz w:val="24"/>
          <w:szCs w:val="24"/>
        </w:rPr>
        <w:t>Ն</w:t>
      </w:r>
    </w:p>
    <w:p w:rsidR="000F625F" w:rsidRPr="0035147E" w:rsidRDefault="000F625F" w:rsidP="000F625F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5147E">
        <w:rPr>
          <w:rFonts w:ascii="GHEA Grapalat" w:hAnsi="GHEA Grapalat" w:cs="Sylfaen"/>
          <w:b/>
          <w:sz w:val="24"/>
          <w:szCs w:val="24"/>
        </w:rPr>
        <w:t>ՈՐՈՇՈՒՄ</w:t>
      </w:r>
    </w:p>
    <w:p w:rsidR="000F625F" w:rsidRPr="0035147E" w:rsidRDefault="000F625F" w:rsidP="000F625F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F625F" w:rsidRPr="0035147E" w:rsidRDefault="000F625F" w:rsidP="000F625F">
      <w:pPr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35147E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35147E">
        <w:rPr>
          <w:rFonts w:ascii="GHEA Grapalat" w:hAnsi="GHEA Grapalat" w:cs="IRTEK Courier"/>
          <w:sz w:val="24"/>
          <w:szCs w:val="24"/>
          <w:lang w:val="fr-FR"/>
        </w:rPr>
        <w:t>--------------------------- 2020 թ. №  ---------  -Ն</w:t>
      </w:r>
    </w:p>
    <w:p w:rsidR="000F625F" w:rsidRPr="0035147E" w:rsidRDefault="000F625F" w:rsidP="000F625F">
      <w:pPr>
        <w:ind w:hanging="142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</w:p>
    <w:p w:rsidR="000F625F" w:rsidRPr="0035147E" w:rsidRDefault="000F625F" w:rsidP="000F625F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A75E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514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75E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514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FA75E0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5147E">
        <w:rPr>
          <w:rFonts w:ascii="GHEA Grapalat" w:hAnsi="GHEA Grapalat" w:cs="Sylfaen"/>
          <w:b/>
          <w:sz w:val="24"/>
          <w:szCs w:val="24"/>
          <w:lang w:val="fr-FR"/>
        </w:rPr>
        <w:t xml:space="preserve"> 2015 </w:t>
      </w:r>
      <w:r w:rsidRPr="00FA75E0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</w:p>
    <w:p w:rsidR="001C33EE" w:rsidRPr="0035147E" w:rsidRDefault="000F625F" w:rsidP="001C33EE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35147E">
        <w:rPr>
          <w:rFonts w:ascii="GHEA Grapalat" w:hAnsi="GHEA Grapalat" w:cs="Sylfaen"/>
          <w:b/>
          <w:sz w:val="24"/>
          <w:szCs w:val="24"/>
          <w:lang w:val="fr-FR"/>
        </w:rPr>
        <w:t xml:space="preserve">ԴԵԿՏԵՄԲԵՐԻ 17-Ի  </w:t>
      </w:r>
      <w:r w:rsidRPr="0035147E">
        <w:rPr>
          <w:rFonts w:ascii="GHEA Grapalat" w:hAnsi="GHEA Grapalat" w:cs="IRTEK Courier"/>
          <w:b/>
          <w:sz w:val="24"/>
          <w:szCs w:val="24"/>
          <w:lang w:val="fr-FR"/>
        </w:rPr>
        <w:t>№</w:t>
      </w:r>
      <w:r w:rsidRPr="0035147E">
        <w:rPr>
          <w:rFonts w:ascii="GHEA Grapalat" w:hAnsi="GHEA Grapalat" w:cs="Sylfaen"/>
          <w:b/>
          <w:sz w:val="24"/>
          <w:szCs w:val="24"/>
          <w:lang w:val="fr-FR"/>
        </w:rPr>
        <w:t xml:space="preserve"> 1486-Ն ՈՐՈՇ</w:t>
      </w:r>
      <w:r w:rsidRPr="0035147E">
        <w:rPr>
          <w:rFonts w:ascii="GHEA Grapalat" w:hAnsi="GHEA Grapalat" w:cs="Sylfaen"/>
          <w:b/>
          <w:sz w:val="24"/>
          <w:szCs w:val="24"/>
          <w:lang w:val="hy-AM"/>
        </w:rPr>
        <w:t>ՄԱՆ ՄԵՋ ՓՈՓՈԽՈՒԹՅՈՒՆ</w:t>
      </w:r>
      <w:r w:rsidR="00C77BE1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35147E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</w:t>
      </w:r>
      <w:r w:rsidR="007411FF" w:rsidRPr="0035147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0F625F" w:rsidRPr="0035147E" w:rsidRDefault="000F625F" w:rsidP="007411FF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35147E">
        <w:rPr>
          <w:rFonts w:ascii="GHEA Grapalat" w:hAnsi="GHEA Grapalat" w:cs="Sylfaen"/>
          <w:b/>
          <w:sz w:val="24"/>
          <w:szCs w:val="24"/>
          <w:lang w:val="fr-FR"/>
        </w:rPr>
        <w:t>ՄԱՍԻՆ</w:t>
      </w:r>
    </w:p>
    <w:p w:rsidR="000F625F" w:rsidRPr="0035147E" w:rsidRDefault="000F625F" w:rsidP="000F625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0F625F" w:rsidRPr="0035147E" w:rsidRDefault="000F625F" w:rsidP="000F625F">
      <w:pPr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0F625F" w:rsidRPr="0035147E" w:rsidRDefault="007B755B" w:rsidP="000F625F">
      <w:pPr>
        <w:tabs>
          <w:tab w:val="left" w:pos="720"/>
        </w:tabs>
        <w:ind w:firstLine="540"/>
        <w:jc w:val="both"/>
        <w:rPr>
          <w:rFonts w:ascii="GHEA Grapalat" w:hAnsi="GHEA Grapalat" w:cs="IRTEK Courier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Հիմք ընդունելով</w:t>
      </w:r>
      <w:r w:rsidR="000F625F" w:rsidRPr="0035147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F625F" w:rsidRPr="003514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«Ֆիզիկական կուլտուրայի և սպորտի մասին» օրենքի 7-րդ հոդվածի 1-ին մասի դ.11-րդ կետը և հ</w:t>
      </w:r>
      <w:r w:rsidR="000F625F" w:rsidRPr="0035147E">
        <w:rPr>
          <w:rFonts w:ascii="GHEA Grapalat" w:hAnsi="GHEA Grapalat" w:cs="Sylfaen"/>
          <w:sz w:val="24"/>
          <w:szCs w:val="24"/>
          <w:lang w:val="hy-AM"/>
        </w:rPr>
        <w:t>ամաձայն «Նորմատիվ իրավական ակտերի մասին» օրենքի 33</w:t>
      </w:r>
      <w:r w:rsidR="000F625F" w:rsidRPr="0035147E">
        <w:rPr>
          <w:rFonts w:ascii="GHEA Grapalat" w:hAnsi="GHEA Grapalat" w:cs="IRTEK Courier"/>
          <w:sz w:val="24"/>
          <w:szCs w:val="24"/>
          <w:lang w:val="hy-AM"/>
        </w:rPr>
        <w:noBreakHyphen/>
      </w:r>
      <w:r w:rsidR="000F625F" w:rsidRPr="0035147E">
        <w:rPr>
          <w:rFonts w:ascii="GHEA Grapalat" w:hAnsi="GHEA Grapalat" w:cs="Sylfaen"/>
          <w:sz w:val="24"/>
          <w:szCs w:val="24"/>
          <w:lang w:val="hy-AM"/>
        </w:rPr>
        <w:t>րդ</w:t>
      </w:r>
      <w:r w:rsidR="000F625F" w:rsidRPr="0035147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0F625F" w:rsidRPr="0035147E">
        <w:rPr>
          <w:rFonts w:ascii="GHEA Grapalat" w:hAnsi="GHEA Grapalat" w:cs="Sylfaen"/>
          <w:sz w:val="24"/>
          <w:szCs w:val="24"/>
          <w:lang w:val="hy-AM"/>
        </w:rPr>
        <w:t xml:space="preserve"> 3-րդ մասի և 34-րդ հոդվածի</w:t>
      </w:r>
      <w:r w:rsidR="000F625F" w:rsidRPr="0035147E">
        <w:rPr>
          <w:rFonts w:ascii="GHEA Grapalat" w:hAnsi="GHEA Grapalat" w:cs="IRTEK Courier"/>
          <w:sz w:val="24"/>
          <w:szCs w:val="24"/>
          <w:lang w:val="hy-AM"/>
        </w:rPr>
        <w:t xml:space="preserve">` </w:t>
      </w:r>
      <w:r w:rsidR="000F625F" w:rsidRPr="0035147E">
        <w:rPr>
          <w:rFonts w:ascii="GHEA Grapalat" w:hAnsi="GHEA Grapalat" w:cs="Sylfaen"/>
          <w:sz w:val="24"/>
          <w:szCs w:val="24"/>
          <w:lang w:val="hy-AM"/>
        </w:rPr>
        <w:t>Հայա</w:t>
      </w:r>
      <w:r w:rsidR="000F625F" w:rsidRPr="0035147E">
        <w:rPr>
          <w:rFonts w:ascii="GHEA Grapalat" w:hAnsi="GHEA Grapalat" w:cs="IRTEK Courier"/>
          <w:sz w:val="24"/>
          <w:szCs w:val="24"/>
          <w:lang w:val="hy-AM"/>
        </w:rPr>
        <w:t>u</w:t>
      </w:r>
      <w:r w:rsidR="000F625F" w:rsidRPr="0035147E">
        <w:rPr>
          <w:rFonts w:ascii="GHEA Grapalat" w:hAnsi="GHEA Grapalat" w:cs="Sylfaen"/>
          <w:sz w:val="24"/>
          <w:szCs w:val="24"/>
          <w:lang w:val="hy-AM"/>
        </w:rPr>
        <w:t>տանի</w:t>
      </w:r>
      <w:r w:rsidR="000F625F" w:rsidRPr="0035147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0F625F" w:rsidRPr="0035147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F625F" w:rsidRPr="0035147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0F625F" w:rsidRPr="0035147E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0F625F" w:rsidRPr="0035147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0F625F" w:rsidRPr="0035147E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0F625F" w:rsidRPr="0035147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0F625F" w:rsidRPr="0035147E">
        <w:rPr>
          <w:rFonts w:ascii="GHEA Grapalat" w:hAnsi="GHEA Grapalat" w:cs="Sylfaen"/>
          <w:sz w:val="24"/>
          <w:szCs w:val="24"/>
          <w:lang w:val="hy-AM"/>
        </w:rPr>
        <w:t>է</w:t>
      </w:r>
      <w:r w:rsidR="000F625F" w:rsidRPr="0035147E">
        <w:rPr>
          <w:rFonts w:ascii="GHEA Grapalat" w:hAnsi="GHEA Grapalat" w:cs="IRTEK Courier"/>
          <w:sz w:val="24"/>
          <w:szCs w:val="24"/>
          <w:lang w:val="hy-AM"/>
        </w:rPr>
        <w:t>.</w:t>
      </w:r>
    </w:p>
    <w:p w:rsidR="00C77BE1" w:rsidRDefault="000F625F" w:rsidP="001C33EE">
      <w:pPr>
        <w:pStyle w:val="ListParagraph"/>
        <w:numPr>
          <w:ilvl w:val="0"/>
          <w:numId w:val="4"/>
        </w:numPr>
        <w:tabs>
          <w:tab w:val="left" w:pos="1080"/>
        </w:tabs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5147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2015 թվականի դեկտեմբերի 17-ի </w:t>
      </w:r>
      <w:r w:rsidRPr="003514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ֆիզիկական կուլտուրայի և սպորտի ոլորտի </w:t>
      </w:r>
      <w:r w:rsidRPr="00C77B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հիմնարկների</w:t>
      </w:r>
      <w:r w:rsidRPr="003514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Հայաստանի Հանրապետության պետական բյուջեից ֆինանսավորվող մարզական կազմակերպությունների աշխատողների պաշտոնական դրույքաչափերին լրավճարներ սահմանելու մասին</w:t>
      </w:r>
      <w:r w:rsidRPr="0035147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35147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3514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1486-Ն որոշման</w:t>
      </w:r>
      <w:r w:rsidR="00C77B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C77BE1" w:rsidRPr="00766FA1" w:rsidRDefault="00C77BE1" w:rsidP="00C77BE1">
      <w:pPr>
        <w:pStyle w:val="NormalWeb"/>
        <w:numPr>
          <w:ilvl w:val="0"/>
          <w:numId w:val="8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hanging="63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af-ZA"/>
        </w:rPr>
        <w:t xml:space="preserve">վերնագիրը շարադրել </w:t>
      </w:r>
      <w:r>
        <w:rPr>
          <w:rFonts w:ascii="GHEA Grapalat" w:hAnsi="GHEA Grapalat" w:cs="Sylfaen"/>
          <w:lang w:val="hy-AM"/>
        </w:rPr>
        <w:t>հետևյալ</w:t>
      </w:r>
      <w:r w:rsidRPr="00766FA1">
        <w:rPr>
          <w:rFonts w:ascii="GHEA Grapalat" w:hAnsi="GHEA Grapalat" w:cs="Sylfaen"/>
          <w:lang w:val="af-ZA"/>
        </w:rPr>
        <w:t xml:space="preserve"> խմբագրությամբ.</w:t>
      </w:r>
    </w:p>
    <w:p w:rsidR="00C77BE1" w:rsidRDefault="00C77BE1" w:rsidP="00C77BE1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firstLine="450"/>
        <w:jc w:val="both"/>
        <w:rPr>
          <w:rFonts w:ascii="GHEA Grapalat" w:hAnsi="GHEA Grapalat" w:cs="Sylfaen"/>
          <w:lang w:val="hy-AM"/>
        </w:rPr>
      </w:pPr>
      <w:r w:rsidRPr="00766FA1">
        <w:rPr>
          <w:rFonts w:ascii="GHEA Grapalat" w:hAnsi="GHEA Grapalat" w:cs="Sylfaen"/>
          <w:lang w:val="af-ZA"/>
        </w:rPr>
        <w:t>«</w:t>
      </w:r>
      <w:r w:rsidRPr="0035147E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</w:t>
      </w:r>
      <w:r w:rsidR="00EB390C">
        <w:rPr>
          <w:rFonts w:ascii="GHEA Grapalat" w:hAnsi="GHEA Grapalat"/>
          <w:color w:val="000000"/>
          <w:shd w:val="clear" w:color="auto" w:fill="FFFFFF"/>
          <w:lang w:val="hy-AM"/>
        </w:rPr>
        <w:t>ԵՏՈՒԹՅԱՆ ՖԻԶԻԿԱԿԱՆ ԿՈՒԼՏՈՒՐԱՅԻ ԵՎ</w:t>
      </w:r>
      <w:r w:rsidRPr="0035147E">
        <w:rPr>
          <w:rFonts w:ascii="GHEA Grapalat" w:hAnsi="GHEA Grapalat"/>
          <w:color w:val="000000"/>
          <w:shd w:val="clear" w:color="auto" w:fill="FFFFFF"/>
          <w:lang w:val="hy-AM"/>
        </w:rPr>
        <w:t xml:space="preserve"> ՍՊՈՐՏԻ ՈԼՈՐՏԻ </w:t>
      </w:r>
      <w:r w:rsidR="00FA75E0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ՈՉ ԱՌԵՎՏՐԱՅԻՆ ԿԱԶՄԱԿԵՐՊՈՒԹՅՈՒՆՆԵՐԻ</w:t>
      </w:r>
      <w:r w:rsidRPr="0035147E">
        <w:rPr>
          <w:rFonts w:ascii="GHEA Grapalat" w:hAnsi="GHEA Grapalat"/>
          <w:color w:val="000000"/>
          <w:shd w:val="clear" w:color="auto" w:fill="FFFFFF"/>
          <w:lang w:val="hy-AM"/>
        </w:rPr>
        <w:t xml:space="preserve"> ՈՒ ՀԱՅԱՍՏԱՆԻ ՀԱՆՐԱՊԵՏՈՒԹՅԱՆ ՊԵՏԱԿԱՆ ԲՅՈՒՋԵԻՑ ՖԻՆԱՆՍԱՎՈՐՎՈՂ ՄԱՐԶԱԿԱՆ ԿԱԶՄԱԿԵՐՊՈՒԹՅՈՒՆՆԵՐԻ ԱՇԽԱՏՈՂՆԵՐԻ ՊԱՇՏՈՆԱԿԱՆ ԴՐՈՒՅՔԱՉԱՓԵՐԻՆ ԼՐԱՎՃԱՐՆԵՐ ՍԱՀՄԱՆԵԼՈՒ ՄԱՍԻՆ</w:t>
      </w:r>
      <w:r w:rsidRPr="00766FA1">
        <w:rPr>
          <w:rFonts w:ascii="GHEA Grapalat" w:hAnsi="GHEA Grapalat" w:cs="Sylfaen"/>
          <w:lang w:val="af-ZA"/>
        </w:rPr>
        <w:t>»:</w:t>
      </w:r>
    </w:p>
    <w:p w:rsidR="00714DA5" w:rsidRPr="00714DA5" w:rsidRDefault="00714DA5" w:rsidP="000E160D">
      <w:pPr>
        <w:pStyle w:val="NormalWeb"/>
        <w:numPr>
          <w:ilvl w:val="0"/>
          <w:numId w:val="8"/>
        </w:numPr>
        <w:shd w:val="clear" w:color="auto" w:fill="FFFFFF"/>
        <w:tabs>
          <w:tab w:val="left" w:pos="720"/>
          <w:tab w:val="left" w:pos="99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1-ին կետում </w:t>
      </w:r>
      <w:r w:rsidR="000E160D">
        <w:rPr>
          <w:rFonts w:ascii="GHEA Grapalat" w:hAnsi="GHEA Grapalat" w:cs="Sylfaen"/>
          <w:lang w:val="hy-AM"/>
        </w:rPr>
        <w:t>«պետական հիմնարկ</w:t>
      </w:r>
      <w:r w:rsidR="00184AAA">
        <w:rPr>
          <w:rFonts w:ascii="GHEA Grapalat" w:hAnsi="GHEA Grapalat" w:cs="Sylfaen"/>
          <w:lang w:val="hy-AM"/>
        </w:rPr>
        <w:t xml:space="preserve">ների» բառերը փոխարինել «պետական </w:t>
      </w:r>
      <w:r w:rsidR="000E160D">
        <w:rPr>
          <w:rFonts w:ascii="GHEA Grapalat" w:hAnsi="GHEA Grapalat" w:cs="Sylfaen"/>
          <w:lang w:val="hy-AM"/>
        </w:rPr>
        <w:t>ոչ առևտրային կազմակերպությունների» բառերով.</w:t>
      </w:r>
    </w:p>
    <w:p w:rsidR="001C33EE" w:rsidRPr="00C77BE1" w:rsidRDefault="00F95887" w:rsidP="00C77BE1">
      <w:pPr>
        <w:pStyle w:val="NormalWeb"/>
        <w:numPr>
          <w:ilvl w:val="0"/>
          <w:numId w:val="8"/>
        </w:numPr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C77BE1">
        <w:rPr>
          <w:rFonts w:ascii="GHEA Grapalat" w:hAnsi="GHEA Grapalat"/>
          <w:color w:val="000000"/>
          <w:shd w:val="clear" w:color="auto" w:fill="FFFFFF"/>
          <w:lang w:val="hy-AM"/>
        </w:rPr>
        <w:t>1-ին կետով հաստատված հավելվածը</w:t>
      </w:r>
      <w:r w:rsidR="000F625F" w:rsidRPr="00C77BE1">
        <w:rPr>
          <w:rFonts w:ascii="GHEA Grapalat" w:hAnsi="GHEA Grapalat"/>
          <w:color w:val="000000"/>
          <w:shd w:val="clear" w:color="auto" w:fill="FFFFFF"/>
          <w:lang w:val="hy-AM"/>
        </w:rPr>
        <w:t xml:space="preserve"> շարադրել նոր խմբագրությամբ՝ համաձայն հավելվածի:</w:t>
      </w:r>
    </w:p>
    <w:p w:rsidR="000F625F" w:rsidRPr="00C77BE1" w:rsidRDefault="000F625F" w:rsidP="00C77BE1">
      <w:pPr>
        <w:pStyle w:val="ListParagraph"/>
        <w:numPr>
          <w:ilvl w:val="0"/>
          <w:numId w:val="4"/>
        </w:numPr>
        <w:tabs>
          <w:tab w:val="left" w:pos="1080"/>
        </w:tabs>
        <w:ind w:left="0" w:firstLine="787"/>
        <w:jc w:val="both"/>
        <w:rPr>
          <w:rFonts w:ascii="GHEA Grapalat" w:hAnsi="GHEA Grapalat"/>
          <w:sz w:val="24"/>
          <w:szCs w:val="24"/>
          <w:lang w:val="hy-AM"/>
        </w:rPr>
      </w:pPr>
      <w:r w:rsidRPr="00C77B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 և տարածվում է 2020 թվականի հունվարի 1-ից հետո ծագած հարաբերությունների վրա:</w:t>
      </w:r>
    </w:p>
    <w:p w:rsidR="000F625F" w:rsidRPr="0035147E" w:rsidRDefault="000F625F" w:rsidP="00FD19B2">
      <w:pPr>
        <w:ind w:firstLine="283"/>
        <w:jc w:val="both"/>
        <w:rPr>
          <w:rFonts w:ascii="GHEA Grapalat" w:hAnsi="GHEA Grapalat"/>
          <w:sz w:val="24"/>
          <w:szCs w:val="24"/>
          <w:lang w:val="fr-FR"/>
        </w:rPr>
      </w:pPr>
    </w:p>
    <w:p w:rsidR="000F625F" w:rsidRPr="0035147E" w:rsidRDefault="000F625F" w:rsidP="000F625F">
      <w:pPr>
        <w:jc w:val="both"/>
        <w:rPr>
          <w:rFonts w:ascii="GHEA Grapalat" w:hAnsi="GHEA Grapalat"/>
          <w:sz w:val="24"/>
          <w:szCs w:val="24"/>
          <w:lang w:val="fr-FR"/>
        </w:rPr>
      </w:pPr>
    </w:p>
    <w:p w:rsidR="000F625F" w:rsidRPr="0035147E" w:rsidRDefault="000F625F" w:rsidP="000F625F">
      <w:pPr>
        <w:jc w:val="both"/>
        <w:rPr>
          <w:rFonts w:ascii="GHEA Grapalat" w:hAnsi="GHEA Grapalat"/>
          <w:sz w:val="24"/>
          <w:szCs w:val="24"/>
          <w:lang w:val="fr-FR"/>
        </w:rPr>
      </w:pPr>
    </w:p>
    <w:p w:rsidR="000F625F" w:rsidRPr="0035147E" w:rsidRDefault="000F625F" w:rsidP="000F625F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5147E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1C33EE" w:rsidRPr="001C33EE" w:rsidRDefault="000F625F" w:rsidP="000F625F">
      <w:pPr>
        <w:rPr>
          <w:rFonts w:ascii="GHEA Grapalat" w:hAnsi="GHEA Grapalat"/>
          <w:lang w:val="fr-FR"/>
        </w:rPr>
      </w:pPr>
      <w:r w:rsidRPr="0035147E">
        <w:rPr>
          <w:rFonts w:ascii="GHEA Grapalat" w:hAnsi="GHEA Grapalat"/>
          <w:b/>
          <w:sz w:val="24"/>
          <w:szCs w:val="24"/>
          <w:lang w:val="hy-AM"/>
        </w:rPr>
        <w:t xml:space="preserve">               վարչապետ</w:t>
      </w:r>
      <w:r w:rsidRPr="0035147E"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                             </w:t>
      </w:r>
      <w:r w:rsidR="0035147E">
        <w:rPr>
          <w:rFonts w:ascii="GHEA Grapalat" w:hAnsi="GHEA Grapalat"/>
          <w:b/>
          <w:sz w:val="24"/>
          <w:szCs w:val="24"/>
          <w:lang w:val="hy-AM"/>
        </w:rPr>
        <w:t xml:space="preserve">                   </w:t>
      </w:r>
      <w:r w:rsidRPr="0035147E">
        <w:rPr>
          <w:rFonts w:ascii="GHEA Grapalat" w:hAnsi="GHEA Grapalat"/>
          <w:b/>
          <w:sz w:val="24"/>
          <w:szCs w:val="24"/>
          <w:lang w:val="hy-AM"/>
        </w:rPr>
        <w:t xml:space="preserve"> Նիկոլ Փաշինյան</w:t>
      </w:r>
    </w:p>
    <w:p w:rsidR="001C33EE" w:rsidRDefault="001C33EE" w:rsidP="001C33EE">
      <w:pPr>
        <w:rPr>
          <w:rFonts w:ascii="GHEA Grapalat" w:hAnsi="GHEA Grapalat"/>
          <w:lang w:val="hy-AM"/>
        </w:rPr>
      </w:pPr>
    </w:p>
    <w:p w:rsidR="00C77BE1" w:rsidRPr="00C77BE1" w:rsidRDefault="00C77BE1" w:rsidP="001C33EE">
      <w:pPr>
        <w:rPr>
          <w:rFonts w:ascii="GHEA Grapalat" w:hAnsi="GHEA Grapalat"/>
          <w:lang w:val="hy-AM"/>
        </w:rPr>
      </w:pPr>
    </w:p>
    <w:p w:rsidR="001C33EE" w:rsidRDefault="001C33EE" w:rsidP="001C33EE">
      <w:pPr>
        <w:jc w:val="both"/>
        <w:rPr>
          <w:rFonts w:ascii="GHEA Grapalat" w:hAnsi="GHEA Grapalat"/>
          <w:color w:val="000000"/>
          <w:shd w:val="clear" w:color="auto" w:fill="FFFFFF"/>
          <w:lang w:val="fr-FR"/>
        </w:rPr>
      </w:pPr>
      <w:r w:rsidRPr="001C33EE">
        <w:rPr>
          <w:rFonts w:ascii="GHEA Grapalat" w:hAnsi="GHEA Grapalat"/>
          <w:lang w:val="fr-FR"/>
        </w:rPr>
        <w:tab/>
      </w:r>
    </w:p>
    <w:p w:rsidR="00166347" w:rsidRDefault="00166347" w:rsidP="001C33EE">
      <w:pPr>
        <w:shd w:val="clear" w:color="auto" w:fill="FFFFFF"/>
        <w:ind w:left="375"/>
        <w:jc w:val="right"/>
        <w:rPr>
          <w:rFonts w:ascii="GHEA Grapalat" w:hAnsi="GHEA Grapalat"/>
          <w:bCs/>
          <w:lang w:val="hy-AM"/>
        </w:rPr>
      </w:pPr>
    </w:p>
    <w:p w:rsidR="00166347" w:rsidRDefault="00166347" w:rsidP="001C33EE">
      <w:pPr>
        <w:shd w:val="clear" w:color="auto" w:fill="FFFFFF"/>
        <w:ind w:left="375"/>
        <w:jc w:val="right"/>
        <w:rPr>
          <w:rFonts w:ascii="GHEA Grapalat" w:hAnsi="GHEA Grapalat"/>
          <w:bCs/>
          <w:lang w:val="hy-AM"/>
        </w:rPr>
      </w:pPr>
    </w:p>
    <w:p w:rsidR="001C33EE" w:rsidRDefault="001C33EE" w:rsidP="001C33EE">
      <w:pPr>
        <w:shd w:val="clear" w:color="auto" w:fill="FFFFFF"/>
        <w:ind w:left="375"/>
        <w:jc w:val="right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lastRenderedPageBreak/>
        <w:t xml:space="preserve">Հավելված </w:t>
      </w:r>
      <w:r>
        <w:rPr>
          <w:rFonts w:ascii="GHEA Grapalat" w:hAnsi="GHEA Grapalat"/>
          <w:bCs/>
          <w:lang w:val="hy-AM"/>
        </w:rPr>
        <w:br/>
        <w:t>ՀՀ կառավարության _______ թվականի</w:t>
      </w:r>
      <w:r>
        <w:rPr>
          <w:rFonts w:ascii="GHEA Grapalat" w:hAnsi="GHEA Grapalat"/>
          <w:bCs/>
          <w:lang w:val="hy-AM"/>
        </w:rPr>
        <w:br/>
        <w:t>_______ ի -ի N -Ն որոշման</w:t>
      </w:r>
    </w:p>
    <w:p w:rsidR="001C33EE" w:rsidRDefault="001C33EE" w:rsidP="001C33EE">
      <w:pPr>
        <w:spacing w:line="360" w:lineRule="auto"/>
        <w:jc w:val="right"/>
        <w:rPr>
          <w:rFonts w:ascii="GHEA Grapalat" w:hAnsi="GHEA Grapalat"/>
          <w:spacing w:val="-2"/>
          <w:sz w:val="24"/>
          <w:szCs w:val="24"/>
          <w:lang w:val="hy-AM"/>
        </w:rPr>
      </w:pPr>
    </w:p>
    <w:p w:rsidR="001C33EE" w:rsidRDefault="001C33EE" w:rsidP="001C33EE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Tahoma"/>
          <w:b/>
          <w:sz w:val="24"/>
          <w:szCs w:val="24"/>
          <w:lang w:val="hy-AM"/>
        </w:rPr>
        <w:t>Լ Ր Ա Վ Ճ Ա Ր Ն Ե Ր</w:t>
      </w:r>
    </w:p>
    <w:p w:rsidR="001C33EE" w:rsidRDefault="001C33EE" w:rsidP="001C33EE">
      <w:pPr>
        <w:pStyle w:val="mechtex"/>
        <w:rPr>
          <w:rFonts w:ascii="GHEA Grapalat" w:hAnsi="GHEA Grapalat" w:cs="Tahoma"/>
          <w:b/>
          <w:bCs/>
          <w:sz w:val="24"/>
          <w:szCs w:val="24"/>
          <w:lang w:val="fr-FR"/>
        </w:rPr>
      </w:pPr>
    </w:p>
    <w:p w:rsidR="001C33EE" w:rsidRDefault="001C33EE" w:rsidP="001C33EE">
      <w:pPr>
        <w:pStyle w:val="mechtex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 w:cs="Tahoma"/>
          <w:b/>
          <w:bCs/>
          <w:sz w:val="24"/>
          <w:szCs w:val="24"/>
          <w:lang w:val="hy-AM"/>
        </w:rPr>
        <w:t>ՀԱՅԱՍՏԱՆԻ ՀԱՆՐԱՊԵՏՈՒԹՅԱՆ ՖԻԶԻԿԱԿԱՆ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ԿՈՒԼՏՈՒՐԱՅԻ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1C33EE" w:rsidRPr="00166347" w:rsidRDefault="001C33EE" w:rsidP="00166347">
      <w:pPr>
        <w:pStyle w:val="mechtex"/>
        <w:rPr>
          <w:rFonts w:ascii="GHEA Grapalat" w:hAnsi="GHEA Grapalat" w:cs="Arial Armenian"/>
          <w:b/>
          <w:bCs/>
          <w:caps/>
          <w:spacing w:val="-4"/>
          <w:sz w:val="24"/>
          <w:szCs w:val="24"/>
          <w:lang w:val="fr-FR"/>
        </w:rPr>
      </w:pPr>
      <w:r>
        <w:rPr>
          <w:rFonts w:ascii="GHEA Grapalat" w:hAnsi="GHEA Grapalat" w:cs="Tahoma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pacing w:val="-4"/>
          <w:sz w:val="24"/>
          <w:szCs w:val="24"/>
          <w:lang w:val="hy-AM"/>
        </w:rPr>
        <w:t>ՍՊՈՐՏԻ</w:t>
      </w:r>
      <w:r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pacing w:val="-4"/>
          <w:sz w:val="24"/>
          <w:szCs w:val="24"/>
          <w:lang w:val="hy-AM"/>
        </w:rPr>
        <w:t>ՈԼՈՐՏԻ</w:t>
      </w:r>
      <w:r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pacing w:val="-4"/>
          <w:sz w:val="24"/>
          <w:szCs w:val="24"/>
          <w:lang w:val="hy-AM"/>
        </w:rPr>
        <w:t>ՊԵՏԱԿԱՆ</w:t>
      </w:r>
      <w:r w:rsidR="00184AAA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 </w:t>
      </w:r>
      <w:r w:rsidR="00DC2F24"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>ՈՉ ԱՌԵՎՏՐԱՅԻՆ ԿԱԶՄԱԿԵՐՊՈՒԹՅՈՒՆՆԵՐԻ</w:t>
      </w:r>
      <w:r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pacing w:val="-4"/>
          <w:sz w:val="24"/>
          <w:szCs w:val="24"/>
        </w:rPr>
        <w:t>ՈՒ</w:t>
      </w:r>
      <w:r>
        <w:rPr>
          <w:rFonts w:ascii="GHEA Grapalat" w:hAnsi="GHEA Grapalat" w:cs="Tahoma"/>
          <w:b/>
          <w:bCs/>
          <w:spacing w:val="-4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caps/>
          <w:spacing w:val="-4"/>
          <w:sz w:val="24"/>
          <w:szCs w:val="24"/>
          <w:lang w:val="fr-FR"/>
        </w:rPr>
        <w:t>Հայաստանի</w:t>
      </w:r>
      <w:r>
        <w:rPr>
          <w:rFonts w:ascii="GHEA Grapalat" w:hAnsi="GHEA Grapalat" w:cs="Arial Armenian"/>
          <w:b/>
          <w:bCs/>
          <w:caps/>
          <w:spacing w:val="-4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caps/>
          <w:spacing w:val="-4"/>
          <w:sz w:val="24"/>
          <w:szCs w:val="24"/>
          <w:lang w:val="fr-FR"/>
        </w:rPr>
        <w:t>Հանրապետության</w:t>
      </w:r>
      <w:r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pacing w:val="-4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pacing w:val="-4"/>
          <w:sz w:val="24"/>
          <w:szCs w:val="24"/>
          <w:lang w:val="hy-AM"/>
        </w:rPr>
        <w:t>ԲՅՈՒՋԵԻՑ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ՖԻՆԱՆՍԱՎՈՐՎՈՂ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1C33EE" w:rsidRDefault="001C33EE" w:rsidP="001C33EE">
      <w:pPr>
        <w:pStyle w:val="mechtex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 w:cs="Tahoma"/>
          <w:b/>
          <w:bCs/>
          <w:sz w:val="24"/>
          <w:szCs w:val="24"/>
          <w:lang w:val="hy-AM"/>
        </w:rPr>
        <w:t>ՄԱՐԶԱԿԱՆ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ԱՇԽԱՏՈՂՆԵՐԻ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1C33EE" w:rsidRDefault="001C33EE" w:rsidP="001C33EE">
      <w:pPr>
        <w:pStyle w:val="mechtex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Tahoma"/>
          <w:b/>
          <w:bCs/>
          <w:sz w:val="24"/>
          <w:szCs w:val="24"/>
          <w:lang w:val="hy-AM"/>
        </w:rPr>
        <w:t>ՊԱՇՏՈՆԱՅԻՆ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ԴՐՈՒՅՔԱՉԱՓԵՐԻՆ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ՍԱՀՄԱՆՎՈՂ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1C33EE" w:rsidRDefault="001C33EE" w:rsidP="001C33EE">
      <w:pPr>
        <w:pStyle w:val="mechtex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C33EE" w:rsidRDefault="001C33EE" w:rsidP="001C33EE">
      <w:pPr>
        <w:numPr>
          <w:ilvl w:val="0"/>
          <w:numId w:val="2"/>
        </w:numPr>
        <w:ind w:left="-270"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ֆիզիկական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կուլտուրայի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սպորտի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պետական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DC2F24">
        <w:rPr>
          <w:rFonts w:ascii="GHEA Grapalat" w:hAnsi="GHEA Grapalat" w:cs="Tahoma"/>
          <w:spacing w:val="-4"/>
          <w:sz w:val="24"/>
          <w:szCs w:val="24"/>
          <w:lang w:val="hy-AM"/>
        </w:rPr>
        <w:t>ոչ առևտրային կազմակերպությունների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-4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-4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պետական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բյուջեից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7B755B">
        <w:rPr>
          <w:rFonts w:ascii="GHEA Grapalat" w:hAnsi="GHEA Grapalat" w:cs="Tahoma"/>
          <w:spacing w:val="-10"/>
          <w:sz w:val="24"/>
          <w:szCs w:val="24"/>
          <w:lang w:val="hy-AM"/>
        </w:rPr>
        <w:t>ֆինան</w:t>
      </w:r>
      <w:r>
        <w:rPr>
          <w:rFonts w:ascii="GHEA Grapalat" w:hAnsi="GHEA Grapalat" w:cs="Tahoma"/>
          <w:spacing w:val="-10"/>
          <w:sz w:val="24"/>
          <w:szCs w:val="24"/>
          <w:lang w:val="hy-AM"/>
        </w:rPr>
        <w:t xml:space="preserve">սավորվող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պետական ու տարածքային կառավարման մարմինների համակարգի, Հայաստանի Հանրապետության պետական բյուջեից աջակցություն ստացող մարզական հասարակական կազմակերպությունների և միությունների մանկապատանեկան մարզադպրոցներում, օլիմպիական հերթափոխի պետական մարզական քոլեջներում (այսուհետ` Կազմակերպություն),</w:t>
      </w:r>
      <w:r>
        <w:rPr>
          <w:rFonts w:ascii="GHEA Grapalat" w:hAnsi="GHEA Grapalat"/>
          <w:spacing w:val="-1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հավաքական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թիմերի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կազմում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աշխարհի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Եվրոպայի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առաջնություններում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բարձր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արդյունքների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հասած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մարզիկների անձնական մարզիչների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պաշտոնային դրույքաչափի նկատմամբ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սահմանվում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են</w:t>
      </w:r>
      <w:r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ամսական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լրավճարներ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`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հետևյալ</w:t>
      </w:r>
      <w:r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hy-AM"/>
        </w:rPr>
        <w:t>չափերով</w:t>
      </w:r>
      <w:r>
        <w:rPr>
          <w:rFonts w:ascii="GHEA Grapalat" w:hAnsi="GHEA Grapalat"/>
          <w:spacing w:val="-4"/>
          <w:sz w:val="24"/>
          <w:szCs w:val="24"/>
          <w:lang w:val="hy-AM"/>
        </w:rPr>
        <w:t>`</w:t>
      </w:r>
    </w:p>
    <w:p w:rsidR="001C33EE" w:rsidRDefault="001C33EE" w:rsidP="001C33EE">
      <w:pPr>
        <w:pStyle w:val="mechtex"/>
        <w:numPr>
          <w:ilvl w:val="0"/>
          <w:numId w:val="3"/>
        </w:numPr>
        <w:ind w:left="-270"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օլիմպիական խաղերի չեմպիոնի անձնական մարզչին՝ 50 հազ. դրամ՝ մարզիկի չեմպիոն դառնալուն հաջորդող տարվա հունվարի 1-ից՝ 4 տարի ժամկետով.</w:t>
      </w:r>
    </w:p>
    <w:p w:rsidR="001C33EE" w:rsidRDefault="001C33EE" w:rsidP="001C33EE">
      <w:pPr>
        <w:pStyle w:val="mechtex"/>
        <w:numPr>
          <w:ilvl w:val="0"/>
          <w:numId w:val="3"/>
        </w:numPr>
        <w:ind w:left="-270"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օլիմպիական խաղերի 2-րդ մրցանակակիր դարձած մարզիկի անձնական մարզչին՝ 40 հազ. դրամ՝ մարզիկի մրցանակակիր դառնալուն հաջորդող տարվա հունվարի 1-ից՝ երկու տարի ժամկետով.</w:t>
      </w:r>
    </w:p>
    <w:p w:rsidR="001C33EE" w:rsidRDefault="001C33EE" w:rsidP="001C33EE">
      <w:pPr>
        <w:pStyle w:val="mechtex"/>
        <w:numPr>
          <w:ilvl w:val="0"/>
          <w:numId w:val="3"/>
        </w:numPr>
        <w:ind w:left="-270"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օլիմպիական խաղերի 3-րդ մրցանակակիր դարձած մարզիկի անձնական մարզչին՝ 30 հազ. դրամ՝ մարզիկի մրցանակակիր դառնալուն հաջորդող տարվա հունվարի 1-ից՝ </w:t>
      </w:r>
      <w:r w:rsidR="00DC2F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տարի ժամկետով.</w:t>
      </w:r>
    </w:p>
    <w:p w:rsidR="001C33EE" w:rsidRDefault="001C33EE" w:rsidP="001C33EE">
      <w:pPr>
        <w:pStyle w:val="mechtex"/>
        <w:numPr>
          <w:ilvl w:val="0"/>
          <w:numId w:val="3"/>
        </w:numPr>
        <w:ind w:left="-270" w:firstLine="63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օլիմպիական խաղերի ծրագրով նախատեսված մարզաձևերից աշխարհի չեմպիոն դարձած մարզիկի անձնական մարզչին՝ 40 հազ. դրամ՝ մարզիկի չեմպիոն դառնալուն հաջորդող տարվա հունվարի 1-ից՝ երկու տարի ժամկետով.</w:t>
      </w:r>
    </w:p>
    <w:p w:rsidR="001C33EE" w:rsidRDefault="001C33EE" w:rsidP="001C33EE">
      <w:pPr>
        <w:pStyle w:val="ListParagraph"/>
        <w:numPr>
          <w:ilvl w:val="0"/>
          <w:numId w:val="3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ծրագրով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Եվրոպայի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չեմպիոն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մարզչին՝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30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չեմպիոն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դառնալուն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C33EE" w:rsidRDefault="001C33EE" w:rsidP="001C33EE">
      <w:pPr>
        <w:pStyle w:val="ListParagraph"/>
        <w:numPr>
          <w:ilvl w:val="0"/>
          <w:numId w:val="3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ծրագրով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աշխարհի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Եվրոպայի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մարզիկի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անձնական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մարզչին՝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20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դառնալուն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C33EE" w:rsidRDefault="001C33EE" w:rsidP="001C33EE">
      <w:pPr>
        <w:pStyle w:val="ListParagraph"/>
        <w:numPr>
          <w:ilvl w:val="0"/>
          <w:numId w:val="3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ծրագրով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երիտասարդների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աշխարհի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չեմպիոն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մարզչին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20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չեմպիոն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դառնալուն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C33EE" w:rsidRDefault="001C33EE" w:rsidP="001C33EE">
      <w:pPr>
        <w:pStyle w:val="ListParagraph"/>
        <w:numPr>
          <w:ilvl w:val="0"/>
          <w:numId w:val="3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ծրագրով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երիտասարդների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Եվրոպայի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չեմպիոն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երիտասարդների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աշխարհի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առաջնության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մարզչին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18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չեմպիոն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դառնալուն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C33EE" w:rsidRDefault="001C33EE" w:rsidP="001C33EE">
      <w:pPr>
        <w:pStyle w:val="ListParagraph"/>
        <w:numPr>
          <w:ilvl w:val="0"/>
          <w:numId w:val="3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ծրագրով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պատանիների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աշխարհի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Եվրոպայի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չեմպիոն, պատանեկան օլիմպիական խաղերի չեմպիոն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երիտասարդների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Եվրոպայի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առաջնության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մարզչին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17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չեմպիոն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դառնալուն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C33EE" w:rsidRDefault="001C33EE" w:rsidP="001C33EE">
      <w:pPr>
        <w:pStyle w:val="ListParagraph"/>
        <w:numPr>
          <w:ilvl w:val="0"/>
          <w:numId w:val="3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ծրագրով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պատանիների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աշխարհի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Եվրոպայի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առաջնության, պատանեկան օլիմպիական 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մարզչին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15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դառնալուն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C33EE" w:rsidRDefault="001C33EE" w:rsidP="001C33EE">
      <w:pPr>
        <w:pStyle w:val="ListParagraph"/>
        <w:numPr>
          <w:ilvl w:val="0"/>
          <w:numId w:val="3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ծրագրով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եվրոպական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հաղթող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մարզչին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30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չեմպիոն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դառնալուն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C33EE" w:rsidRDefault="001C33EE" w:rsidP="001C33EE">
      <w:pPr>
        <w:pStyle w:val="ListParagraph"/>
        <w:numPr>
          <w:ilvl w:val="0"/>
          <w:numId w:val="3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ծրագրով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եվրոպական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մարզչին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20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դառնալուն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C33EE" w:rsidRDefault="001C33EE" w:rsidP="001C33EE">
      <w:pPr>
        <w:pStyle w:val="ListParagraph"/>
        <w:numPr>
          <w:ilvl w:val="0"/>
          <w:numId w:val="3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ծրագրով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համաշխարհային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ունիվերսիադայի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հաղթող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մարզչին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30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չեմպիոն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դառնալուն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C33EE" w:rsidRDefault="001C33EE" w:rsidP="001C33EE">
      <w:pPr>
        <w:pStyle w:val="ListParagraph"/>
        <w:numPr>
          <w:ilvl w:val="0"/>
          <w:numId w:val="3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օլիմպիական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խաղերի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ծրագրով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մարզաձևերից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համաշխարհային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ունիվերսիադայի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դարձած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մարզչին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20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դրամ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մարզիկի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մրցանակակիր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դառնալուն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տարվա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հունվարի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1-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ից՝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տարի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ժամկետով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1D633C" w:rsidRPr="001D633C" w:rsidRDefault="001C33EE" w:rsidP="001D633C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D633C">
        <w:rPr>
          <w:rFonts w:ascii="GHEA Grapalat" w:hAnsi="GHEA Grapalat"/>
          <w:color w:val="000000"/>
          <w:sz w:val="24"/>
          <w:szCs w:val="24"/>
          <w:lang w:val="hy-AM"/>
        </w:rPr>
        <w:t>Կազմակերպության</w:t>
      </w:r>
      <w:r w:rsidR="0049524F">
        <w:rPr>
          <w:rFonts w:ascii="GHEA Grapalat" w:hAnsi="GHEA Grapalat"/>
          <w:color w:val="000000"/>
          <w:sz w:val="24"/>
          <w:szCs w:val="24"/>
          <w:lang w:val="hy-AM"/>
        </w:rPr>
        <w:t>, բացառությամբ</w:t>
      </w:r>
      <w:r w:rsidR="001D633C" w:rsidRPr="001D633C">
        <w:rPr>
          <w:rFonts w:ascii="GHEA Grapalat" w:hAnsi="GHEA Grapalat"/>
          <w:color w:val="000000"/>
          <w:sz w:val="24"/>
          <w:szCs w:val="24"/>
          <w:lang w:val="hy-AM"/>
        </w:rPr>
        <w:t xml:space="preserve"> մանկապատանեկան մարզադպրոցների՝</w:t>
      </w:r>
    </w:p>
    <w:p w:rsidR="001C33EE" w:rsidRDefault="001C33EE" w:rsidP="001D633C">
      <w:pPr>
        <w:pStyle w:val="ListParagraph"/>
        <w:numPr>
          <w:ilvl w:val="0"/>
          <w:numId w:val="5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D633C">
        <w:rPr>
          <w:rFonts w:ascii="GHEA Grapalat" w:hAnsi="GHEA Grapalat"/>
          <w:color w:val="000000"/>
          <w:sz w:val="24"/>
          <w:szCs w:val="24"/>
          <w:lang w:val="hy-AM"/>
        </w:rPr>
        <w:t xml:space="preserve">տնօրենի, ուսումնամարզական աշխատանքների գծով նրա տեղակալի, հրահանգիչ-մեթոդիստի </w:t>
      </w:r>
      <w:r w:rsidR="007C1AF8" w:rsidRPr="00714DA5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E351EE">
        <w:rPr>
          <w:rFonts w:ascii="GHEA Grapalat" w:hAnsi="GHEA Grapalat"/>
          <w:color w:val="000000"/>
          <w:sz w:val="24"/>
          <w:szCs w:val="24"/>
          <w:lang w:val="hy-AM"/>
        </w:rPr>
        <w:t xml:space="preserve"> մարզիչ-մանկավարժի ԽՍՀՄ կամ</w:t>
      </w:r>
      <w:r w:rsidRPr="001D633C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վաստակավոր մարզչի կոչում ունենալու դեպքում նրանց համապատասխան պաշտոնային դրույքաչափին տրվո</w:t>
      </w:r>
      <w:r w:rsidR="001D633C">
        <w:rPr>
          <w:rFonts w:ascii="GHEA Grapalat" w:hAnsi="GHEA Grapalat"/>
          <w:color w:val="000000"/>
          <w:sz w:val="24"/>
          <w:szCs w:val="24"/>
          <w:lang w:val="hy-AM"/>
        </w:rPr>
        <w:t>ւմ է լրավճար՝ 15000 դրամ չափով,</w:t>
      </w:r>
    </w:p>
    <w:p w:rsidR="001D633C" w:rsidRPr="001D633C" w:rsidRDefault="001D633C" w:rsidP="001D633C">
      <w:pPr>
        <w:pStyle w:val="ListParagraph"/>
        <w:numPr>
          <w:ilvl w:val="0"/>
          <w:numId w:val="5"/>
        </w:numPr>
        <w:shd w:val="clear" w:color="auto" w:fill="FFFFFF"/>
        <w:ind w:left="-27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ս</w:t>
      </w:r>
      <w:r w:rsidRPr="001D633C">
        <w:rPr>
          <w:rFonts w:ascii="GHEA Grapalat" w:hAnsi="GHEA Grapalat"/>
          <w:color w:val="000000"/>
          <w:sz w:val="24"/>
          <w:szCs w:val="24"/>
          <w:lang w:val="hy-AM"/>
        </w:rPr>
        <w:t>պորտի վաստակավոր վարպետի, միջազգային կարգի սպորտի վարպետի, սպորտի վարպետի, շախմատի գծով միջազգային սպորտի վ</w:t>
      </w:r>
      <w:r w:rsidR="007C1AF8">
        <w:rPr>
          <w:rFonts w:ascii="GHEA Grapalat" w:hAnsi="GHEA Grapalat"/>
          <w:color w:val="000000"/>
          <w:sz w:val="24"/>
          <w:szCs w:val="24"/>
          <w:lang w:val="hy-AM"/>
        </w:rPr>
        <w:t xml:space="preserve">արպետի </w:t>
      </w:r>
      <w:r w:rsidR="007C1AF8" w:rsidRPr="00714DA5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1D633C">
        <w:rPr>
          <w:rFonts w:ascii="GHEA Grapalat" w:hAnsi="GHEA Grapalat"/>
          <w:color w:val="000000"/>
          <w:sz w:val="24"/>
          <w:szCs w:val="24"/>
          <w:lang w:val="hy-AM"/>
        </w:rPr>
        <w:t xml:space="preserve"> գրոսմայստերի մարզական կոչում ունեցող մարզիչ-մանկավարժի պաշտոնային դրույքաչափի</w:t>
      </w:r>
      <w:r w:rsidR="00E273B3">
        <w:rPr>
          <w:rFonts w:ascii="GHEA Grapalat" w:hAnsi="GHEA Grapalat"/>
          <w:color w:val="000000"/>
          <w:sz w:val="24"/>
          <w:szCs w:val="24"/>
          <w:lang w:val="hy-AM"/>
        </w:rPr>
        <w:t>ն տրվում</w:t>
      </w:r>
      <w:r w:rsidRPr="001D633C">
        <w:rPr>
          <w:rFonts w:ascii="GHEA Grapalat" w:hAnsi="GHEA Grapalat"/>
          <w:color w:val="000000"/>
          <w:sz w:val="24"/>
          <w:szCs w:val="24"/>
          <w:lang w:val="hy-AM"/>
        </w:rPr>
        <w:t xml:space="preserve"> է լրավճար`</w:t>
      </w:r>
      <w:r w:rsidR="007156E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D633C">
        <w:rPr>
          <w:rFonts w:ascii="GHEA Grapalat" w:hAnsi="GHEA Grapalat"/>
          <w:color w:val="000000"/>
          <w:sz w:val="24"/>
          <w:szCs w:val="24"/>
          <w:lang w:val="hy-AM"/>
        </w:rPr>
        <w:t>3000 դրամի չափով:</w:t>
      </w:r>
    </w:p>
    <w:p w:rsidR="001C33EE" w:rsidRDefault="001C33EE" w:rsidP="001C33EE">
      <w:pPr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1C33EE" w:rsidRPr="00980EF0" w:rsidRDefault="001C33EE" w:rsidP="001C33EE">
      <w:pPr>
        <w:jc w:val="both"/>
        <w:rPr>
          <w:rFonts w:ascii="Sylfaen" w:hAnsi="Sylfaen"/>
          <w:sz w:val="24"/>
          <w:szCs w:val="24"/>
          <w:lang w:val="hy-AM"/>
        </w:rPr>
      </w:pPr>
    </w:p>
    <w:p w:rsidR="001C33EE" w:rsidRDefault="001C33EE" w:rsidP="001C33EE">
      <w:pPr>
        <w:shd w:val="clear" w:color="auto" w:fill="FFFFFF"/>
        <w:ind w:left="-270"/>
        <w:jc w:val="both"/>
        <w:rPr>
          <w:rFonts w:ascii="Sylfaen" w:hAnsi="Sylfaen"/>
          <w:color w:val="000000"/>
          <w:sz w:val="24"/>
          <w:szCs w:val="24"/>
          <w:lang w:val="hy-AM"/>
        </w:rPr>
      </w:pPr>
    </w:p>
    <w:p w:rsidR="001C33EE" w:rsidRDefault="001C33EE" w:rsidP="001C33EE">
      <w:pPr>
        <w:jc w:val="both"/>
        <w:rPr>
          <w:rFonts w:asciiTheme="minorHAnsi" w:hAnsiTheme="minorHAnsi"/>
          <w:sz w:val="22"/>
          <w:szCs w:val="22"/>
          <w:lang w:val="hy-AM"/>
        </w:rPr>
      </w:pPr>
    </w:p>
    <w:p w:rsidR="006C6B48" w:rsidRPr="001C33EE" w:rsidRDefault="006C6B48" w:rsidP="001C33EE">
      <w:pPr>
        <w:tabs>
          <w:tab w:val="left" w:pos="1200"/>
        </w:tabs>
        <w:jc w:val="both"/>
        <w:rPr>
          <w:rFonts w:ascii="GHEA Grapalat" w:hAnsi="GHEA Grapalat"/>
          <w:lang w:val="hy-AM"/>
        </w:rPr>
      </w:pPr>
    </w:p>
    <w:sectPr w:rsidR="006C6B48" w:rsidRPr="001C33EE" w:rsidSect="001C33EE">
      <w:pgSz w:w="11906" w:h="16838"/>
      <w:pgMar w:top="1134" w:right="850" w:bottom="1134" w:left="99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95E5D"/>
    <w:multiLevelType w:val="hybridMultilevel"/>
    <w:tmpl w:val="E75A0CD4"/>
    <w:lvl w:ilvl="0" w:tplc="80C47A22">
      <w:start w:val="1"/>
      <w:numFmt w:val="decimal"/>
      <w:lvlText w:val="%1)"/>
      <w:lvlJc w:val="left"/>
      <w:pPr>
        <w:ind w:left="1356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1">
    <w:nsid w:val="1C9D5B80"/>
    <w:multiLevelType w:val="hybridMultilevel"/>
    <w:tmpl w:val="D326D5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824F70"/>
    <w:multiLevelType w:val="hybridMultilevel"/>
    <w:tmpl w:val="ADD0A0FA"/>
    <w:lvl w:ilvl="0" w:tplc="743811C2">
      <w:start w:val="1"/>
      <w:numFmt w:val="decimal"/>
      <w:lvlText w:val="%1)"/>
      <w:lvlJc w:val="left"/>
      <w:pPr>
        <w:ind w:left="99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4E6550CB"/>
    <w:multiLevelType w:val="hybridMultilevel"/>
    <w:tmpl w:val="3FD65A82"/>
    <w:lvl w:ilvl="0" w:tplc="285A8484">
      <w:start w:val="1"/>
      <w:numFmt w:val="decimal"/>
      <w:lvlText w:val="%1)"/>
      <w:lvlJc w:val="left"/>
      <w:pPr>
        <w:ind w:left="1164" w:hanging="4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E8086E"/>
    <w:multiLevelType w:val="hybridMultilevel"/>
    <w:tmpl w:val="C666EA72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9D1188"/>
    <w:multiLevelType w:val="hybridMultilevel"/>
    <w:tmpl w:val="B31CC39A"/>
    <w:lvl w:ilvl="0" w:tplc="4858A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4D6E94"/>
    <w:multiLevelType w:val="hybridMultilevel"/>
    <w:tmpl w:val="A6D6F56E"/>
    <w:lvl w:ilvl="0" w:tplc="734EE220">
      <w:start w:val="1"/>
      <w:numFmt w:val="decimal"/>
      <w:lvlText w:val="%1."/>
      <w:lvlJc w:val="left"/>
      <w:pPr>
        <w:ind w:left="1519" w:hanging="732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7" w:hanging="360"/>
      </w:pPr>
    </w:lvl>
    <w:lvl w:ilvl="2" w:tplc="0409001B" w:tentative="1">
      <w:start w:val="1"/>
      <w:numFmt w:val="lowerRoman"/>
      <w:lvlText w:val="%3."/>
      <w:lvlJc w:val="right"/>
      <w:pPr>
        <w:ind w:left="2587" w:hanging="180"/>
      </w:pPr>
    </w:lvl>
    <w:lvl w:ilvl="3" w:tplc="0409000F" w:tentative="1">
      <w:start w:val="1"/>
      <w:numFmt w:val="decimal"/>
      <w:lvlText w:val="%4."/>
      <w:lvlJc w:val="left"/>
      <w:pPr>
        <w:ind w:left="3307" w:hanging="360"/>
      </w:pPr>
    </w:lvl>
    <w:lvl w:ilvl="4" w:tplc="04090019" w:tentative="1">
      <w:start w:val="1"/>
      <w:numFmt w:val="lowerLetter"/>
      <w:lvlText w:val="%5."/>
      <w:lvlJc w:val="left"/>
      <w:pPr>
        <w:ind w:left="4027" w:hanging="360"/>
      </w:pPr>
    </w:lvl>
    <w:lvl w:ilvl="5" w:tplc="0409001B" w:tentative="1">
      <w:start w:val="1"/>
      <w:numFmt w:val="lowerRoman"/>
      <w:lvlText w:val="%6."/>
      <w:lvlJc w:val="right"/>
      <w:pPr>
        <w:ind w:left="4747" w:hanging="180"/>
      </w:pPr>
    </w:lvl>
    <w:lvl w:ilvl="6" w:tplc="0409000F" w:tentative="1">
      <w:start w:val="1"/>
      <w:numFmt w:val="decimal"/>
      <w:lvlText w:val="%7."/>
      <w:lvlJc w:val="left"/>
      <w:pPr>
        <w:ind w:left="5467" w:hanging="360"/>
      </w:pPr>
    </w:lvl>
    <w:lvl w:ilvl="7" w:tplc="04090019" w:tentative="1">
      <w:start w:val="1"/>
      <w:numFmt w:val="lowerLetter"/>
      <w:lvlText w:val="%8."/>
      <w:lvlJc w:val="left"/>
      <w:pPr>
        <w:ind w:left="6187" w:hanging="360"/>
      </w:pPr>
    </w:lvl>
    <w:lvl w:ilvl="8" w:tplc="040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7">
    <w:nsid w:val="6D965BFB"/>
    <w:multiLevelType w:val="hybridMultilevel"/>
    <w:tmpl w:val="B5B0C9F4"/>
    <w:lvl w:ilvl="0" w:tplc="9006B1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538"/>
    <w:rsid w:val="0004711A"/>
    <w:rsid w:val="00093148"/>
    <w:rsid w:val="000E160D"/>
    <w:rsid w:val="000F625F"/>
    <w:rsid w:val="00166347"/>
    <w:rsid w:val="00184AAA"/>
    <w:rsid w:val="001C33EE"/>
    <w:rsid w:val="001D633C"/>
    <w:rsid w:val="002315C0"/>
    <w:rsid w:val="00251EEF"/>
    <w:rsid w:val="0035147E"/>
    <w:rsid w:val="00462BF4"/>
    <w:rsid w:val="00464291"/>
    <w:rsid w:val="00492BB9"/>
    <w:rsid w:val="0049524F"/>
    <w:rsid w:val="006C6B48"/>
    <w:rsid w:val="00714DA5"/>
    <w:rsid w:val="007156E2"/>
    <w:rsid w:val="007411FF"/>
    <w:rsid w:val="00760E5D"/>
    <w:rsid w:val="007B755B"/>
    <w:rsid w:val="007C1AF8"/>
    <w:rsid w:val="0084015C"/>
    <w:rsid w:val="008C3C7C"/>
    <w:rsid w:val="00914538"/>
    <w:rsid w:val="00980EF0"/>
    <w:rsid w:val="00C77BE1"/>
    <w:rsid w:val="00D06BF8"/>
    <w:rsid w:val="00DC2F24"/>
    <w:rsid w:val="00E273B3"/>
    <w:rsid w:val="00E351EE"/>
    <w:rsid w:val="00E82B0A"/>
    <w:rsid w:val="00EB390C"/>
    <w:rsid w:val="00EB48B5"/>
    <w:rsid w:val="00F95887"/>
    <w:rsid w:val="00FA75E0"/>
    <w:rsid w:val="00FD19B2"/>
    <w:rsid w:val="00FF0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2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F625F"/>
    <w:rPr>
      <w:b/>
      <w:bCs/>
    </w:rPr>
  </w:style>
  <w:style w:type="paragraph" w:styleId="ListParagraph">
    <w:name w:val="List Paragraph"/>
    <w:basedOn w:val="Normal"/>
    <w:uiPriority w:val="34"/>
    <w:qFormat/>
    <w:rsid w:val="000F625F"/>
    <w:pPr>
      <w:ind w:left="720"/>
      <w:contextualSpacing/>
    </w:pPr>
  </w:style>
  <w:style w:type="character" w:customStyle="1" w:styleId="mechtexChar">
    <w:name w:val="mechtex Char"/>
    <w:link w:val="mechtex"/>
    <w:locked/>
    <w:rsid w:val="001C33EE"/>
    <w:rPr>
      <w:rFonts w:ascii="Arial Armenian" w:eastAsia="Times New Roman" w:hAnsi="Arial Armenian" w:cs="Times New Roman"/>
      <w:lang w:val="en-US" w:eastAsia="ru-RU"/>
    </w:rPr>
  </w:style>
  <w:style w:type="paragraph" w:customStyle="1" w:styleId="mechtex">
    <w:name w:val="mechtex"/>
    <w:basedOn w:val="Normal"/>
    <w:link w:val="mechtexChar"/>
    <w:rsid w:val="001C33EE"/>
    <w:pPr>
      <w:jc w:val="center"/>
    </w:pPr>
    <w:rPr>
      <w:rFonts w:ascii="Arial Armenian" w:hAnsi="Arial Armenian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iPriority w:val="99"/>
    <w:unhideWhenUsed/>
    <w:qFormat/>
    <w:rsid w:val="00C77BE1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0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912</Words>
  <Characters>5202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https://mul-edu.gov.am/tasks/docs/attachment.php?id=330834&amp;fn=02Naxagic_1486.docx&amp;out=1&amp;token=</cp:keywords>
</cp:coreProperties>
</file>