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964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</w:p>
    <w:p w:rsidR="00116964" w:rsidRPr="00116964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 w:rsidRPr="00116964">
        <w:rPr>
          <w:rFonts w:ascii="GHEA Grapalat" w:hAnsi="GHEA Grapalat"/>
          <w:b/>
          <w:lang w:val="hy-AM"/>
        </w:rPr>
        <w:t>ՀԱՅԱՍՏԱՆԻ ՀԱՆՐԱՊԵՏՈՒԹՅԱՆ</w:t>
      </w:r>
    </w:p>
    <w:p w:rsidR="00116964" w:rsidRPr="00116964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 w:rsidRPr="00116964">
        <w:rPr>
          <w:rFonts w:ascii="GHEA Grapalat" w:hAnsi="GHEA Grapalat"/>
          <w:b/>
          <w:lang w:val="hy-AM"/>
        </w:rPr>
        <w:t>ՕՐԵՆՔԸ</w:t>
      </w:r>
    </w:p>
    <w:p w:rsidR="00116964" w:rsidRPr="00116964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16964">
        <w:rPr>
          <w:rFonts w:ascii="GHEA Grapalat" w:hAnsi="GHEA Grapalat"/>
          <w:b/>
          <w:lang w:val="hy-AM"/>
        </w:rPr>
        <w:t>ՔԱՂԱՔԱՑԻԱԿԱՆ ԿԱՑՈՒԹՅԱՆ ԱԿՏԵՐԻ ՄԱՍԻՆ</w:t>
      </w:r>
      <w:r>
        <w:rPr>
          <w:rFonts w:ascii="GHEA Grapalat" w:hAnsi="GHEA Grapalat"/>
          <w:b/>
          <w:lang w:val="hy-AM"/>
        </w:rPr>
        <w:t>»</w:t>
      </w:r>
      <w:r w:rsidRPr="00116964">
        <w:rPr>
          <w:rFonts w:ascii="GHEA Grapalat" w:hAnsi="GHEA Grapalat"/>
          <w:b/>
          <w:lang w:val="hy-AM"/>
        </w:rPr>
        <w:t xml:space="preserve"> ՀԱՅԱՍՏԱՆԻ ՀԱՆՐԱՊԵՏՈՒԹՅԱՆ ՕՐԵՆՔՈՒՄ </w:t>
      </w:r>
      <w:r>
        <w:rPr>
          <w:rFonts w:ascii="GHEA Grapalat" w:hAnsi="GHEA Grapalat"/>
          <w:b/>
          <w:lang w:val="hy-AM"/>
        </w:rPr>
        <w:t xml:space="preserve">ՓՈՓՈԽՈՒԹՅՈՒՆ </w:t>
      </w:r>
      <w:r w:rsidRPr="00116964">
        <w:rPr>
          <w:rFonts w:ascii="GHEA Grapalat" w:hAnsi="GHEA Grapalat"/>
          <w:b/>
          <w:lang w:val="hy-AM"/>
        </w:rPr>
        <w:t>ԿԱՏԱՐԵԼՈՒ ՄԱՍԻՆ</w:t>
      </w:r>
    </w:p>
    <w:p w:rsidR="00116964" w:rsidRPr="00116964" w:rsidRDefault="00116964" w:rsidP="00116964">
      <w:pPr>
        <w:spacing w:line="360" w:lineRule="auto"/>
        <w:ind w:right="8" w:firstLine="142"/>
        <w:jc w:val="both"/>
        <w:rPr>
          <w:rFonts w:ascii="GHEA Grapalat" w:hAnsi="GHEA Grapalat"/>
          <w:lang w:val="hy-AM"/>
        </w:rPr>
      </w:pPr>
    </w:p>
    <w:p w:rsidR="00116964" w:rsidRDefault="00116964" w:rsidP="00116964">
      <w:pPr>
        <w:spacing w:line="360" w:lineRule="auto"/>
        <w:ind w:right="8" w:firstLine="720"/>
        <w:jc w:val="both"/>
        <w:rPr>
          <w:rFonts w:ascii="GHEA Grapalat" w:hAnsi="GHEA Grapalat"/>
          <w:lang w:val="hy-AM"/>
        </w:rPr>
      </w:pPr>
      <w:r w:rsidRPr="00116964">
        <w:rPr>
          <w:rFonts w:ascii="GHEA Grapalat" w:hAnsi="GHEA Grapalat" w:cs="Sylfaen"/>
          <w:b/>
          <w:lang w:val="hy-AM"/>
        </w:rPr>
        <w:t>Հոդված</w:t>
      </w:r>
      <w:r w:rsidRPr="00116964">
        <w:rPr>
          <w:rFonts w:ascii="GHEA Grapalat" w:hAnsi="GHEA Grapalat"/>
          <w:b/>
          <w:lang w:val="hy-AM"/>
        </w:rPr>
        <w:t xml:space="preserve"> 1.</w:t>
      </w:r>
      <w:r w:rsidRPr="001169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116964">
        <w:rPr>
          <w:rFonts w:ascii="GHEA Grapalat" w:hAnsi="GHEA Grapalat" w:cs="Sylfaen"/>
          <w:lang w:val="hy-AM"/>
        </w:rPr>
        <w:t>Քաղաքացիական</w:t>
      </w:r>
      <w:r w:rsidRPr="00116964">
        <w:rPr>
          <w:rFonts w:ascii="GHEA Grapalat" w:hAnsi="GHEA Grapalat"/>
          <w:lang w:val="hy-AM"/>
        </w:rPr>
        <w:t xml:space="preserve"> </w:t>
      </w:r>
      <w:r w:rsidRPr="00116964">
        <w:rPr>
          <w:rFonts w:ascii="GHEA Grapalat" w:hAnsi="GHEA Grapalat" w:cs="Sylfaen"/>
          <w:lang w:val="hy-AM"/>
        </w:rPr>
        <w:t>կացության</w:t>
      </w:r>
      <w:r w:rsidRPr="00116964">
        <w:rPr>
          <w:rFonts w:ascii="GHEA Grapalat" w:hAnsi="GHEA Grapalat"/>
          <w:lang w:val="hy-AM"/>
        </w:rPr>
        <w:t xml:space="preserve"> </w:t>
      </w:r>
      <w:r w:rsidRPr="00116964">
        <w:rPr>
          <w:rFonts w:ascii="GHEA Grapalat" w:hAnsi="GHEA Grapalat" w:cs="Sylfaen"/>
          <w:lang w:val="hy-AM"/>
        </w:rPr>
        <w:t>ակտերի</w:t>
      </w:r>
      <w:r w:rsidRPr="00116964">
        <w:rPr>
          <w:rFonts w:ascii="GHEA Grapalat" w:hAnsi="GHEA Grapalat"/>
          <w:lang w:val="hy-AM"/>
        </w:rPr>
        <w:t xml:space="preserve"> </w:t>
      </w:r>
      <w:r w:rsidRPr="00116964">
        <w:rPr>
          <w:rFonts w:ascii="GHEA Grapalat" w:hAnsi="GHEA Grapalat" w:cs="Sylfaen"/>
          <w:lang w:val="hy-AM"/>
        </w:rPr>
        <w:t>մասին</w:t>
      </w:r>
      <w:r w:rsidRPr="001169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2004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դեկտեմբերի</w:t>
      </w:r>
      <w:r>
        <w:rPr>
          <w:rFonts w:ascii="GHEA Grapalat" w:hAnsi="GHEA Grapalat"/>
          <w:lang w:val="hy-AM"/>
        </w:rPr>
        <w:t xml:space="preserve"> 8-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ՀՕ</w:t>
      </w:r>
      <w:r>
        <w:rPr>
          <w:rFonts w:ascii="GHEA Grapalat" w:hAnsi="GHEA Grapalat"/>
          <w:lang w:val="hy-AM"/>
        </w:rPr>
        <w:t>-9-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Sylfaen"/>
          <w:lang w:val="hy-AM"/>
        </w:rPr>
        <w:t>այսուհետ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Օրենք</w:t>
      </w:r>
      <w:r>
        <w:rPr>
          <w:rFonts w:ascii="GHEA Grapalat" w:hAnsi="GHEA Grapalat"/>
          <w:lang w:val="hy-AM"/>
        </w:rPr>
        <w:t xml:space="preserve">) </w:t>
      </w:r>
      <w:r w:rsidRPr="00116964">
        <w:rPr>
          <w:rFonts w:ascii="GHEA Grapalat" w:hAnsi="GHEA Grapalat"/>
          <w:lang w:val="hy-AM"/>
        </w:rPr>
        <w:t>23</w:t>
      </w:r>
      <w:r>
        <w:rPr>
          <w:rFonts w:ascii="GHEA Grapalat" w:hAnsi="GHEA Grapalat"/>
          <w:lang w:val="hy-AM"/>
        </w:rPr>
        <w:t>-րդ հոդվածի 1-ին մասի «ա» կետը շարադրել հետևյալ խմբագրությամբ՝</w:t>
      </w:r>
    </w:p>
    <w:p w:rsidR="00116964" w:rsidRDefault="00116964" w:rsidP="00116964">
      <w:pPr>
        <w:spacing w:line="360" w:lineRule="auto"/>
        <w:ind w:right="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zCs w:val="24"/>
          <w:shd w:val="clear" w:color="auto" w:fill="FFFFFF"/>
          <w:lang w:val="hy-AM"/>
        </w:rPr>
        <w:t>«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ա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)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երեխայի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անունը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,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հայրանունը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,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ազգանունը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,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ծննդյան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վայրը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և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ժամանակը</w:t>
      </w:r>
      <w:r>
        <w:rPr>
          <w:rFonts w:ascii="GHEA Grapalat" w:hAnsi="GHEA Grapalat" w:cs="Sylfaen"/>
          <w:szCs w:val="24"/>
          <w:shd w:val="clear" w:color="auto" w:fill="FFFFFF"/>
          <w:lang w:val="hy-AM"/>
        </w:rPr>
        <w:t>,</w:t>
      </w:r>
      <w:r>
        <w:rPr>
          <w:rFonts w:ascii="Sylfaen" w:hAnsi="Sylfaen"/>
          <w:sz w:val="15"/>
          <w:szCs w:val="15"/>
          <w:shd w:val="clear" w:color="auto" w:fill="FFFFFF"/>
          <w:lang w:val="hy-AM"/>
        </w:rPr>
        <w:t xml:space="preserve">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ծնողների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փոխադարձ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համաձայնությամբ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`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ազգությունը</w:t>
      </w:r>
      <w:r w:rsidRPr="00A27EF6">
        <w:rPr>
          <w:rFonts w:ascii="GHEA Grapalat" w:hAnsi="GHEA Grapalat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lang w:val="hy-AM"/>
        </w:rPr>
        <w:t>հանրային ծառայությունների համարանիշը»:</w:t>
      </w:r>
    </w:p>
    <w:p w:rsidR="00116964" w:rsidRDefault="00116964" w:rsidP="00116964">
      <w:pPr>
        <w:spacing w:line="360" w:lineRule="auto"/>
        <w:ind w:right="8" w:firstLine="720"/>
        <w:jc w:val="both"/>
        <w:rPr>
          <w:rFonts w:ascii="GHEA Grapalat" w:hAnsi="GHEA Grapalat"/>
          <w:lang w:val="hy-AM"/>
        </w:rPr>
      </w:pPr>
    </w:p>
    <w:p w:rsidR="00116964" w:rsidRPr="00862892" w:rsidRDefault="00116964" w:rsidP="00116964">
      <w:pPr>
        <w:spacing w:line="360" w:lineRule="auto"/>
        <w:ind w:right="8" w:firstLine="720"/>
        <w:jc w:val="both"/>
        <w:rPr>
          <w:rFonts w:ascii="GHEA Grapalat" w:eastAsia="Times New Roman" w:hAnsi="GHEA Grapalat"/>
          <w:szCs w:val="24"/>
          <w:lang w:val="hy-AM"/>
        </w:rPr>
      </w:pPr>
      <w:r w:rsidRPr="002C3EE7">
        <w:rPr>
          <w:rFonts w:ascii="GHEA Grapalat" w:hAnsi="GHEA Grapalat" w:cs="Sylfaen"/>
          <w:lang w:val="hy-AM"/>
        </w:rPr>
        <w:t>Հոդված</w:t>
      </w:r>
      <w:r w:rsidRPr="002C3EE7">
        <w:rPr>
          <w:rFonts w:ascii="GHEA Grapalat" w:hAnsi="GHEA Grapalat"/>
          <w:lang w:val="hy-AM"/>
        </w:rPr>
        <w:t xml:space="preserve"> 2. Սույն օրենքը ուժի մեջ է </w:t>
      </w:r>
      <w:r>
        <w:rPr>
          <w:rFonts w:ascii="GHEA Grapalat" w:hAnsi="GHEA Grapalat"/>
          <w:lang w:val="hy-AM"/>
        </w:rPr>
        <w:t xml:space="preserve">մտնում </w:t>
      </w:r>
      <w:r w:rsidRPr="00862892">
        <w:rPr>
          <w:rFonts w:ascii="GHEA Grapalat" w:hAnsi="GHEA Grapalat"/>
          <w:lang w:val="hy-AM"/>
        </w:rPr>
        <w:t>պաշտոնական հրապարակման օրվան հաջորդող տասներորդ օրը</w:t>
      </w:r>
    </w:p>
    <w:p w:rsidR="00116964" w:rsidRDefault="00116964" w:rsidP="00116964">
      <w:pPr>
        <w:spacing w:line="360" w:lineRule="auto"/>
        <w:ind w:right="8" w:firstLine="720"/>
        <w:jc w:val="both"/>
        <w:rPr>
          <w:rFonts w:ascii="GHEA Grapalat" w:hAnsi="GHEA Grapalat"/>
          <w:b/>
          <w:lang w:val="hy-AM"/>
        </w:rPr>
      </w:pPr>
    </w:p>
    <w:p w:rsidR="00116964" w:rsidRPr="00491596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 w:rsidRPr="00491596">
        <w:rPr>
          <w:rFonts w:ascii="GHEA Grapalat" w:hAnsi="GHEA Grapalat"/>
          <w:b/>
          <w:lang w:val="hy-AM"/>
        </w:rPr>
        <w:t>ՀԱՅԱՍՏԱՆԻ ՀԱՆՐԱՊԵՏՈՒԹՅԱՆ</w:t>
      </w:r>
    </w:p>
    <w:p w:rsidR="00116964" w:rsidRPr="00491596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 w:rsidRPr="00491596">
        <w:rPr>
          <w:rFonts w:ascii="GHEA Grapalat" w:hAnsi="GHEA Grapalat"/>
          <w:b/>
          <w:lang w:val="hy-AM"/>
        </w:rPr>
        <w:t>ՕՐԵՆՔԸ</w:t>
      </w:r>
    </w:p>
    <w:p w:rsidR="00116964" w:rsidRPr="00491596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«ՀԱՆՐԱՅԻՆ ԾԱՌԱՅՈՒԹՅՈՒՆՆԵՐԻ ՀԱՄԱՐԱՆԻՇԻ ՄԱՍԻՆ»</w:t>
      </w:r>
      <w:r w:rsidRPr="00491596">
        <w:rPr>
          <w:rFonts w:ascii="GHEA Grapalat" w:hAnsi="GHEA Grapalat"/>
          <w:b/>
          <w:lang w:val="hy-AM"/>
        </w:rPr>
        <w:t xml:space="preserve"> ՀԱՅԱՍՏԱՆԻ ՀԱՆՐԱՊԵՏՈՒԹՅԱՆ ՕՐԵՆՔՈՒՄ </w:t>
      </w:r>
      <w:r w:rsidR="00553413">
        <w:rPr>
          <w:rFonts w:ascii="GHEA Grapalat" w:hAnsi="GHEA Grapalat"/>
          <w:b/>
          <w:lang w:val="hy-AM"/>
        </w:rPr>
        <w:t xml:space="preserve">ՓՈՓՈԽՈՒԹՅՈՒՆ ԵՎ </w:t>
      </w:r>
      <w:r w:rsidRPr="00491596">
        <w:rPr>
          <w:rFonts w:ascii="GHEA Grapalat" w:hAnsi="GHEA Grapalat"/>
          <w:b/>
          <w:lang w:val="hy-AM"/>
        </w:rPr>
        <w:t>ԼՐԱՑՈՒՄ ԿԱՏԱՐԵԼՈՒ ՄԱՍԻՆ</w:t>
      </w:r>
    </w:p>
    <w:p w:rsidR="00116964" w:rsidRDefault="00116964" w:rsidP="00116964">
      <w:pPr>
        <w:pStyle w:val="NormalWeb"/>
        <w:shd w:val="clear" w:color="auto" w:fill="FFFFFF"/>
        <w:tabs>
          <w:tab w:val="left" w:pos="1080"/>
        </w:tabs>
        <w:suppressAutoHyphens w:val="0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16964" w:rsidRPr="00A27EF6" w:rsidRDefault="00116964" w:rsidP="00116964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491596">
        <w:rPr>
          <w:rFonts w:ascii="GHEA Grapalat" w:hAnsi="GHEA Grapalat" w:cs="Sylfaen"/>
          <w:b/>
          <w:lang w:val="hy-AM"/>
        </w:rPr>
        <w:t>Հոդված</w:t>
      </w:r>
      <w:r w:rsidRPr="00491596">
        <w:rPr>
          <w:rFonts w:ascii="GHEA Grapalat" w:hAnsi="GHEA Grapalat"/>
          <w:b/>
          <w:lang w:val="hy-AM"/>
        </w:rPr>
        <w:t xml:space="preserve"> 1.</w:t>
      </w:r>
      <w:r w:rsidRPr="0049159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lang w:val="hy-AM"/>
        </w:rPr>
        <w:t>Հանրային ծառայությունների համարանիշի</w:t>
      </w:r>
      <w:r w:rsidRPr="00491596">
        <w:rPr>
          <w:rFonts w:ascii="GHEA Grapalat" w:hAnsi="GHEA Grapalat"/>
          <w:lang w:val="hy-AM"/>
        </w:rPr>
        <w:t xml:space="preserve"> </w:t>
      </w:r>
      <w:r w:rsidRPr="00491596">
        <w:rPr>
          <w:rFonts w:ascii="GHEA Grapalat" w:hAnsi="GHEA Grapalat" w:cs="Sylfaen"/>
          <w:lang w:val="hy-AM"/>
        </w:rPr>
        <w:t>մասին</w:t>
      </w:r>
      <w:r w:rsidRPr="0049159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2011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նոյեմբերի</w:t>
      </w:r>
      <w:r>
        <w:rPr>
          <w:rFonts w:ascii="GHEA Grapalat" w:hAnsi="GHEA Grapalat"/>
          <w:lang w:val="hy-AM"/>
        </w:rPr>
        <w:t xml:space="preserve"> </w:t>
      </w:r>
      <w:r w:rsidRPr="00862892">
        <w:rPr>
          <w:rFonts w:ascii="GHEA Grapalat" w:hAnsi="GHEA Grapalat"/>
          <w:lang w:val="hy-AM"/>
        </w:rPr>
        <w:t>30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ՀՕ</w:t>
      </w:r>
      <w:r>
        <w:rPr>
          <w:rFonts w:ascii="GHEA Grapalat" w:hAnsi="GHEA Grapalat"/>
          <w:lang w:val="hy-AM"/>
        </w:rPr>
        <w:t>-288-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Sylfaen"/>
          <w:lang w:val="hy-AM"/>
        </w:rPr>
        <w:t>այսուհետ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Օրենք</w:t>
      </w:r>
      <w:r>
        <w:rPr>
          <w:rFonts w:ascii="GHEA Grapalat" w:hAnsi="GHEA Grapalat"/>
          <w:lang w:val="hy-AM"/>
        </w:rPr>
        <w:t xml:space="preserve">) </w:t>
      </w:r>
      <w:r w:rsidRPr="00A27EF6">
        <w:rPr>
          <w:rFonts w:ascii="GHEA Grapalat" w:hAnsi="GHEA Grapalat"/>
          <w:szCs w:val="24"/>
          <w:lang w:val="hy-AM"/>
        </w:rPr>
        <w:t xml:space="preserve">3-րդ հոդվածի 1-ին մասից հետո լրացնել 1.1-ին մաս հետևյալ բովանդակությամբ:  </w:t>
      </w:r>
    </w:p>
    <w:p w:rsidR="00116964" w:rsidRPr="00BE5F59" w:rsidRDefault="00116964" w:rsidP="00116964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A27EF6">
        <w:rPr>
          <w:rFonts w:ascii="GHEA Grapalat" w:hAnsi="GHEA Grapalat"/>
          <w:szCs w:val="24"/>
          <w:lang w:val="hy-AM"/>
        </w:rPr>
        <w:t xml:space="preserve">«1.1 </w:t>
      </w:r>
      <w:r w:rsidRPr="00A27EF6">
        <w:rPr>
          <w:rFonts w:ascii="GHEA Grapalat" w:hAnsi="GHEA Grapalat" w:cs="Sylfaen"/>
          <w:szCs w:val="24"/>
          <w:shd w:val="clear" w:color="auto" w:fill="FFFFFF"/>
          <w:lang w:val="hy-AM"/>
        </w:rPr>
        <w:t>Հանրային</w:t>
      </w:r>
      <w:r w:rsidRPr="00A27EF6">
        <w:rPr>
          <w:rFonts w:ascii="Arial Unicode" w:hAnsi="Arial Unicode"/>
          <w:szCs w:val="24"/>
          <w:shd w:val="clear" w:color="auto" w:fill="FFFFFF"/>
          <w:lang w:val="hy-AM"/>
        </w:rPr>
        <w:t> </w:t>
      </w:r>
      <w:r w:rsidRPr="00BE5F59">
        <w:rPr>
          <w:rFonts w:ascii="GHEA Grapalat" w:hAnsi="GHEA Grapalat" w:cs="Sylfaen"/>
          <w:szCs w:val="24"/>
          <w:shd w:val="clear" w:color="auto" w:fill="FFFFFF"/>
          <w:lang w:val="hy-AM"/>
        </w:rPr>
        <w:t>ծառայությունների</w:t>
      </w:r>
      <w:r w:rsidRPr="00BE5F59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BE5F59">
        <w:rPr>
          <w:rFonts w:ascii="GHEA Grapalat" w:hAnsi="GHEA Grapalat" w:cs="Sylfaen"/>
          <w:szCs w:val="24"/>
          <w:shd w:val="clear" w:color="auto" w:fill="FFFFFF"/>
          <w:lang w:val="hy-AM"/>
        </w:rPr>
        <w:t>համարանիշը</w:t>
      </w:r>
      <w:r w:rsidRPr="00BE5F59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BE5F59">
        <w:rPr>
          <w:rFonts w:ascii="GHEA Grapalat" w:hAnsi="GHEA Grapalat" w:cs="Sylfaen"/>
          <w:szCs w:val="24"/>
          <w:shd w:val="clear" w:color="auto" w:fill="FFFFFF"/>
          <w:lang w:val="hy-AM"/>
        </w:rPr>
        <w:t>ամրագրվում</w:t>
      </w:r>
      <w:r w:rsidRPr="00BE5F59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BE5F59">
        <w:rPr>
          <w:rFonts w:ascii="GHEA Grapalat" w:hAnsi="GHEA Grapalat" w:cs="Sylfaen"/>
          <w:szCs w:val="24"/>
          <w:shd w:val="clear" w:color="auto" w:fill="FFFFFF"/>
          <w:lang w:val="hy-AM"/>
        </w:rPr>
        <w:t>է նաև սույն Օրենքի 2-րդ հոդվածի 1-ին մասով սահմանված անձ</w:t>
      </w:r>
      <w:r>
        <w:rPr>
          <w:rFonts w:ascii="GHEA Grapalat" w:hAnsi="GHEA Grapalat" w:cs="Sylfaen"/>
          <w:szCs w:val="24"/>
          <w:shd w:val="clear" w:color="auto" w:fill="FFFFFF"/>
          <w:lang w:val="hy-AM"/>
        </w:rPr>
        <w:t>ից ծնված</w:t>
      </w:r>
      <w:r w:rsidRPr="00BE5F59"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 </w:t>
      </w:r>
      <w:r w:rsidRPr="00BE5F59">
        <w:rPr>
          <w:rFonts w:ascii="Arial Unicode" w:hAnsi="Arial Unicode"/>
          <w:szCs w:val="24"/>
          <w:shd w:val="clear" w:color="auto" w:fill="FFFFFF"/>
          <w:lang w:val="hy-AM"/>
        </w:rPr>
        <w:t> </w:t>
      </w:r>
      <w:r w:rsidRPr="00BE5F59">
        <w:rPr>
          <w:rFonts w:ascii="GHEA Grapalat" w:hAnsi="GHEA Grapalat"/>
          <w:szCs w:val="24"/>
          <w:shd w:val="clear" w:color="auto" w:fill="FFFFFF"/>
          <w:lang w:val="hy-AM"/>
        </w:rPr>
        <w:t xml:space="preserve">երեխայի Հայաստանի </w:t>
      </w:r>
      <w:r>
        <w:rPr>
          <w:rFonts w:ascii="GHEA Grapalat" w:hAnsi="GHEA Grapalat"/>
          <w:szCs w:val="24"/>
          <w:shd w:val="clear" w:color="auto" w:fill="FFFFFF"/>
          <w:lang w:val="hy-AM"/>
        </w:rPr>
        <w:lastRenderedPageBreak/>
        <w:t>Հանրապետությունում</w:t>
      </w:r>
      <w:r w:rsidRPr="00BE5F59">
        <w:rPr>
          <w:rFonts w:ascii="GHEA Grapalat" w:hAnsi="GHEA Grapalat"/>
          <w:szCs w:val="24"/>
          <w:shd w:val="clear" w:color="auto" w:fill="FFFFFF"/>
          <w:lang w:val="hy-AM"/>
        </w:rPr>
        <w:t xml:space="preserve"> գրանցված ծննդյան վկայ</w:t>
      </w:r>
      <w:r>
        <w:rPr>
          <w:rFonts w:ascii="GHEA Grapalat" w:hAnsi="GHEA Grapalat"/>
          <w:szCs w:val="24"/>
          <w:shd w:val="clear" w:color="auto" w:fill="FFFFFF"/>
          <w:lang w:val="hy-AM"/>
        </w:rPr>
        <w:t>ա</w:t>
      </w:r>
      <w:r w:rsidRPr="00BE5F59">
        <w:rPr>
          <w:rFonts w:ascii="GHEA Grapalat" w:hAnsi="GHEA Grapalat"/>
          <w:szCs w:val="24"/>
          <w:shd w:val="clear" w:color="auto" w:fill="FFFFFF"/>
          <w:lang w:val="hy-AM"/>
        </w:rPr>
        <w:t>կանում</w:t>
      </w:r>
      <w:r>
        <w:rPr>
          <w:rFonts w:ascii="GHEA Grapalat" w:hAnsi="GHEA Grapalat"/>
          <w:szCs w:val="24"/>
          <w:shd w:val="clear" w:color="auto" w:fill="FFFFFF"/>
          <w:lang w:val="hy-AM"/>
        </w:rPr>
        <w:t xml:space="preserve"> և ծննդի պետական գրանցման մասին տեղեկանքում</w:t>
      </w:r>
      <w:r w:rsidRPr="00BE5F59">
        <w:rPr>
          <w:rFonts w:ascii="GHEA Grapalat" w:hAnsi="GHEA Grapalat"/>
          <w:szCs w:val="24"/>
          <w:lang w:val="hy-AM"/>
        </w:rPr>
        <w:t>»:</w:t>
      </w:r>
    </w:p>
    <w:p w:rsidR="00553413" w:rsidRDefault="00116964" w:rsidP="00116964">
      <w:pPr>
        <w:spacing w:line="360" w:lineRule="auto"/>
        <w:ind w:right="8" w:firstLine="720"/>
        <w:jc w:val="both"/>
        <w:rPr>
          <w:rFonts w:ascii="GHEA Grapalat" w:hAnsi="GHEA Grapalat"/>
          <w:lang w:val="hy-AM"/>
        </w:rPr>
      </w:pPr>
      <w:r w:rsidRPr="007204BD">
        <w:rPr>
          <w:rFonts w:ascii="GHEA Grapalat" w:hAnsi="GHEA Grapalat" w:cs="Sylfaen"/>
          <w:b/>
          <w:lang w:val="hy-AM"/>
        </w:rPr>
        <w:t>Հոդված</w:t>
      </w:r>
      <w:r w:rsidRPr="007204BD">
        <w:rPr>
          <w:rFonts w:ascii="GHEA Grapalat" w:hAnsi="GHEA Grapalat"/>
          <w:b/>
          <w:lang w:val="hy-AM"/>
        </w:rPr>
        <w:t xml:space="preserve"> 2</w:t>
      </w:r>
      <w:r w:rsidRPr="002C3EE7">
        <w:rPr>
          <w:rFonts w:ascii="GHEA Grapalat" w:hAnsi="GHEA Grapalat"/>
          <w:lang w:val="hy-AM"/>
        </w:rPr>
        <w:t xml:space="preserve">. </w:t>
      </w:r>
      <w:r w:rsidR="00553413">
        <w:rPr>
          <w:rFonts w:ascii="GHEA Grapalat" w:hAnsi="GHEA Grapalat"/>
          <w:lang w:val="hy-AM"/>
        </w:rPr>
        <w:t xml:space="preserve">5-րդ հոդվածի 2-րդ մասի </w:t>
      </w:r>
      <w:r w:rsidR="00553413" w:rsidRPr="00553413">
        <w:rPr>
          <w:rFonts w:ascii="GHEA Grapalat" w:hAnsi="GHEA Grapalat"/>
          <w:szCs w:val="24"/>
          <w:lang w:val="hy-AM"/>
        </w:rPr>
        <w:t>«</w:t>
      </w:r>
      <w:r w:rsidR="00553413" w:rsidRPr="00553413">
        <w:rPr>
          <w:rFonts w:ascii="GHEA Grapalat" w:hAnsi="GHEA Grapalat" w:cs="Sylfaen"/>
          <w:szCs w:val="24"/>
          <w:shd w:val="clear" w:color="auto" w:fill="FFFFFF"/>
          <w:lang w:val="hy-AM"/>
        </w:rPr>
        <w:t>երեխայի</w:t>
      </w:r>
      <w:r w:rsidR="00553413" w:rsidRPr="00553413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553413" w:rsidRPr="00553413">
        <w:rPr>
          <w:rFonts w:ascii="GHEA Grapalat" w:hAnsi="GHEA Grapalat" w:cs="Sylfaen"/>
          <w:szCs w:val="24"/>
          <w:shd w:val="clear" w:color="auto" w:fill="FFFFFF"/>
          <w:lang w:val="hy-AM"/>
        </w:rPr>
        <w:t>բնակության</w:t>
      </w:r>
      <w:r w:rsidR="00553413" w:rsidRPr="00553413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553413" w:rsidRPr="00553413">
        <w:rPr>
          <w:rFonts w:ascii="GHEA Grapalat" w:hAnsi="GHEA Grapalat" w:cs="Sylfaen"/>
          <w:szCs w:val="24"/>
          <w:shd w:val="clear" w:color="auto" w:fill="FFFFFF"/>
          <w:lang w:val="hy-AM"/>
        </w:rPr>
        <w:t>վայրի</w:t>
      </w:r>
      <w:r w:rsidR="00553413" w:rsidRPr="00553413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553413" w:rsidRPr="00553413">
        <w:rPr>
          <w:rFonts w:ascii="GHEA Grapalat" w:hAnsi="GHEA Grapalat" w:cs="Sylfaen"/>
          <w:szCs w:val="24"/>
          <w:shd w:val="clear" w:color="auto" w:fill="FFFFFF"/>
          <w:lang w:val="hy-AM"/>
        </w:rPr>
        <w:t>տեղական</w:t>
      </w:r>
      <w:r w:rsidR="00553413" w:rsidRPr="00553413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553413" w:rsidRPr="00553413">
        <w:rPr>
          <w:rFonts w:ascii="GHEA Grapalat" w:hAnsi="GHEA Grapalat" w:cs="Sylfaen"/>
          <w:szCs w:val="24"/>
          <w:shd w:val="clear" w:color="auto" w:fill="FFFFFF"/>
          <w:lang w:val="hy-AM"/>
        </w:rPr>
        <w:t>ռեգիստրի</w:t>
      </w:r>
      <w:r w:rsidR="00553413" w:rsidRPr="00553413">
        <w:rPr>
          <w:rFonts w:ascii="GHEA Grapalat" w:hAnsi="GHEA Grapalat"/>
          <w:szCs w:val="24"/>
          <w:lang w:val="hy-AM"/>
        </w:rPr>
        <w:t>»</w:t>
      </w:r>
      <w:r w:rsidR="00553413">
        <w:rPr>
          <w:rFonts w:ascii="GHEA Grapalat" w:hAnsi="GHEA Grapalat"/>
          <w:lang w:val="hy-AM"/>
        </w:rPr>
        <w:t xml:space="preserve"> բառերը փոխել «</w:t>
      </w:r>
      <w:r w:rsidR="00553413">
        <w:rPr>
          <w:rFonts w:ascii="GHEA Grapalat" w:hAnsi="GHEA Grapalat"/>
          <w:szCs w:val="24"/>
          <w:lang w:val="hy-AM" w:eastAsia="hy-AM" w:bidi="hy-AM"/>
        </w:rPr>
        <w:t>բնակչության պետական ռեգիստր վարող լիազոր մարմնի»</w:t>
      </w:r>
    </w:p>
    <w:p w:rsidR="00116964" w:rsidRPr="002C3EE7" w:rsidRDefault="00553413" w:rsidP="00116964">
      <w:pPr>
        <w:spacing w:line="360" w:lineRule="auto"/>
        <w:ind w:right="8" w:firstLine="720"/>
        <w:jc w:val="both"/>
        <w:rPr>
          <w:rFonts w:ascii="GHEA Grapalat" w:eastAsia="Times New Roman" w:hAnsi="GHEA Grapalat"/>
          <w:szCs w:val="24"/>
          <w:lang w:val="hy-AM"/>
        </w:rPr>
      </w:pPr>
      <w:r w:rsidRPr="007204BD">
        <w:rPr>
          <w:rFonts w:ascii="GHEA Grapalat" w:hAnsi="GHEA Grapalat" w:cs="Sylfaen"/>
          <w:b/>
          <w:lang w:val="hy-AM"/>
        </w:rPr>
        <w:t>Հոդված</w:t>
      </w:r>
      <w:r w:rsidR="007204BD">
        <w:rPr>
          <w:rFonts w:ascii="GHEA Grapalat" w:hAnsi="GHEA Grapalat"/>
          <w:b/>
          <w:lang w:val="hy-AM"/>
        </w:rPr>
        <w:t xml:space="preserve"> 3</w:t>
      </w:r>
      <w:r w:rsidRPr="007204BD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="00116964" w:rsidRPr="002C3EE7">
        <w:rPr>
          <w:rFonts w:ascii="GHEA Grapalat" w:hAnsi="GHEA Grapalat"/>
          <w:lang w:val="hy-AM"/>
        </w:rPr>
        <w:t xml:space="preserve">Սույն օրենքը ուժի մեջ է </w:t>
      </w:r>
      <w:r w:rsidR="00116964">
        <w:rPr>
          <w:rFonts w:ascii="GHEA Grapalat" w:hAnsi="GHEA Grapalat"/>
          <w:lang w:val="hy-AM"/>
        </w:rPr>
        <w:t xml:space="preserve">մտնում </w:t>
      </w:r>
      <w:r w:rsidR="00116964" w:rsidRPr="00862892">
        <w:rPr>
          <w:rFonts w:ascii="GHEA Grapalat" w:hAnsi="GHEA Grapalat"/>
          <w:lang w:val="hy-AM"/>
        </w:rPr>
        <w:t>պաշտոնական հրապարակման օրվան հաջորդող տասներորդ օրը</w:t>
      </w:r>
      <w:r w:rsidR="00116964">
        <w:rPr>
          <w:rFonts w:ascii="GHEA Grapalat" w:hAnsi="GHEA Grapalat"/>
          <w:lang w:val="hy-AM"/>
        </w:rPr>
        <w:t>:</w:t>
      </w:r>
    </w:p>
    <w:p w:rsidR="00116964" w:rsidRDefault="00116964" w:rsidP="00116964">
      <w:pPr>
        <w:pStyle w:val="NormalWeb"/>
        <w:shd w:val="clear" w:color="auto" w:fill="FFFFFF"/>
        <w:tabs>
          <w:tab w:val="left" w:pos="1080"/>
        </w:tabs>
        <w:suppressAutoHyphens w:val="0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tabs>
          <w:tab w:val="left" w:pos="1080"/>
        </w:tabs>
        <w:suppressAutoHyphens w:val="0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tabs>
          <w:tab w:val="left" w:pos="1080"/>
        </w:tabs>
        <w:suppressAutoHyphens w:val="0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tabs>
          <w:tab w:val="left" w:pos="1080"/>
        </w:tabs>
        <w:suppressAutoHyphens w:val="0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tabs>
          <w:tab w:val="left" w:pos="1080"/>
        </w:tabs>
        <w:suppressAutoHyphens w:val="0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                               ՀԻՄՆԱՎՈՐՈՒՄ</w:t>
      </w:r>
    </w:p>
    <w:p w:rsidR="00116964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«ՔԱՂԱՔԱՑԻԱԿԱՆ ԿԱՑՈՒԹՅԱՆ ԱԿՏԵՐԻ ՄԱՍԻՆ» ՀԱՅԱՍՏԱՆԻ ՀԱՆՐԱՊԵՏՈՒԹՅԱՆ ՕՐԵՆՔՈՒՄ ՓՈՓՈԽՈՒԹՅՈՒՆ</w:t>
      </w:r>
    </w:p>
    <w:p w:rsidR="00116964" w:rsidRPr="00491596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ԿԱՏԱՐԵԼՈՒ ՄԱՍԻՆ» ԵՎ  «ՀԱՆՐԱՅԻՆ ԾԱՌԱՅՈՒԹՅՈՒՆՆԵՐԻ ՀԱՄԱՐԱՆԻՇԻ ՄԱՍԻՆ»</w:t>
      </w:r>
      <w:r w:rsidRPr="00491596">
        <w:rPr>
          <w:rFonts w:ascii="GHEA Grapalat" w:hAnsi="GHEA Grapalat"/>
          <w:b/>
          <w:lang w:val="hy-AM"/>
        </w:rPr>
        <w:t xml:space="preserve"> ՀԱՅԱՍՏԱՆԻ ՀԱՆՐԱՊԵՏՈՒԹՅԱՆ ՕՐԵՆՔՈՒՄ </w:t>
      </w:r>
      <w:r w:rsidR="007204BD">
        <w:rPr>
          <w:rFonts w:ascii="GHEA Grapalat" w:hAnsi="GHEA Grapalat"/>
          <w:b/>
          <w:lang w:val="hy-AM"/>
        </w:rPr>
        <w:t>ՓՈՓՈԽՈՒԹՅՈՒՆ</w:t>
      </w:r>
      <w:r w:rsidR="007204BD" w:rsidRPr="00491596">
        <w:rPr>
          <w:rFonts w:ascii="GHEA Grapalat" w:hAnsi="GHEA Grapalat"/>
          <w:b/>
          <w:lang w:val="hy-AM"/>
        </w:rPr>
        <w:t xml:space="preserve"> </w:t>
      </w:r>
      <w:r w:rsidR="007204BD">
        <w:rPr>
          <w:rFonts w:ascii="GHEA Grapalat" w:hAnsi="GHEA Grapalat"/>
          <w:b/>
          <w:lang w:val="hy-AM"/>
        </w:rPr>
        <w:t xml:space="preserve">ԵՎ </w:t>
      </w:r>
      <w:r w:rsidRPr="00491596">
        <w:rPr>
          <w:rFonts w:ascii="GHEA Grapalat" w:hAnsi="GHEA Grapalat"/>
          <w:b/>
          <w:lang w:val="hy-AM"/>
        </w:rPr>
        <w:t>ԼՐԱՑՈՒՄ ԿԱՏԱՐԵԼՈՒ ՄԱՍԻՆ</w:t>
      </w:r>
      <w:r>
        <w:rPr>
          <w:rFonts w:ascii="GHEA Grapalat" w:hAnsi="GHEA Grapalat"/>
          <w:b/>
          <w:lang w:val="hy-AM"/>
        </w:rPr>
        <w:t>» ՕՐԵՆՔՆԵՐՈՒՄ</w:t>
      </w:r>
    </w:p>
    <w:p w:rsidR="00116964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ՎԵՐԱԲԵՐՅԱԼ</w:t>
      </w:r>
    </w:p>
    <w:p w:rsidR="00116964" w:rsidRDefault="00116964" w:rsidP="00116964">
      <w:pPr>
        <w:spacing w:line="360" w:lineRule="auto"/>
        <w:ind w:right="8" w:firstLine="142"/>
        <w:jc w:val="center"/>
        <w:rPr>
          <w:rFonts w:ascii="GHEA Grapalat" w:hAnsi="GHEA Grapalat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Ներկա իրավիճակ</w:t>
      </w: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Դեռևս 2014 թվականի սեպտեմբերի 30-ից Հայաստանի Հանրապետության արդարադատության նախարարության համակարգում ներդրվեց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կացության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ակտերի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գրանցման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միասնական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կառավարման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համակարգը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որը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համացանցի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միջոցով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հասանելի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դարձավ Հայաստանի Հանրապետության բոլոր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ՔԿԱԳ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մարմիններին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Էլեկտրոնային կառավարման համակարգի ներդրման կարևորագույն նպատակներից էր, ստեղծելով քաղաքացիական կացության ակտերի գրանցման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միասնական գրանցամատյան ողջ ՀՀ տարածքում, ձևավորել «մեկ պատուհան» ծառայությունը, հնարավորինս պարզեցնելով այս ոլորտին բնորոշ վարչարարությունը: Էլեկտրոնային կառավարման համակարգը նաև ամբողջությամբ համակցված է Հայաստանի Հանրապետության բնակչության պետական ռեգիստրին, ինչի շնորհիվ երեխայի ծնունդը գրանցելիս էլեկտրոնային կառավարման համակարգը մեխանիկորեն տեղեկատվության փոխանակման շրջանակներում ստանում է բնակչության պետական ռեգիստրում ստեղծված երեխայի հանրային ծառայությունների համարանիշը: Սակայն եթե որևէ գործարքի համար, օրինակ սոցիալական ապահովման ծառայություններից օգտվելու նպատակով, անհրաժեշտություն է առաջանում ներկայացնել երեխայի հանրային ծառայության համարանիշը, ապա ծնողները այն ձեռք բերելու համար պարտավոր են այցելել բնակչության պետական ռեգիստրի սպասարկման տարածքներ:</w:t>
      </w: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16964" w:rsidRDefault="00116964" w:rsidP="00116964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/>
        </w:rPr>
        <w:t>Առաջարկվող լուծումները</w:t>
      </w:r>
    </w:p>
    <w:p w:rsidR="00116964" w:rsidRDefault="00116964" w:rsidP="00116964">
      <w:pPr>
        <w:shd w:val="clear" w:color="auto" w:fill="FFFFFF"/>
        <w:spacing w:line="360" w:lineRule="auto"/>
        <w:ind w:right="141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 w:cs="GHEA Grapalat"/>
          <w:lang w:val="hy-AM"/>
        </w:rPr>
        <w:t xml:space="preserve">Օրենքների նախագծերով առաջարկվում </w:t>
      </w:r>
      <w:r w:rsidRPr="002C3EE7">
        <w:rPr>
          <w:rFonts w:ascii="GHEA Grapalat" w:hAnsi="GHEA Grapalat" w:cs="GHEA Grapalat"/>
          <w:szCs w:val="24"/>
          <w:lang w:val="hy-AM"/>
        </w:rPr>
        <w:t xml:space="preserve">է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Հայաստանի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Հանրապետության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քաղաքացու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,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Հայաստանի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Հանրապետությունում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բնակության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իրավունք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ունեցող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օտարերկրյա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քաղաքացու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,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Հայաստանի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Հանրապետությունում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մշտապես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բնակվող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`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քաղաքացիություն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չունեցող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անձի</w:t>
      </w:r>
      <w:r w:rsidRPr="002C3EE7">
        <w:rPr>
          <w:rFonts w:ascii="GHEA Grapalat" w:hAnsi="GHEA Grapalat"/>
          <w:szCs w:val="24"/>
          <w:shd w:val="clear" w:color="auto" w:fill="FFFFFF"/>
          <w:lang w:val="hy-AM"/>
        </w:rPr>
        <w:t xml:space="preserve">, </w:t>
      </w:r>
      <w:r w:rsidRPr="002C3EE7">
        <w:rPr>
          <w:rFonts w:ascii="GHEA Grapalat" w:hAnsi="GHEA Grapalat" w:cs="Sylfaen"/>
          <w:szCs w:val="24"/>
          <w:shd w:val="clear" w:color="auto" w:fill="FFFFFF"/>
          <w:lang w:val="hy-AM"/>
        </w:rPr>
        <w:t>փախստականի</w:t>
      </w:r>
      <w:r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երեխայի, եթե ծնունդը գրանցվել է</w:t>
      </w:r>
      <w:r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 Հայաստան Հանրապետությունում,</w:t>
      </w:r>
      <w:r w:rsidRPr="002C3EE7">
        <w:rPr>
          <w:rFonts w:ascii="Arial Unicode" w:hAnsi="Arial Unicode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lang w:val="hy-AM"/>
        </w:rPr>
        <w:t xml:space="preserve"> ծննդյան վկայականում և ծննդի պետական գրանցման մասին տեղեկանքում նույնպես ամրագրել երեխայի հանրային ծառայությունների համարանիշը:</w:t>
      </w:r>
    </w:p>
    <w:p w:rsidR="00116964" w:rsidRDefault="00116964" w:rsidP="00116964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ab/>
        <w:t>Ակնկալվող արդյունքներ</w:t>
      </w: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Նախագծերի ընդունման դեպքում, երեխայի հանրային ծառայության համարանիշը ամրագրող պաշտոնական փաստաթուղթ կհանդիսանա նաև երեխայի ծննդյան </w:t>
      </w:r>
      <w:r w:rsidRPr="002C3E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վկայականը և </w:t>
      </w:r>
      <w:r w:rsidRPr="002C3EE7">
        <w:rPr>
          <w:rFonts w:ascii="GHEA Grapalat" w:hAnsi="GHEA Grapalat" w:cs="GHEA Grapalat"/>
          <w:sz w:val="24"/>
          <w:szCs w:val="24"/>
          <w:lang w:val="hy-AM"/>
        </w:rPr>
        <w:t>ծննդի պետական գրանցման մասին տեղեկանքը</w:t>
      </w:r>
      <w:r>
        <w:rPr>
          <w:rFonts w:ascii="GHEA Grapalat" w:hAnsi="GHEA Grapalat" w:cs="GHEA Grapalat"/>
          <w:sz w:val="24"/>
          <w:szCs w:val="24"/>
          <w:lang w:val="hy-AM"/>
        </w:rPr>
        <w:t>, ինչը կնվազեցնի հանրային ծառայության համարանիշը ստանալու վարչարարությունը</w:t>
      </w:r>
      <w:r w:rsidRPr="002C3E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16964" w:rsidRPr="0005461F" w:rsidRDefault="00116964" w:rsidP="00116964">
      <w:pPr>
        <w:spacing w:line="360" w:lineRule="auto"/>
        <w:jc w:val="both"/>
        <w:rPr>
          <w:rFonts w:ascii="GHEA Grapalat" w:hAnsi="GHEA Grapalat" w:cs="Sylfaen"/>
          <w:b/>
          <w:bCs/>
          <w:szCs w:val="24"/>
          <w:lang w:val="fr-FR"/>
        </w:rPr>
      </w:pPr>
      <w:r w:rsidRPr="0005461F">
        <w:rPr>
          <w:rFonts w:ascii="GHEA Grapalat" w:hAnsi="GHEA Grapalat" w:cs="Sylfaen"/>
          <w:b/>
          <w:bCs/>
          <w:szCs w:val="24"/>
          <w:lang w:val="fr-FR"/>
        </w:rPr>
        <w:t xml:space="preserve">                                                Տ Ե Ղ Ե Կ Ա Ն Ք</w:t>
      </w:r>
    </w:p>
    <w:p w:rsidR="00116964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«ՔԱՂԱՔԱՑԻԱԿԱՆ ԿԱՑՈՒԹՅԱՆ ԱԿՏԵՐԻ ՄԱՍԻՆ» ՀԱՅԱՍՏԱՆԻ ՀԱՆՐԱՊԵՏՈՒԹՅԱՆ ՕՐԵՆՔՈՒՄ ՓՈՓՈԽՈՒԹՅՈՒՆ</w:t>
      </w:r>
    </w:p>
    <w:p w:rsidR="00116964" w:rsidRPr="0005461F" w:rsidRDefault="00116964" w:rsidP="00116964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jc w:val="center"/>
        <w:rPr>
          <w:rFonts w:ascii="GHEA Grapalat" w:hAnsi="GHEA Grapalat" w:cs="Sylfaen"/>
          <w:b/>
          <w:szCs w:val="24"/>
          <w:lang w:val="fr-FR"/>
        </w:rPr>
      </w:pPr>
      <w:r>
        <w:rPr>
          <w:rFonts w:ascii="GHEA Grapalat" w:hAnsi="GHEA Grapalat"/>
          <w:b/>
          <w:lang w:val="hy-AM"/>
        </w:rPr>
        <w:t>ԿԱՏԱՐԵԼՈՒ ՄԱՍԻՆ» ԵՎ  «ՀԱՆՐԱՅԻՆ ԾԱՌԱՅՈՒԹՅՈՒՆՆԵՐԻ ՀԱՄԱՐԱՆԻՇԻ ՄԱՍԻՆ»</w:t>
      </w:r>
      <w:r w:rsidRPr="00491596">
        <w:rPr>
          <w:rFonts w:ascii="GHEA Grapalat" w:hAnsi="GHEA Grapalat"/>
          <w:b/>
          <w:lang w:val="hy-AM"/>
        </w:rPr>
        <w:t xml:space="preserve"> ՀԱՅԱՍՏԱՆԻ ՀԱՆՐԱՊԵՏՈՒԹՅԱՆ ՕՐԵՆՔՈՒՄ </w:t>
      </w:r>
      <w:r w:rsidR="007204BD">
        <w:rPr>
          <w:rFonts w:ascii="GHEA Grapalat" w:hAnsi="GHEA Grapalat"/>
          <w:b/>
          <w:lang w:val="hy-AM"/>
        </w:rPr>
        <w:t>ՓՈՓՈԽՈՒԹՅՈՒՆ</w:t>
      </w:r>
      <w:r w:rsidR="007204BD" w:rsidRPr="00491596">
        <w:rPr>
          <w:rFonts w:ascii="GHEA Grapalat" w:hAnsi="GHEA Grapalat"/>
          <w:b/>
          <w:lang w:val="hy-AM"/>
        </w:rPr>
        <w:t xml:space="preserve"> </w:t>
      </w:r>
      <w:r w:rsidR="007204BD">
        <w:rPr>
          <w:rFonts w:ascii="GHEA Grapalat" w:hAnsi="GHEA Grapalat"/>
          <w:b/>
          <w:lang w:val="hy-AM"/>
        </w:rPr>
        <w:t xml:space="preserve"> ԵՎ </w:t>
      </w:r>
      <w:r w:rsidRPr="00491596">
        <w:rPr>
          <w:rFonts w:ascii="GHEA Grapalat" w:hAnsi="GHEA Grapalat"/>
          <w:b/>
          <w:lang w:val="hy-AM"/>
        </w:rPr>
        <w:t>ԼՐԱՑՈՒՄ ԿԱՏԱՐԵԼՈՒ ՄԱՍԻՆ</w:t>
      </w:r>
      <w:r>
        <w:rPr>
          <w:rFonts w:ascii="GHEA Grapalat" w:hAnsi="GHEA Grapalat"/>
          <w:b/>
          <w:lang w:val="hy-AM"/>
        </w:rPr>
        <w:t xml:space="preserve">»  ՀՀ ՕՐԵՆՔՆԵՐԻ </w:t>
      </w:r>
      <w:r w:rsidRPr="007204BD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7204BD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ԿԱՊԱԿՑՈՒԹՅԱՄԲ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ԱՅԼ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ԻՐԱՎԱԿԱՆ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ԱԿՏԵՐՈՒՄ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ՓՈՓՈԽՈՒԹՅՈՒՆՆԵՐ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ԵՎ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ԼՐԱՑՈՒՄՆԵՐ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ԿԱՏԱՐԵԼՈՒ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ԱՆՀՐԱԺԵՇՏՈՒԹՅԱՆ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ԿԱՄ</w:t>
      </w:r>
      <w:r w:rsidRPr="0005461F">
        <w:rPr>
          <w:rFonts w:ascii="GHEA Grapalat" w:hAnsi="GHEA Grapalat"/>
          <w:b/>
          <w:szCs w:val="24"/>
          <w:lang w:val="fr-FR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ԲԱՑԱԿԱՅՈՒԹՅԱՆ</w:t>
      </w:r>
      <w:r w:rsidRPr="0005461F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05461F">
        <w:rPr>
          <w:rFonts w:ascii="GHEA Grapalat" w:hAnsi="GHEA Grapalat" w:cs="Sylfaen"/>
          <w:b/>
          <w:szCs w:val="24"/>
          <w:lang w:val="fr-FR"/>
        </w:rPr>
        <w:t>ՄԱՍԻՆ</w:t>
      </w:r>
    </w:p>
    <w:p w:rsidR="00116964" w:rsidRPr="0005461F" w:rsidRDefault="00116964" w:rsidP="00116964">
      <w:pPr>
        <w:spacing w:line="360" w:lineRule="auto"/>
        <w:jc w:val="center"/>
        <w:rPr>
          <w:rFonts w:ascii="GHEA Grapalat" w:hAnsi="GHEA Grapalat" w:cs="Sylfaen"/>
          <w:b/>
          <w:szCs w:val="24"/>
          <w:lang w:val="fr-FR"/>
        </w:rPr>
      </w:pPr>
    </w:p>
    <w:p w:rsidR="00116964" w:rsidRDefault="00116964" w:rsidP="0011696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</w:rPr>
        <w:t>Ք</w:t>
      </w:r>
      <w:r>
        <w:rPr>
          <w:rFonts w:ascii="GHEA Grapalat" w:hAnsi="GHEA Grapalat"/>
          <w:lang w:val="hy-AM"/>
        </w:rPr>
        <w:t xml:space="preserve">աղաքացիական կացության ակտերի մասին» </w:t>
      </w:r>
      <w:r>
        <w:rPr>
          <w:rFonts w:ascii="GHEA Grapalat" w:hAnsi="GHEA Grapalat"/>
        </w:rPr>
        <w:t>Հ</w:t>
      </w:r>
      <w:r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</w:rPr>
        <w:t>Հ</w:t>
      </w:r>
      <w:r>
        <w:rPr>
          <w:rFonts w:ascii="GHEA Grapalat" w:hAnsi="GHEA Grapalat"/>
          <w:lang w:val="hy-AM"/>
        </w:rPr>
        <w:t xml:space="preserve">անրապետության օրենքում փոփոխություն կատարելու մասին» և «Հանրային ծառայությունների համարանիշի մասին» </w:t>
      </w:r>
      <w:r>
        <w:rPr>
          <w:rFonts w:ascii="GHEA Grapalat" w:hAnsi="GHEA Grapalat"/>
        </w:rPr>
        <w:t>Հ</w:t>
      </w:r>
      <w:r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</w:rPr>
        <w:t>Հ</w:t>
      </w:r>
      <w:r>
        <w:rPr>
          <w:rFonts w:ascii="GHEA Grapalat" w:hAnsi="GHEA Grapalat"/>
          <w:lang w:val="hy-AM"/>
        </w:rPr>
        <w:t>անրապետության օրենքում</w:t>
      </w:r>
      <w:r w:rsidRPr="004F75C1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FC69F5">
        <w:rPr>
          <w:rFonts w:ascii="GHEA Grapalat" w:hAnsi="GHEA Grapalat"/>
          <w:shd w:val="clear" w:color="auto" w:fill="FFFFFF"/>
          <w:lang w:val="hy-AM"/>
        </w:rPr>
        <w:t xml:space="preserve">փոփոխություն և </w:t>
      </w:r>
      <w:r>
        <w:rPr>
          <w:rFonts w:ascii="GHEA Grapalat" w:hAnsi="GHEA Grapalat"/>
          <w:shd w:val="clear" w:color="auto" w:fill="FFFFFF"/>
          <w:lang w:val="hy-AM"/>
        </w:rPr>
        <w:t xml:space="preserve">լրացում </w:t>
      </w:r>
      <w:r w:rsidR="00FC69F5">
        <w:rPr>
          <w:rFonts w:ascii="GHEA Grapalat" w:hAnsi="GHEA Grapalat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shd w:val="clear" w:color="auto" w:fill="FFFFFF"/>
          <w:lang w:val="hy-AM"/>
        </w:rPr>
        <w:t xml:space="preserve"> մասին» </w:t>
      </w:r>
      <w:r>
        <w:rPr>
          <w:rFonts w:ascii="GHEA Grapalat" w:hAnsi="GHEA Grapalat"/>
          <w:shd w:val="clear" w:color="auto" w:fill="FFFFFF"/>
        </w:rPr>
        <w:t>ՀՀ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</w:rPr>
        <w:t>օրենք</w:t>
      </w:r>
      <w:r>
        <w:rPr>
          <w:rFonts w:ascii="GHEA Grapalat" w:hAnsi="GHEA Grapalat"/>
          <w:shd w:val="clear" w:color="auto" w:fill="FFFFFF"/>
          <w:lang w:val="hy-AM"/>
        </w:rPr>
        <w:t>ների</w:t>
      </w:r>
      <w:r>
        <w:rPr>
          <w:rFonts w:ascii="GHEA Grapalat" w:hAnsi="GHEA Grapalat"/>
          <w:lang w:val="fr-FR"/>
        </w:rPr>
        <w:t xml:space="preserve"> </w:t>
      </w:r>
      <w:r>
        <w:rPr>
          <w:rStyle w:val="FontStyle12"/>
          <w:rFonts w:ascii="GHEA Grapalat" w:hAnsi="GHEA Grapalat"/>
          <w:noProof/>
          <w:szCs w:val="24"/>
        </w:rPr>
        <w:t>ընդունման</w:t>
      </w:r>
      <w:r>
        <w:rPr>
          <w:rStyle w:val="FontStyle12"/>
          <w:rFonts w:ascii="GHEA Grapalat" w:hAnsi="GHEA Grapalat"/>
          <w:noProof/>
          <w:szCs w:val="24"/>
          <w:lang w:val="af-ZA"/>
        </w:rPr>
        <w:t xml:space="preserve"> </w:t>
      </w:r>
      <w:r>
        <w:rPr>
          <w:rStyle w:val="FontStyle12"/>
          <w:rFonts w:ascii="GHEA Grapalat" w:hAnsi="GHEA Grapalat"/>
          <w:noProof/>
          <w:szCs w:val="24"/>
        </w:rPr>
        <w:t>կապակցությամբ</w:t>
      </w:r>
      <w:r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>
        <w:rPr>
          <w:rFonts w:ascii="GHEA Grapalat" w:hAnsi="GHEA Grapalat"/>
          <w:lang w:val="hy-AM"/>
        </w:rPr>
        <w:t>այլ իրավական ակտերում լրացումներ և փոփոխություններ կատարելու անհրաժեշտությունը բացակայում է .</w:t>
      </w:r>
    </w:p>
    <w:p w:rsidR="00116964" w:rsidRDefault="00116964" w:rsidP="00116964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jc w:val="both"/>
        <w:rPr>
          <w:rStyle w:val="FontStyle12"/>
          <w:rFonts w:ascii="GHEA Grapalat" w:hAnsi="GHEA Grapalat"/>
          <w:szCs w:val="24"/>
          <w:shd w:val="clear" w:color="auto" w:fill="FFFFFF"/>
          <w:lang w:val="hy-AM"/>
        </w:rPr>
      </w:pPr>
    </w:p>
    <w:p w:rsidR="00116964" w:rsidRDefault="00116964" w:rsidP="00116964">
      <w:pPr>
        <w:spacing w:line="360" w:lineRule="auto"/>
        <w:jc w:val="center"/>
        <w:rPr>
          <w:rFonts w:cs="Sylfaen"/>
          <w:b/>
          <w:bCs/>
          <w:lang w:val="fr-FR"/>
        </w:rPr>
      </w:pPr>
      <w:r>
        <w:rPr>
          <w:rFonts w:ascii="GHEA Grapalat" w:hAnsi="GHEA Grapalat" w:cs="Sylfaen"/>
          <w:b/>
          <w:bCs/>
          <w:lang w:val="fr-FR"/>
        </w:rPr>
        <w:t>Տ Ե Ղ Ե Կ Ա Ն Ք</w:t>
      </w:r>
    </w:p>
    <w:p w:rsidR="00116964" w:rsidRDefault="00116964" w:rsidP="00116964">
      <w:pPr>
        <w:spacing w:line="360" w:lineRule="auto"/>
        <w:jc w:val="both"/>
        <w:rPr>
          <w:rFonts w:ascii="GHEA Grapalat" w:hAnsi="GHEA Grapalat"/>
          <w:b/>
          <w:bCs/>
          <w:lang w:val="fr-FR"/>
        </w:rPr>
      </w:pPr>
    </w:p>
    <w:p w:rsidR="00116964" w:rsidRPr="004F75C1" w:rsidRDefault="00116964" w:rsidP="00116964">
      <w:pPr>
        <w:spacing w:line="360" w:lineRule="auto"/>
        <w:ind w:right="425" w:firstLine="142"/>
        <w:jc w:val="center"/>
        <w:rPr>
          <w:rFonts w:ascii="GHEA Grapalat" w:hAnsi="GHEA Grapalat"/>
          <w:b/>
          <w:szCs w:val="24"/>
          <w:lang w:val="hy-AM"/>
        </w:rPr>
      </w:pPr>
      <w:r w:rsidRPr="004F75C1">
        <w:rPr>
          <w:rFonts w:ascii="GHEA Grapalat" w:hAnsi="GHEA Grapalat"/>
          <w:b/>
          <w:szCs w:val="24"/>
          <w:lang w:val="hy-AM"/>
        </w:rPr>
        <w:t>«ՔԱՂԱՔԱՑԻԱԿԱՆ ԿԱՑՈՒԹՅԱՆ ԱԿՏԵՐԻ ՄԱՍԻՆ» ՀԱՅԱՍՏԱՆԻ ՀԱՆՐԱՊԵՏՈՒԹՅԱՆ ՕՐԵՆՔՈՒՄ ՓՈՓՈԽՈՒԹՅՈՒՆ</w:t>
      </w:r>
    </w:p>
    <w:p w:rsidR="00116964" w:rsidRPr="004F75C1" w:rsidRDefault="00116964" w:rsidP="00116964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szCs w:val="24"/>
          <w:lang w:val="fr-FR"/>
        </w:rPr>
      </w:pPr>
      <w:r w:rsidRPr="004F75C1">
        <w:rPr>
          <w:rFonts w:ascii="GHEA Grapalat" w:hAnsi="GHEA Grapalat"/>
          <w:b/>
          <w:szCs w:val="24"/>
          <w:lang w:val="hy-AM"/>
        </w:rPr>
        <w:t xml:space="preserve">ԿԱՏԱՐԵԼՈՒ ՄԱՍԻՆ» ԵՎ  «ՀԱՆՐԱՅԻՆ ԾԱՌԱՅՈՒԹՅՈՒՆՆԵՐԻ ՀԱՄԱՐԱՆԻՇԻ ՄԱՍԻՆ» ՀԱՅԱՍՏԱՆԻ ՀԱՆՐԱՊԵՏՈՒԹՅԱՆ ՕՐԵՆՔՈՒՄ </w:t>
      </w:r>
      <w:r w:rsidR="007204BD">
        <w:rPr>
          <w:rFonts w:ascii="GHEA Grapalat" w:hAnsi="GHEA Grapalat"/>
          <w:b/>
          <w:lang w:val="hy-AM"/>
        </w:rPr>
        <w:t>ՓՈՓՈԽՈՒԹՅՈՒՆ</w:t>
      </w:r>
      <w:r w:rsidR="007204BD" w:rsidRPr="004F75C1">
        <w:rPr>
          <w:rFonts w:ascii="GHEA Grapalat" w:hAnsi="GHEA Grapalat"/>
          <w:b/>
          <w:szCs w:val="24"/>
          <w:lang w:val="hy-AM"/>
        </w:rPr>
        <w:t xml:space="preserve"> </w:t>
      </w:r>
      <w:r w:rsidR="007204BD">
        <w:rPr>
          <w:rFonts w:ascii="GHEA Grapalat" w:hAnsi="GHEA Grapalat"/>
          <w:b/>
          <w:szCs w:val="24"/>
          <w:lang w:val="hy-AM"/>
        </w:rPr>
        <w:t xml:space="preserve"> ԵՎ </w:t>
      </w:r>
      <w:r w:rsidRPr="004F75C1">
        <w:rPr>
          <w:rFonts w:ascii="GHEA Grapalat" w:hAnsi="GHEA Grapalat"/>
          <w:b/>
          <w:szCs w:val="24"/>
          <w:lang w:val="hy-AM"/>
        </w:rPr>
        <w:t>ԼՐԱՑՈՒՄ ԿԱՏԱՐԵԼՈՒ ՄԱՍԻՆ»  ՀՀ ՕՐԵՆՔՆԵՐԻ</w:t>
      </w:r>
      <w:r w:rsidRPr="004F75C1">
        <w:rPr>
          <w:rFonts w:ascii="GHEA Grapalat" w:hAnsi="GHEA Grapalat"/>
          <w:b/>
          <w:szCs w:val="24"/>
          <w:lang w:val="fr-FR"/>
        </w:rPr>
        <w:t xml:space="preserve"> </w:t>
      </w:r>
      <w:r w:rsidRPr="007204BD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4F75C1">
        <w:rPr>
          <w:rStyle w:val="FontStyle12"/>
          <w:rFonts w:ascii="GHEA Grapalat" w:hAnsi="GHEA Grapalat"/>
          <w:b/>
          <w:noProof/>
          <w:szCs w:val="24"/>
          <w:lang w:val="fr-FR"/>
        </w:rPr>
        <w:t xml:space="preserve"> </w:t>
      </w:r>
      <w:r w:rsidRPr="004F75C1">
        <w:rPr>
          <w:rFonts w:ascii="GHEA Grapalat" w:hAnsi="GHEA Grapalat" w:cs="Sylfaen"/>
          <w:b/>
          <w:szCs w:val="24"/>
          <w:lang w:val="fr-FR"/>
        </w:rPr>
        <w:t>ԿԱՊԱԿՑՈՒԹՅԱՄԲ ՊԵՏԱԿԱՆ</w:t>
      </w:r>
      <w:r w:rsidRPr="004F75C1">
        <w:rPr>
          <w:rFonts w:ascii="GHEA Grapalat" w:hAnsi="GHEA Grapalat"/>
          <w:b/>
          <w:szCs w:val="24"/>
          <w:lang w:val="fr-FR"/>
        </w:rPr>
        <w:t xml:space="preserve"> ԿԱՄ ՏԵՂԱԿԱՆ ԻՆՔՆԱԿԱՌԱՎԱՐՄԱՆ ՄԱՐՄՆԻ </w:t>
      </w:r>
      <w:r w:rsidRPr="004F75C1">
        <w:rPr>
          <w:rFonts w:ascii="GHEA Grapalat" w:hAnsi="GHEA Grapalat" w:cs="Sylfaen"/>
          <w:b/>
          <w:szCs w:val="24"/>
          <w:lang w:val="fr-FR"/>
        </w:rPr>
        <w:t>ԲՅՈՒՋԵՈՒՄ</w:t>
      </w:r>
      <w:r w:rsidRPr="004F75C1">
        <w:rPr>
          <w:rFonts w:ascii="GHEA Grapalat" w:hAnsi="GHEA Grapalat"/>
          <w:b/>
          <w:szCs w:val="24"/>
          <w:lang w:val="fr-FR"/>
        </w:rPr>
        <w:t xml:space="preserve"> </w:t>
      </w:r>
      <w:r w:rsidRPr="004F75C1">
        <w:rPr>
          <w:rFonts w:ascii="GHEA Grapalat" w:hAnsi="GHEA Grapalat" w:cs="Sylfaen"/>
          <w:b/>
          <w:szCs w:val="24"/>
          <w:lang w:val="fr-FR"/>
        </w:rPr>
        <w:t>ԵԿԱՄՈՒՏՆԵՐԻ</w:t>
      </w:r>
      <w:r w:rsidRPr="004F75C1">
        <w:rPr>
          <w:rFonts w:ascii="GHEA Grapalat" w:hAnsi="GHEA Grapalat"/>
          <w:b/>
          <w:szCs w:val="24"/>
          <w:lang w:val="fr-FR"/>
        </w:rPr>
        <w:t xml:space="preserve"> </w:t>
      </w:r>
      <w:r w:rsidRPr="004F75C1">
        <w:rPr>
          <w:rFonts w:ascii="GHEA Grapalat" w:hAnsi="GHEA Grapalat" w:cs="Sylfaen"/>
          <w:b/>
          <w:szCs w:val="24"/>
          <w:lang w:val="fr-FR"/>
        </w:rPr>
        <w:t>ԱՎԵԼԱՑՄԱՆ</w:t>
      </w:r>
      <w:r w:rsidRPr="004F75C1">
        <w:rPr>
          <w:rFonts w:ascii="GHEA Grapalat" w:hAnsi="GHEA Grapalat"/>
          <w:b/>
          <w:szCs w:val="24"/>
          <w:lang w:val="fr-FR"/>
        </w:rPr>
        <w:t xml:space="preserve"> </w:t>
      </w:r>
      <w:r w:rsidRPr="004F75C1">
        <w:rPr>
          <w:rFonts w:ascii="GHEA Grapalat" w:hAnsi="GHEA Grapalat" w:cs="Sylfaen"/>
          <w:b/>
          <w:szCs w:val="24"/>
          <w:lang w:val="fr-FR"/>
        </w:rPr>
        <w:t>ԿԱՄ</w:t>
      </w:r>
      <w:r w:rsidRPr="004F75C1">
        <w:rPr>
          <w:rFonts w:ascii="GHEA Grapalat" w:hAnsi="GHEA Grapalat"/>
          <w:b/>
          <w:szCs w:val="24"/>
          <w:lang w:val="fr-FR"/>
        </w:rPr>
        <w:t xml:space="preserve"> </w:t>
      </w:r>
      <w:r w:rsidRPr="004F75C1">
        <w:rPr>
          <w:rFonts w:ascii="GHEA Grapalat" w:hAnsi="GHEA Grapalat" w:cs="Sylfaen"/>
          <w:b/>
          <w:szCs w:val="24"/>
          <w:lang w:val="fr-FR"/>
        </w:rPr>
        <w:t>ՆՎԱԶԵՑՄԱՆ</w:t>
      </w:r>
      <w:r w:rsidRPr="004F75C1">
        <w:rPr>
          <w:rFonts w:ascii="GHEA Grapalat" w:hAnsi="GHEA Grapalat"/>
          <w:b/>
          <w:szCs w:val="24"/>
          <w:lang w:val="fr-FR"/>
        </w:rPr>
        <w:t xml:space="preserve"> </w:t>
      </w:r>
      <w:r w:rsidRPr="004F75C1">
        <w:rPr>
          <w:rFonts w:ascii="GHEA Grapalat" w:hAnsi="GHEA Grapalat" w:cs="Sylfaen"/>
          <w:b/>
          <w:szCs w:val="24"/>
          <w:lang w:val="fr-FR"/>
        </w:rPr>
        <w:t>ՄԱՍԻՆ</w:t>
      </w:r>
    </w:p>
    <w:p w:rsidR="00116964" w:rsidRDefault="00116964" w:rsidP="00116964">
      <w:pPr>
        <w:shd w:val="clear" w:color="auto" w:fill="FFFFFF"/>
        <w:spacing w:line="360" w:lineRule="auto"/>
        <w:jc w:val="both"/>
        <w:rPr>
          <w:rFonts w:ascii="GHEA Grapalat" w:hAnsi="GHEA Grapalat" w:cs="Sylfaen"/>
          <w:b/>
          <w:szCs w:val="24"/>
          <w:lang w:val="fr-FR"/>
        </w:rPr>
      </w:pPr>
    </w:p>
    <w:p w:rsidR="00116964" w:rsidRPr="004F75C1" w:rsidRDefault="00116964" w:rsidP="0011696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szCs w:val="24"/>
          <w:lang w:val="fr-FR"/>
        </w:rPr>
      </w:pPr>
      <w:r w:rsidRPr="004F75C1">
        <w:rPr>
          <w:rFonts w:ascii="GHEA Grapalat" w:hAnsi="GHEA Grapalat"/>
          <w:szCs w:val="24"/>
          <w:lang w:val="hy-AM"/>
        </w:rPr>
        <w:lastRenderedPageBreak/>
        <w:t>«</w:t>
      </w:r>
      <w:r w:rsidRPr="004F75C1">
        <w:rPr>
          <w:rFonts w:ascii="GHEA Grapalat" w:hAnsi="GHEA Grapalat"/>
          <w:szCs w:val="24"/>
        </w:rPr>
        <w:t>Ք</w:t>
      </w:r>
      <w:r w:rsidRPr="004F75C1">
        <w:rPr>
          <w:rFonts w:ascii="GHEA Grapalat" w:hAnsi="GHEA Grapalat"/>
          <w:szCs w:val="24"/>
          <w:lang w:val="hy-AM"/>
        </w:rPr>
        <w:t xml:space="preserve">աղաքացիական կացության ակտերի մասին» </w:t>
      </w:r>
      <w:r w:rsidRPr="004F75C1">
        <w:rPr>
          <w:rFonts w:ascii="GHEA Grapalat" w:hAnsi="GHEA Grapalat"/>
          <w:szCs w:val="24"/>
        </w:rPr>
        <w:t>Հ</w:t>
      </w:r>
      <w:r w:rsidRPr="004F75C1">
        <w:rPr>
          <w:rFonts w:ascii="GHEA Grapalat" w:hAnsi="GHEA Grapalat"/>
          <w:szCs w:val="24"/>
          <w:lang w:val="hy-AM"/>
        </w:rPr>
        <w:t xml:space="preserve">այաստանի </w:t>
      </w:r>
      <w:r w:rsidRPr="004F75C1">
        <w:rPr>
          <w:rFonts w:ascii="GHEA Grapalat" w:hAnsi="GHEA Grapalat"/>
          <w:szCs w:val="24"/>
        </w:rPr>
        <w:t>Հ</w:t>
      </w:r>
      <w:r w:rsidRPr="004F75C1">
        <w:rPr>
          <w:rFonts w:ascii="GHEA Grapalat" w:hAnsi="GHEA Grapalat"/>
          <w:szCs w:val="24"/>
          <w:lang w:val="hy-AM"/>
        </w:rPr>
        <w:t xml:space="preserve">անրապետության օրենքում փոփոխություն կատարելու մասին» և «Հանրային ծառայությունների համարանիշի մասին» </w:t>
      </w:r>
      <w:r w:rsidRPr="004F75C1">
        <w:rPr>
          <w:rFonts w:ascii="GHEA Grapalat" w:hAnsi="GHEA Grapalat"/>
          <w:szCs w:val="24"/>
        </w:rPr>
        <w:t>Հ</w:t>
      </w:r>
      <w:r w:rsidRPr="004F75C1">
        <w:rPr>
          <w:rFonts w:ascii="GHEA Grapalat" w:hAnsi="GHEA Grapalat"/>
          <w:szCs w:val="24"/>
          <w:lang w:val="hy-AM"/>
        </w:rPr>
        <w:t xml:space="preserve">այաստանի </w:t>
      </w:r>
      <w:r w:rsidRPr="004F75C1">
        <w:rPr>
          <w:rFonts w:ascii="GHEA Grapalat" w:hAnsi="GHEA Grapalat"/>
          <w:szCs w:val="24"/>
        </w:rPr>
        <w:t>Հ</w:t>
      </w:r>
      <w:r w:rsidRPr="004F75C1">
        <w:rPr>
          <w:rFonts w:ascii="GHEA Grapalat" w:hAnsi="GHEA Grapalat"/>
          <w:szCs w:val="24"/>
          <w:lang w:val="hy-AM"/>
        </w:rPr>
        <w:t>անրապետության օրենքում</w:t>
      </w:r>
      <w:r w:rsidRPr="004F75C1">
        <w:rPr>
          <w:rFonts w:ascii="GHEA Grapalat" w:hAnsi="GHEA Grapalat"/>
          <w:szCs w:val="24"/>
          <w:shd w:val="clear" w:color="auto" w:fill="FFFFFF"/>
          <w:lang w:val="fr-FR"/>
        </w:rPr>
        <w:t xml:space="preserve"> </w:t>
      </w:r>
      <w:r w:rsidR="00FC69F5">
        <w:rPr>
          <w:rFonts w:ascii="GHEA Grapalat" w:hAnsi="GHEA Grapalat"/>
          <w:shd w:val="clear" w:color="auto" w:fill="FFFFFF"/>
          <w:lang w:val="hy-AM"/>
        </w:rPr>
        <w:t>փոփոխություն և</w:t>
      </w:r>
      <w:r w:rsidR="00FC69F5" w:rsidRPr="004F75C1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4F75C1">
        <w:rPr>
          <w:rFonts w:ascii="GHEA Grapalat" w:hAnsi="GHEA Grapalat"/>
          <w:szCs w:val="24"/>
          <w:shd w:val="clear" w:color="auto" w:fill="FFFFFF"/>
          <w:lang w:val="hy-AM"/>
        </w:rPr>
        <w:t xml:space="preserve">լրացում </w:t>
      </w:r>
      <w:r w:rsidR="00FC69F5">
        <w:rPr>
          <w:rFonts w:ascii="GHEA Grapalat" w:hAnsi="GHEA Grapalat"/>
          <w:szCs w:val="24"/>
          <w:shd w:val="clear" w:color="auto" w:fill="FFFFFF"/>
          <w:lang w:val="hy-AM"/>
        </w:rPr>
        <w:t>կատարելու</w:t>
      </w:r>
      <w:r w:rsidRPr="004F75C1">
        <w:rPr>
          <w:rFonts w:ascii="GHEA Grapalat" w:hAnsi="GHEA Grapalat"/>
          <w:szCs w:val="24"/>
          <w:shd w:val="clear" w:color="auto" w:fill="FFFFFF"/>
          <w:lang w:val="hy-AM"/>
        </w:rPr>
        <w:t xml:space="preserve"> մասին» </w:t>
      </w:r>
      <w:r w:rsidRPr="004F75C1">
        <w:rPr>
          <w:rFonts w:ascii="GHEA Grapalat" w:hAnsi="GHEA Grapalat"/>
          <w:szCs w:val="24"/>
          <w:shd w:val="clear" w:color="auto" w:fill="FFFFFF"/>
        </w:rPr>
        <w:t>ՀՀ</w:t>
      </w:r>
      <w:r w:rsidRPr="004F75C1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Pr="004F75C1">
        <w:rPr>
          <w:rFonts w:ascii="GHEA Grapalat" w:hAnsi="GHEA Grapalat"/>
          <w:szCs w:val="24"/>
          <w:shd w:val="clear" w:color="auto" w:fill="FFFFFF"/>
        </w:rPr>
        <w:t>օրենք</w:t>
      </w:r>
      <w:r w:rsidRPr="004F75C1">
        <w:rPr>
          <w:rFonts w:ascii="GHEA Grapalat" w:hAnsi="GHEA Grapalat"/>
          <w:szCs w:val="24"/>
          <w:shd w:val="clear" w:color="auto" w:fill="FFFFFF"/>
          <w:lang w:val="hy-AM"/>
        </w:rPr>
        <w:t>ների</w:t>
      </w:r>
      <w:r w:rsidRPr="004F75C1">
        <w:rPr>
          <w:rFonts w:ascii="GHEA Grapalat" w:hAnsi="GHEA Grapalat"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ընդունման</w:t>
      </w:r>
      <w:r w:rsidRPr="004F75C1">
        <w:rPr>
          <w:rStyle w:val="FontStyle12"/>
          <w:rFonts w:ascii="GHEA Grapalat" w:hAnsi="GHEA Grapalat"/>
          <w:noProof/>
          <w:szCs w:val="24"/>
          <w:lang w:val="af-ZA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կապակցությամբ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պետական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կամ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տեղական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ինքնակառավարման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մարմնի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բյուջեում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եկամուտների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և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ծախսերի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ավելացում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կամ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նվազեցում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չի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 xml:space="preserve"> </w:t>
      </w:r>
      <w:r w:rsidRPr="004F75C1">
        <w:rPr>
          <w:rStyle w:val="FontStyle12"/>
          <w:rFonts w:ascii="GHEA Grapalat" w:hAnsi="GHEA Grapalat"/>
          <w:noProof/>
          <w:szCs w:val="24"/>
        </w:rPr>
        <w:t>նախատեսվում</w:t>
      </w:r>
      <w:r w:rsidRPr="004F75C1">
        <w:rPr>
          <w:rStyle w:val="FontStyle12"/>
          <w:rFonts w:ascii="GHEA Grapalat" w:hAnsi="GHEA Grapalat"/>
          <w:noProof/>
          <w:szCs w:val="24"/>
          <w:lang w:val="fr-FR"/>
        </w:rPr>
        <w:t>:</w:t>
      </w:r>
    </w:p>
    <w:p w:rsidR="00116964" w:rsidRDefault="00116964" w:rsidP="00116964">
      <w:pPr>
        <w:spacing w:line="360" w:lineRule="auto"/>
        <w:ind w:firstLine="708"/>
        <w:jc w:val="both"/>
        <w:rPr>
          <w:rFonts w:ascii="GHEA Grapalat" w:hAnsi="GHEA Grapalat"/>
          <w:lang w:val="fr-FR"/>
        </w:rPr>
      </w:pPr>
    </w:p>
    <w:p w:rsidR="00116964" w:rsidRDefault="00116964" w:rsidP="0011696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16964" w:rsidRDefault="00116964" w:rsidP="00116964">
      <w:pPr>
        <w:spacing w:line="360" w:lineRule="auto"/>
        <w:ind w:left="-284"/>
        <w:jc w:val="both"/>
        <w:rPr>
          <w:rFonts w:ascii="GHEA Grapalat" w:hAnsi="GHEA Grapalat"/>
          <w:lang w:val="hy-AM"/>
        </w:rPr>
      </w:pPr>
    </w:p>
    <w:p w:rsidR="00116964" w:rsidRDefault="00116964" w:rsidP="00116964">
      <w:pPr>
        <w:tabs>
          <w:tab w:val="left" w:pos="3016"/>
        </w:tabs>
        <w:spacing w:line="360" w:lineRule="auto"/>
        <w:ind w:left="-284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16964" w:rsidRDefault="00116964" w:rsidP="00116964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16964" w:rsidRDefault="00116964" w:rsidP="00116964">
      <w:pPr>
        <w:rPr>
          <w:lang w:val="hy-AM"/>
        </w:rPr>
      </w:pPr>
    </w:p>
    <w:p w:rsidR="00116964" w:rsidRDefault="00116964" w:rsidP="00116964">
      <w:pPr>
        <w:rPr>
          <w:szCs w:val="24"/>
          <w:lang w:val="fr-FR"/>
        </w:rPr>
      </w:pPr>
    </w:p>
    <w:p w:rsidR="00116964" w:rsidRDefault="00116964" w:rsidP="00116964">
      <w:pPr>
        <w:rPr>
          <w:lang w:val="fr-FR"/>
        </w:rPr>
      </w:pPr>
    </w:p>
    <w:p w:rsidR="00116964" w:rsidRPr="00E64924" w:rsidRDefault="00116964" w:rsidP="00116964">
      <w:pPr>
        <w:rPr>
          <w:lang w:val="fr-FR"/>
        </w:rPr>
      </w:pPr>
    </w:p>
    <w:p w:rsidR="00116964" w:rsidRPr="00EB1AE5" w:rsidRDefault="00116964" w:rsidP="00116964">
      <w:pPr>
        <w:rPr>
          <w:lang w:val="fr-FR"/>
        </w:rPr>
      </w:pPr>
    </w:p>
    <w:p w:rsidR="00821E71" w:rsidRPr="00116964" w:rsidRDefault="00821E71">
      <w:pPr>
        <w:rPr>
          <w:lang w:val="fr-FR"/>
        </w:rPr>
      </w:pPr>
    </w:p>
    <w:sectPr w:rsidR="00821E71" w:rsidRPr="00116964" w:rsidSect="008D1BF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116964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60152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6964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8F3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13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ADC"/>
    <w:rsid w:val="00641CED"/>
    <w:rsid w:val="00641DA8"/>
    <w:rsid w:val="00641F21"/>
    <w:rsid w:val="006420C7"/>
    <w:rsid w:val="006422BB"/>
    <w:rsid w:val="0064234D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4BD"/>
    <w:rsid w:val="0072058F"/>
    <w:rsid w:val="0072077D"/>
    <w:rsid w:val="00720A9F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D16"/>
    <w:rsid w:val="00860D80"/>
    <w:rsid w:val="00860FAC"/>
    <w:rsid w:val="0086102D"/>
    <w:rsid w:val="00861297"/>
    <w:rsid w:val="008619A9"/>
    <w:rsid w:val="00861AEC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103E"/>
    <w:rsid w:val="00A61165"/>
    <w:rsid w:val="00A61486"/>
    <w:rsid w:val="00A6151F"/>
    <w:rsid w:val="00A61A15"/>
    <w:rsid w:val="00A62383"/>
    <w:rsid w:val="00A62AD2"/>
    <w:rsid w:val="00A62B8F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816"/>
    <w:rsid w:val="00B16C10"/>
    <w:rsid w:val="00B16E15"/>
    <w:rsid w:val="00B16E4F"/>
    <w:rsid w:val="00B16F30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69"/>
    <w:rsid w:val="00CC4DAE"/>
    <w:rsid w:val="00CC524F"/>
    <w:rsid w:val="00CC5490"/>
    <w:rsid w:val="00CC5531"/>
    <w:rsid w:val="00CC56B0"/>
    <w:rsid w:val="00CC5727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2C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9F5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964"/>
    <w:pPr>
      <w:suppressAutoHyphens/>
      <w:spacing w:after="0" w:line="240" w:lineRule="auto"/>
    </w:pPr>
    <w:rPr>
      <w:rFonts w:ascii="Cambria" w:eastAsia="Cambria" w:hAnsi="Cambria" w:cs="Cambria"/>
      <w:color w:val="000000"/>
      <w:sz w:val="24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116964"/>
    <w:rPr>
      <w:rFonts w:ascii="Calibri" w:eastAsia="Calibri" w:hAnsi="Calibri" w:cs="Times New Roman"/>
      <w:color w:val="auto"/>
      <w:sz w:val="22"/>
      <w:szCs w:val="22"/>
    </w:rPr>
  </w:style>
  <w:style w:type="character" w:customStyle="1" w:styleId="FontStyle12">
    <w:name w:val="Font Style12"/>
    <w:uiPriority w:val="99"/>
    <w:rsid w:val="00116964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775</Words>
  <Characters>4422</Characters>
  <Application>Microsoft Office Word</Application>
  <DocSecurity>0</DocSecurity>
  <Lines>36</Lines>
  <Paragraphs>10</Paragraphs>
  <ScaleCrop>false</ScaleCrop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An-Mkhitaryan</dc:creator>
  <cp:keywords>https://mul2-moj.gov.am/tasks/82355/oneclick/Naxagic.docx?token=151e99bb1c9fef536b7bcea583375659</cp:keywords>
  <dc:description/>
  <cp:lastModifiedBy>An-Mkhitaryan</cp:lastModifiedBy>
  <cp:revision>5</cp:revision>
  <dcterms:created xsi:type="dcterms:W3CDTF">2020-02-03T11:44:00Z</dcterms:created>
  <dcterms:modified xsi:type="dcterms:W3CDTF">2020-02-05T13:01:00Z</dcterms:modified>
</cp:coreProperties>
</file>