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C05" w:rsidRPr="00933250" w:rsidRDefault="00CA7C05" w:rsidP="00CA7C05">
      <w:pPr>
        <w:jc w:val="center"/>
        <w:rPr>
          <w:rFonts w:ascii="GHEA Grapalat" w:hAnsi="GHEA Grapalat" w:cs="Sylfaen"/>
          <w:b/>
          <w:sz w:val="22"/>
          <w:szCs w:val="22"/>
          <w:lang w:val="en-US"/>
        </w:rPr>
      </w:pPr>
      <w:r w:rsidRPr="00933250">
        <w:rPr>
          <w:rFonts w:ascii="GHEA Grapalat" w:hAnsi="GHEA Grapalat" w:cs="Sylfaen"/>
          <w:b/>
          <w:sz w:val="22"/>
          <w:szCs w:val="22"/>
          <w:lang w:val="en-US"/>
        </w:rPr>
        <w:t>Ա Մ Փ Ո Փ Ա Թ Ե Ր Թ</w:t>
      </w:r>
    </w:p>
    <w:p w:rsidR="00CA7C05" w:rsidRPr="00933250" w:rsidRDefault="00CA7C05" w:rsidP="00CA7C05">
      <w:pPr>
        <w:jc w:val="center"/>
        <w:rPr>
          <w:rFonts w:ascii="GHEA Grapalat" w:hAnsi="GHEA Grapalat"/>
          <w:b/>
          <w:sz w:val="22"/>
          <w:szCs w:val="22"/>
        </w:rPr>
      </w:pPr>
    </w:p>
    <w:p w:rsidR="00CA7C05" w:rsidRPr="0084103D" w:rsidRDefault="00630FA7" w:rsidP="00CA7C05">
      <w:pPr>
        <w:ind w:left="567" w:right="23"/>
        <w:jc w:val="center"/>
        <w:rPr>
          <w:rStyle w:val="a3"/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 xml:space="preserve">«ՀԱՅԱՍՏԱՆԻ ՀԱՆՐԱՊԵՏՈՒԹՅԱՆ </w:t>
      </w:r>
      <w:r w:rsidRPr="00EC27DE">
        <w:rPr>
          <w:rFonts w:ascii="GHEA Grapalat" w:hAnsi="GHEA Grapalat"/>
          <w:b/>
          <w:bCs/>
          <w:color w:val="000000"/>
          <w:lang w:val="hy-AM"/>
        </w:rPr>
        <w:t>ԿԱՌԱՎԱՐՈՒԹՅԱՆ 20</w:t>
      </w:r>
      <w:r>
        <w:rPr>
          <w:rFonts w:ascii="GHEA Grapalat" w:hAnsi="GHEA Grapalat"/>
          <w:b/>
          <w:bCs/>
          <w:color w:val="000000"/>
          <w:lang w:val="hy-AM"/>
        </w:rPr>
        <w:t>19</w:t>
      </w:r>
      <w:r w:rsidRPr="00EC27DE">
        <w:rPr>
          <w:rFonts w:ascii="GHEA Grapalat" w:hAnsi="GHEA Grapalat"/>
          <w:b/>
          <w:bCs/>
          <w:color w:val="000000"/>
          <w:lang w:val="hy-AM"/>
        </w:rPr>
        <w:t xml:space="preserve"> ԹՎԱԿԱՆԻ</w:t>
      </w:r>
      <w:r>
        <w:rPr>
          <w:rFonts w:ascii="GHEA Grapalat" w:hAnsi="GHEA Grapalat"/>
          <w:b/>
          <w:bCs/>
          <w:color w:val="000000"/>
          <w:lang w:val="hy-AM"/>
        </w:rPr>
        <w:t xml:space="preserve"> ՄԱՅԻՍԻ 23-Ի </w:t>
      </w:r>
      <w:r w:rsidRPr="00EC27DE">
        <w:rPr>
          <w:rFonts w:ascii="GHEA Grapalat" w:hAnsi="GHEA Grapalat"/>
          <w:b/>
          <w:bCs/>
          <w:color w:val="000000"/>
          <w:lang w:val="hy-AM"/>
        </w:rPr>
        <w:t xml:space="preserve">N </w:t>
      </w:r>
      <w:r>
        <w:rPr>
          <w:rFonts w:ascii="GHEA Grapalat" w:hAnsi="GHEA Grapalat"/>
          <w:b/>
          <w:bCs/>
          <w:color w:val="000000"/>
          <w:lang w:val="hy-AM"/>
        </w:rPr>
        <w:t>635</w:t>
      </w:r>
      <w:r w:rsidRPr="00EC27DE">
        <w:rPr>
          <w:rFonts w:ascii="GHEA Grapalat" w:hAnsi="GHEA Grapalat"/>
          <w:b/>
          <w:bCs/>
          <w:color w:val="000000"/>
          <w:lang w:val="hy-AM"/>
        </w:rPr>
        <w:t>-</w:t>
      </w:r>
      <w:r>
        <w:rPr>
          <w:rFonts w:ascii="GHEA Grapalat" w:hAnsi="GHEA Grapalat"/>
          <w:b/>
          <w:bCs/>
          <w:color w:val="000000"/>
          <w:lang w:val="hy-AM"/>
        </w:rPr>
        <w:t>Ա</w:t>
      </w:r>
      <w:r w:rsidRPr="00EC27DE">
        <w:rPr>
          <w:rFonts w:ascii="GHEA Grapalat" w:hAnsi="GHEA Grapalat"/>
          <w:b/>
          <w:bCs/>
          <w:color w:val="000000"/>
          <w:lang w:val="hy-AM"/>
        </w:rPr>
        <w:t xml:space="preserve"> ՈՐՈՇՄԱՆ ՄԵՋ </w:t>
      </w:r>
      <w:r>
        <w:rPr>
          <w:rFonts w:ascii="GHEA Grapalat" w:hAnsi="GHEA Grapalat"/>
          <w:b/>
          <w:bCs/>
          <w:color w:val="000000"/>
          <w:lang w:val="hy-AM"/>
        </w:rPr>
        <w:t xml:space="preserve">ՓՈՓՈԽՈՒԹՅՈՒՆՆԵՐ </w:t>
      </w:r>
      <w:r w:rsidRPr="00EC27DE">
        <w:rPr>
          <w:rFonts w:ascii="GHEA Grapalat" w:hAnsi="GHEA Grapalat"/>
          <w:b/>
          <w:bCs/>
          <w:color w:val="000000"/>
          <w:lang w:val="hy-AM"/>
        </w:rPr>
        <w:t xml:space="preserve"> ԿԱՏԱՐԵԼՈՒ ՄԱՍԻՆ</w:t>
      </w:r>
      <w:r>
        <w:rPr>
          <w:rFonts w:ascii="GHEA Grapalat" w:hAnsi="GHEA Grapalat"/>
          <w:b/>
          <w:bCs/>
          <w:color w:val="000000"/>
          <w:lang w:val="hy-AM"/>
        </w:rPr>
        <w:t xml:space="preserve">» </w:t>
      </w:r>
      <w:r>
        <w:rPr>
          <w:rFonts w:ascii="GHEA Grapalat" w:hAnsi="GHEA Grapalat" w:cs="Arial Armenian"/>
          <w:b/>
          <w:lang w:val="hy-AM"/>
        </w:rPr>
        <w:t>ՀԱՅԱՍՏԱՆԻ ՀԱՆՐԱՊԵՏՈՒԹՅԱՆ ԿԱՌԱՎԱՐՈՒԹՅԱՆ ՈՐՈՇՄԱՆ ՆԱԽԱԳԾԻ</w:t>
      </w:r>
      <w:r w:rsidRPr="0084103D">
        <w:rPr>
          <w:rStyle w:val="a3"/>
          <w:rFonts w:ascii="GHEA Grapalat" w:hAnsi="GHEA Grapalat"/>
          <w:color w:val="000000"/>
          <w:lang w:val="hy-AM"/>
        </w:rPr>
        <w:t xml:space="preserve"> </w:t>
      </w:r>
      <w:r w:rsidR="00CA7C05" w:rsidRPr="0084103D">
        <w:rPr>
          <w:rStyle w:val="a3"/>
          <w:rFonts w:ascii="GHEA Grapalat" w:hAnsi="GHEA Grapalat"/>
          <w:color w:val="000000"/>
          <w:lang w:val="hy-AM"/>
        </w:rPr>
        <w:t>ՎԵՐԱԲԵՐՅԱԼ ՍՏԱՑՎԱԾ</w:t>
      </w:r>
      <w:r w:rsidR="00CA7C05" w:rsidRPr="0084103D">
        <w:rPr>
          <w:rStyle w:val="a3"/>
          <w:rFonts w:ascii="GHEA Grapalat" w:hAnsi="GHEA Grapalat"/>
          <w:color w:val="000000"/>
        </w:rPr>
        <w:t xml:space="preserve"> ԴԻՏՈՂՈՒԹՅՈՒՆՆԵՐԻ ԵՎ ԱՌԱՋԱՐԿՈՒԹՅՈՒՆՆԵՐԻ</w:t>
      </w:r>
    </w:p>
    <w:p w:rsidR="00CA7C05" w:rsidRPr="00933250" w:rsidRDefault="00CA7C05" w:rsidP="00CA7C05">
      <w:pPr>
        <w:rPr>
          <w:rFonts w:ascii="GHEA Grapalat" w:hAnsi="GHEA Grapalat"/>
          <w:sz w:val="22"/>
          <w:szCs w:val="22"/>
        </w:rPr>
      </w:pPr>
    </w:p>
    <w:tbl>
      <w:tblPr>
        <w:tblW w:w="14357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6"/>
        <w:gridCol w:w="3682"/>
        <w:gridCol w:w="3840"/>
        <w:gridCol w:w="2859"/>
        <w:gridCol w:w="3260"/>
      </w:tblGrid>
      <w:tr w:rsidR="00497092" w:rsidRPr="00BF2C37" w:rsidTr="00630FA7">
        <w:tc>
          <w:tcPr>
            <w:tcW w:w="716" w:type="dxa"/>
          </w:tcPr>
          <w:p w:rsidR="00CA7C05" w:rsidRPr="00BF2C37" w:rsidRDefault="00CA7C05" w:rsidP="006F38EE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ՀՀ</w:t>
            </w:r>
          </w:p>
        </w:tc>
        <w:tc>
          <w:tcPr>
            <w:tcW w:w="3682" w:type="dxa"/>
          </w:tcPr>
          <w:p w:rsidR="00CA7C05" w:rsidRPr="00BF2C37" w:rsidRDefault="00CA7C05" w:rsidP="006F38EE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Առաջարկության</w:t>
            </w:r>
            <w:r w:rsidRPr="00BF2C37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հեղինակը, գրության ամսաթիվը, գրության համարը</w:t>
            </w:r>
          </w:p>
          <w:p w:rsidR="00CA7C05" w:rsidRPr="00BF2C37" w:rsidRDefault="00CA7C05" w:rsidP="006F38EE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</w:tc>
        <w:tc>
          <w:tcPr>
            <w:tcW w:w="3840" w:type="dxa"/>
          </w:tcPr>
          <w:p w:rsidR="00CA7C05" w:rsidRPr="00BF2C37" w:rsidRDefault="00CA7C05" w:rsidP="006F38EE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Առաջարկության</w:t>
            </w:r>
            <w:r w:rsidRPr="00BF2C37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   </w:t>
            </w: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բովանդակությունը</w:t>
            </w:r>
          </w:p>
        </w:tc>
        <w:tc>
          <w:tcPr>
            <w:tcW w:w="2859" w:type="dxa"/>
          </w:tcPr>
          <w:p w:rsidR="00CA7C05" w:rsidRPr="00BF2C37" w:rsidRDefault="00CA7C05" w:rsidP="006F38EE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</w:rPr>
              <w:t>Եզրակացություն</w:t>
            </w:r>
          </w:p>
        </w:tc>
        <w:tc>
          <w:tcPr>
            <w:tcW w:w="3260" w:type="dxa"/>
          </w:tcPr>
          <w:p w:rsidR="00CA7C05" w:rsidRPr="00BF2C37" w:rsidRDefault="00CA7C05" w:rsidP="006F38EE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</w:rPr>
              <w:t>Կատարված փոփոխությունը</w:t>
            </w:r>
          </w:p>
        </w:tc>
      </w:tr>
      <w:tr w:rsidR="006D6EE8" w:rsidRPr="00CA7C05" w:rsidTr="00630FA7">
        <w:tc>
          <w:tcPr>
            <w:tcW w:w="716" w:type="dxa"/>
          </w:tcPr>
          <w:p w:rsidR="00497092" w:rsidRPr="006D6EE8" w:rsidRDefault="00630FA7" w:rsidP="00630FA7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3682" w:type="dxa"/>
            <w:shd w:val="clear" w:color="auto" w:fill="auto"/>
          </w:tcPr>
          <w:p w:rsidR="00497092" w:rsidRPr="00630FA7" w:rsidRDefault="00CD417C" w:rsidP="00CD417C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Կ</w:t>
            </w:r>
            <w:r w:rsidR="00CA41C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ադաստրի կոմիտեի </w:t>
            </w:r>
            <w:r w:rsidR="00497092" w:rsidRPr="006D6EE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CA41C2" w:rsidRPr="00CA41C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31</w:t>
            </w:r>
            <w:r w:rsidR="00497092" w:rsidRPr="00630FA7">
              <w:rPr>
                <w:rFonts w:ascii="Cambria Math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="00497092" w:rsidRPr="00630FA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01</w:t>
            </w:r>
            <w:r w:rsidR="00497092" w:rsidRPr="00630FA7">
              <w:rPr>
                <w:rFonts w:ascii="Cambria Math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="00497092" w:rsidRPr="00630FA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2020թ</w:t>
            </w:r>
            <w:r w:rsidR="00497092" w:rsidRPr="00630FA7">
              <w:rPr>
                <w:rFonts w:ascii="Cambria Math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="00497092" w:rsidRPr="00630FA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թիվ </w:t>
            </w:r>
            <w:r w:rsidR="00CA41C2" w:rsidRPr="00630FA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ՍԹ//490-2020 </w:t>
            </w:r>
            <w:r w:rsidR="00497092" w:rsidRPr="006D6EE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գրություն </w:t>
            </w:r>
          </w:p>
        </w:tc>
        <w:tc>
          <w:tcPr>
            <w:tcW w:w="3840" w:type="dxa"/>
            <w:shd w:val="clear" w:color="auto" w:fill="auto"/>
          </w:tcPr>
          <w:p w:rsidR="00497092" w:rsidRPr="006D6EE8" w:rsidRDefault="00497092" w:rsidP="00630FA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proofErr w:type="spellStart"/>
            <w:r w:rsidRPr="006D6EE8">
              <w:rPr>
                <w:rFonts w:ascii="GHEA Grapalat" w:hAnsi="GHEA Grapalat" w:cs="Sylfaen"/>
                <w:sz w:val="22"/>
                <w:szCs w:val="22"/>
                <w:lang w:val="en-US"/>
              </w:rPr>
              <w:t>Դիտողություններ</w:t>
            </w:r>
            <w:proofErr w:type="spellEnd"/>
            <w:r w:rsidRPr="006D6EE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և </w:t>
            </w:r>
            <w:proofErr w:type="spellStart"/>
            <w:r w:rsidRPr="006D6EE8">
              <w:rPr>
                <w:rFonts w:ascii="GHEA Grapalat" w:hAnsi="GHEA Grapalat" w:cs="Sylfaen"/>
                <w:sz w:val="22"/>
                <w:szCs w:val="22"/>
                <w:lang w:val="en-US"/>
              </w:rPr>
              <w:t>առաջարկություններ</w:t>
            </w:r>
            <w:proofErr w:type="spellEnd"/>
            <w:r w:rsidRPr="006D6EE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6EE8">
              <w:rPr>
                <w:rFonts w:ascii="GHEA Grapalat" w:hAnsi="GHEA Grapalat" w:cs="Sylfaen"/>
                <w:sz w:val="22"/>
                <w:szCs w:val="22"/>
                <w:lang w:val="en-US"/>
              </w:rPr>
              <w:t>չկան</w:t>
            </w:r>
            <w:proofErr w:type="spellEnd"/>
            <w:r w:rsidRPr="006D6EE8">
              <w:rPr>
                <w:rFonts w:ascii="GHEA Grapalat" w:hAnsi="GHEA Grapalat" w:cs="Sylfaen"/>
                <w:sz w:val="22"/>
                <w:szCs w:val="22"/>
                <w:lang w:val="en-US"/>
              </w:rPr>
              <w:t>:</w:t>
            </w:r>
          </w:p>
        </w:tc>
        <w:tc>
          <w:tcPr>
            <w:tcW w:w="2859" w:type="dxa"/>
            <w:shd w:val="clear" w:color="auto" w:fill="auto"/>
          </w:tcPr>
          <w:p w:rsidR="00497092" w:rsidRPr="006D6EE8" w:rsidRDefault="00497092" w:rsidP="00630FA7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6D6EE8"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</w:t>
            </w:r>
            <w:proofErr w:type="spellEnd"/>
            <w:r w:rsidRPr="006D6EE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 ի </w:t>
            </w:r>
            <w:proofErr w:type="spellStart"/>
            <w:r w:rsidRPr="006D6EE8">
              <w:rPr>
                <w:rFonts w:ascii="GHEA Grapalat" w:hAnsi="GHEA Grapalat" w:cs="Sylfaen"/>
                <w:sz w:val="22"/>
                <w:szCs w:val="22"/>
                <w:lang w:val="en-US"/>
              </w:rPr>
              <w:t>գիտություն</w:t>
            </w:r>
            <w:proofErr w:type="spellEnd"/>
          </w:p>
        </w:tc>
        <w:tc>
          <w:tcPr>
            <w:tcW w:w="3260" w:type="dxa"/>
          </w:tcPr>
          <w:p w:rsidR="00497092" w:rsidRPr="006D6EE8" w:rsidRDefault="00497092" w:rsidP="00630FA7">
            <w:pPr>
              <w:ind w:firstLine="426"/>
              <w:jc w:val="both"/>
              <w:rPr>
                <w:rFonts w:ascii="GHEA Grapalat" w:hAnsi="GHEA Grapalat" w:cs="Sylfaen"/>
                <w:sz w:val="22"/>
                <w:szCs w:val="22"/>
                <w:highlight w:val="yellow"/>
                <w:lang w:val="en-US"/>
              </w:rPr>
            </w:pPr>
          </w:p>
        </w:tc>
      </w:tr>
      <w:tr w:rsidR="00630FA7" w:rsidRPr="0004240D" w:rsidTr="00630FA7">
        <w:tc>
          <w:tcPr>
            <w:tcW w:w="716" w:type="dxa"/>
          </w:tcPr>
          <w:p w:rsidR="00630FA7" w:rsidRPr="006D6EE8" w:rsidRDefault="00630FA7" w:rsidP="00630FA7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2 </w:t>
            </w:r>
          </w:p>
        </w:tc>
        <w:tc>
          <w:tcPr>
            <w:tcW w:w="3682" w:type="dxa"/>
            <w:shd w:val="clear" w:color="auto" w:fill="auto"/>
          </w:tcPr>
          <w:p w:rsidR="00630FA7" w:rsidRPr="00630FA7" w:rsidRDefault="00630FA7" w:rsidP="00630FA7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30FA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Պետական գույք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ի կառավարման կոմիտեի </w:t>
            </w:r>
            <w:r w:rsidRPr="00630FA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04</w:t>
            </w:r>
            <w:r w:rsidRPr="00630FA7">
              <w:rPr>
                <w:rFonts w:ascii="Cambria Math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630FA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02</w:t>
            </w:r>
            <w:r w:rsidRPr="00630FA7">
              <w:rPr>
                <w:rFonts w:ascii="Cambria Math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630FA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2020</w:t>
            </w:r>
            <w:r w:rsidRPr="00630FA7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թ</w:t>
            </w:r>
            <w:r w:rsidRPr="00630FA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             </w:t>
            </w:r>
            <w:r w:rsidRPr="00630FA7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թիվ</w:t>
            </w:r>
            <w:r w:rsidRPr="00630FA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01/22.32/632-20 գրություն </w:t>
            </w:r>
          </w:p>
        </w:tc>
        <w:tc>
          <w:tcPr>
            <w:tcW w:w="3840" w:type="dxa"/>
            <w:shd w:val="clear" w:color="auto" w:fill="auto"/>
          </w:tcPr>
          <w:p w:rsidR="00630FA7" w:rsidRPr="00630FA7" w:rsidRDefault="00630FA7" w:rsidP="00630FA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30FA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Կառավարության որոշման նախագծի վերաբերյալ տեղեկացնում եմ, որ նախագծի 1-ին կետում անհրաժեշտ է լրացնել հանձնվող մասի իրավունքի գրանցման վկայականում ներառված շենք-շինությունների մակերեսները։  </w:t>
            </w:r>
          </w:p>
        </w:tc>
        <w:tc>
          <w:tcPr>
            <w:tcW w:w="2859" w:type="dxa"/>
            <w:shd w:val="clear" w:color="auto" w:fill="auto"/>
          </w:tcPr>
          <w:p w:rsidR="00630FA7" w:rsidRPr="00630FA7" w:rsidRDefault="00630FA7" w:rsidP="00630FA7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Ընդունվել է։ </w:t>
            </w:r>
          </w:p>
        </w:tc>
        <w:tc>
          <w:tcPr>
            <w:tcW w:w="3260" w:type="dxa"/>
          </w:tcPr>
          <w:p w:rsidR="00630FA7" w:rsidRPr="00630FA7" w:rsidRDefault="00630FA7" w:rsidP="00630FA7">
            <w:pPr>
              <w:jc w:val="both"/>
              <w:rPr>
                <w:rFonts w:ascii="GHEA Grapalat" w:hAnsi="GHEA Grapalat" w:cs="Sylfaen"/>
                <w:sz w:val="22"/>
                <w:szCs w:val="22"/>
                <w:highlight w:val="yellow"/>
                <w:lang w:val="hy-AM"/>
              </w:rPr>
            </w:pPr>
            <w:r w:rsidRPr="00630FA7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Նախագծում հանձնվող շենք-շինության մակերեսները համապատասխանեցվել են իրավունքի գրանցման վկայականում ներառված շենք-շինությունների մակերեսները</w:t>
            </w:r>
          </w:p>
        </w:tc>
      </w:tr>
      <w:tr w:rsidR="00630FA7" w:rsidRPr="0004240D" w:rsidTr="00630FA7">
        <w:tc>
          <w:tcPr>
            <w:tcW w:w="716" w:type="dxa"/>
          </w:tcPr>
          <w:p w:rsidR="00630FA7" w:rsidRDefault="00630FA7" w:rsidP="00630FA7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3682" w:type="dxa"/>
            <w:shd w:val="clear" w:color="auto" w:fill="auto"/>
          </w:tcPr>
          <w:p w:rsidR="00630FA7" w:rsidRDefault="00630FA7" w:rsidP="00630FA7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ՀՀ պաշտպանության նախարարության </w:t>
            </w:r>
            <w:r w:rsidRPr="00630FA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04</w:t>
            </w:r>
            <w:r w:rsidRPr="00630FA7">
              <w:rPr>
                <w:rFonts w:ascii="Cambria Math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630FA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02</w:t>
            </w:r>
            <w:r w:rsidRPr="00630FA7">
              <w:rPr>
                <w:rFonts w:ascii="Cambria Math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630FA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2020</w:t>
            </w:r>
            <w:r w:rsidRPr="00630FA7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թ</w:t>
            </w:r>
            <w:r w:rsidRPr="00630FA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</w:p>
          <w:p w:rsidR="00630FA7" w:rsidRPr="00630FA7" w:rsidRDefault="00630FA7" w:rsidP="00630FA7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30FA7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թիվ</w:t>
            </w:r>
            <w:r w:rsidRPr="00630FA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ՊՆ/3/1/319-2020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գրություն </w:t>
            </w:r>
            <w:r w:rsidRPr="00630FA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840" w:type="dxa"/>
            <w:shd w:val="clear" w:color="auto" w:fill="auto"/>
          </w:tcPr>
          <w:p w:rsidR="00630FA7" w:rsidRPr="000518DA" w:rsidRDefault="00630FA7" w:rsidP="00630FA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30FA7">
              <w:rPr>
                <w:rFonts w:ascii="GHEA Grapalat" w:hAnsi="GHEA Grapalat" w:cs="Sylfaen"/>
                <w:sz w:val="22"/>
                <w:szCs w:val="22"/>
                <w:lang w:val="hy-AM"/>
              </w:rPr>
              <w:tab/>
            </w:r>
            <w:r w:rsidRPr="000518DA">
              <w:rPr>
                <w:rFonts w:ascii="GHEA Grapalat" w:hAnsi="GHEA Grapalat" w:cs="Sylfaen"/>
                <w:sz w:val="22"/>
                <w:szCs w:val="22"/>
                <w:lang w:val="hy-AM"/>
              </w:rPr>
              <w:t>1. 1-ին կետում «1039» թիվը փոխարինել «766,17» թվով, քանի որ շենքի մակե</w:t>
            </w:r>
            <w:r w:rsidRPr="000518DA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րեսն ըստ վկայականի կազմում է 766,17քմ, իսկ 19,04քմ տարածքը հանդիսանում է ընդամենը ծածկ,</w:t>
            </w:r>
            <w:r w:rsidRPr="000518DA">
              <w:rPr>
                <w:rFonts w:ascii="GHEA Grapalat" w:hAnsi="GHEA Grapalat" w:cs="Sylfaen"/>
                <w:sz w:val="22"/>
                <w:szCs w:val="22"/>
                <w:lang w:val="hy-AM"/>
              </w:rPr>
              <w:tab/>
            </w:r>
            <w:r w:rsidRPr="000518DA">
              <w:rPr>
                <w:rFonts w:ascii="GHEA Grapalat" w:hAnsi="GHEA Grapalat" w:cs="Sylfaen"/>
                <w:sz w:val="22"/>
                <w:szCs w:val="22"/>
                <w:lang w:val="hy-AM"/>
              </w:rPr>
              <w:br/>
            </w:r>
            <w:r w:rsidRPr="000518DA">
              <w:rPr>
                <w:rFonts w:ascii="GHEA Grapalat" w:hAnsi="GHEA Grapalat" w:cs="Sylfaen"/>
                <w:sz w:val="22"/>
                <w:szCs w:val="22"/>
                <w:lang w:val="hy-AM"/>
              </w:rPr>
              <w:tab/>
              <w:t xml:space="preserve">2. անհրաժեշտ է որոշման 1-ին կետում հստակ նշել փոխանցվող պարսպի մակերեսը, որի կապակցությամբ «պարսպի համապատասխան հատվածով» </w:t>
            </w:r>
            <w:r w:rsidRPr="000518DA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բառե</w:t>
            </w:r>
            <w:r w:rsidRPr="000518DA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րը փոխարինել «43,4քմ ընդհանուր մակերեսով պարսպով» բառերով` հաշվի առնե</w:t>
            </w:r>
            <w:r w:rsidRPr="000518DA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լով վկայականի տվյալները:</w:t>
            </w:r>
            <w:r w:rsidRPr="000518DA">
              <w:rPr>
                <w:rFonts w:ascii="GHEA Grapalat" w:hAnsi="GHEA Grapalat" w:cs="Sylfaen"/>
                <w:sz w:val="22"/>
                <w:szCs w:val="22"/>
                <w:lang w:val="hy-AM"/>
              </w:rPr>
              <w:tab/>
            </w:r>
          </w:p>
          <w:p w:rsidR="00630FA7" w:rsidRPr="000518DA" w:rsidRDefault="00630FA7" w:rsidP="00630FA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859" w:type="dxa"/>
            <w:shd w:val="clear" w:color="auto" w:fill="auto"/>
          </w:tcPr>
          <w:p w:rsidR="00630FA7" w:rsidRDefault="00630FA7" w:rsidP="00630FA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Ընդունվել է։</w:t>
            </w:r>
          </w:p>
          <w:p w:rsidR="00630FA7" w:rsidRDefault="00630FA7" w:rsidP="00630FA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30FA7" w:rsidRDefault="00630FA7" w:rsidP="00630FA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30FA7" w:rsidRDefault="00630FA7" w:rsidP="00630FA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30FA7" w:rsidRDefault="00630FA7" w:rsidP="00630FA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30FA7" w:rsidRDefault="00630FA7" w:rsidP="00630FA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30FA7" w:rsidRPr="00CA41C2" w:rsidRDefault="00630FA7" w:rsidP="00630FA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է։</w:t>
            </w:r>
          </w:p>
        </w:tc>
        <w:tc>
          <w:tcPr>
            <w:tcW w:w="3260" w:type="dxa"/>
          </w:tcPr>
          <w:p w:rsidR="00630FA7" w:rsidRPr="00630FA7" w:rsidRDefault="00630FA7" w:rsidP="00630FA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30FA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Նախագծում կատարվել են համապատասխան ուղղումները։ </w:t>
            </w:r>
          </w:p>
          <w:p w:rsidR="00630FA7" w:rsidRPr="00630FA7" w:rsidRDefault="00630FA7" w:rsidP="00630FA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30FA7" w:rsidRPr="00630FA7" w:rsidRDefault="00630FA7" w:rsidP="00630FA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30FA7" w:rsidRPr="00630FA7" w:rsidRDefault="00630FA7" w:rsidP="00630FA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30FA7" w:rsidRPr="00630FA7" w:rsidRDefault="00630FA7" w:rsidP="00630FA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30FA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Նախագծում կատարվել են համապատասխան  լրացումները։ </w:t>
            </w:r>
          </w:p>
          <w:p w:rsidR="00630FA7" w:rsidRPr="00CA41C2" w:rsidRDefault="00630FA7" w:rsidP="00630FA7">
            <w:pPr>
              <w:jc w:val="both"/>
              <w:rPr>
                <w:rFonts w:ascii="GHEA Grapalat" w:hAnsi="GHEA Grapalat" w:cs="Sylfaen"/>
                <w:sz w:val="22"/>
                <w:szCs w:val="22"/>
                <w:highlight w:val="yellow"/>
                <w:lang w:val="hy-AM"/>
              </w:rPr>
            </w:pPr>
          </w:p>
        </w:tc>
      </w:tr>
      <w:tr w:rsidR="000518DA" w:rsidRPr="000518DA" w:rsidTr="00630FA7">
        <w:tc>
          <w:tcPr>
            <w:tcW w:w="716" w:type="dxa"/>
          </w:tcPr>
          <w:p w:rsidR="000518DA" w:rsidRDefault="00AA306F" w:rsidP="000518D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4</w:t>
            </w:r>
          </w:p>
        </w:tc>
        <w:tc>
          <w:tcPr>
            <w:tcW w:w="3682" w:type="dxa"/>
            <w:shd w:val="clear" w:color="auto" w:fill="auto"/>
          </w:tcPr>
          <w:p w:rsidR="000518DA" w:rsidRPr="000518DA" w:rsidRDefault="000518DA" w:rsidP="000518DA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Երևանի քաղաքապետարանի 10</w:t>
            </w:r>
            <w:r>
              <w:rPr>
                <w:rFonts w:ascii="Cambria Math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02</w:t>
            </w:r>
            <w:r>
              <w:rPr>
                <w:rFonts w:ascii="Cambria Math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2020</w:t>
            </w:r>
            <w:r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թ</w:t>
            </w:r>
            <w:r>
              <w:rPr>
                <w:rFonts w:ascii="Cambria Math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թիվ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0518D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01/20-2261 գրություն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840" w:type="dxa"/>
            <w:shd w:val="clear" w:color="auto" w:fill="auto"/>
          </w:tcPr>
          <w:p w:rsidR="000518DA" w:rsidRPr="006D6EE8" w:rsidRDefault="000518DA" w:rsidP="000518DA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proofErr w:type="spellStart"/>
            <w:r w:rsidRPr="006D6EE8">
              <w:rPr>
                <w:rFonts w:ascii="GHEA Grapalat" w:hAnsi="GHEA Grapalat" w:cs="Sylfaen"/>
                <w:sz w:val="22"/>
                <w:szCs w:val="22"/>
                <w:lang w:val="en-US"/>
              </w:rPr>
              <w:t>Դիտողություններ</w:t>
            </w:r>
            <w:proofErr w:type="spellEnd"/>
            <w:r w:rsidRPr="006D6EE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և </w:t>
            </w:r>
            <w:proofErr w:type="spellStart"/>
            <w:r w:rsidRPr="006D6EE8">
              <w:rPr>
                <w:rFonts w:ascii="GHEA Grapalat" w:hAnsi="GHEA Grapalat" w:cs="Sylfaen"/>
                <w:sz w:val="22"/>
                <w:szCs w:val="22"/>
                <w:lang w:val="en-US"/>
              </w:rPr>
              <w:t>առաջարկություններ</w:t>
            </w:r>
            <w:proofErr w:type="spellEnd"/>
            <w:r w:rsidRPr="006D6EE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6EE8">
              <w:rPr>
                <w:rFonts w:ascii="GHEA Grapalat" w:hAnsi="GHEA Grapalat" w:cs="Sylfaen"/>
                <w:sz w:val="22"/>
                <w:szCs w:val="22"/>
                <w:lang w:val="en-US"/>
              </w:rPr>
              <w:t>չկան</w:t>
            </w:r>
            <w:proofErr w:type="spellEnd"/>
            <w:r w:rsidRPr="006D6EE8">
              <w:rPr>
                <w:rFonts w:ascii="GHEA Grapalat" w:hAnsi="GHEA Grapalat" w:cs="Sylfaen"/>
                <w:sz w:val="22"/>
                <w:szCs w:val="22"/>
                <w:lang w:val="en-US"/>
              </w:rPr>
              <w:t>:</w:t>
            </w:r>
          </w:p>
        </w:tc>
        <w:tc>
          <w:tcPr>
            <w:tcW w:w="2859" w:type="dxa"/>
            <w:shd w:val="clear" w:color="auto" w:fill="auto"/>
          </w:tcPr>
          <w:p w:rsidR="000518DA" w:rsidRPr="006D6EE8" w:rsidRDefault="000518DA" w:rsidP="000518DA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6D6EE8"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</w:t>
            </w:r>
            <w:proofErr w:type="spellEnd"/>
            <w:r w:rsidRPr="006D6EE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 ի </w:t>
            </w:r>
            <w:proofErr w:type="spellStart"/>
            <w:r w:rsidRPr="006D6EE8">
              <w:rPr>
                <w:rFonts w:ascii="GHEA Grapalat" w:hAnsi="GHEA Grapalat" w:cs="Sylfaen"/>
                <w:sz w:val="22"/>
                <w:szCs w:val="22"/>
                <w:lang w:val="en-US"/>
              </w:rPr>
              <w:t>գիտություն</w:t>
            </w:r>
            <w:proofErr w:type="spellEnd"/>
          </w:p>
        </w:tc>
        <w:tc>
          <w:tcPr>
            <w:tcW w:w="3260" w:type="dxa"/>
          </w:tcPr>
          <w:p w:rsidR="000518DA" w:rsidRPr="00630FA7" w:rsidRDefault="000518DA" w:rsidP="000518DA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04240D" w:rsidRPr="0004240D" w:rsidTr="00630FA7">
        <w:tc>
          <w:tcPr>
            <w:tcW w:w="716" w:type="dxa"/>
          </w:tcPr>
          <w:p w:rsidR="0004240D" w:rsidRPr="0004240D" w:rsidRDefault="0004240D" w:rsidP="000518D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5</w:t>
            </w:r>
            <w:bookmarkStart w:id="0" w:name="_GoBack"/>
            <w:bookmarkEnd w:id="0"/>
          </w:p>
        </w:tc>
        <w:tc>
          <w:tcPr>
            <w:tcW w:w="3682" w:type="dxa"/>
            <w:shd w:val="clear" w:color="auto" w:fill="auto"/>
          </w:tcPr>
          <w:p w:rsidR="0004240D" w:rsidRPr="0004240D" w:rsidRDefault="0004240D" w:rsidP="000518DA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04240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ՀՀ Արդարադատության նախարարության 28.02.2020թ թիվ </w:t>
            </w:r>
            <w:r w:rsidRPr="0004240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01/27.2/4342-2020</w:t>
            </w:r>
            <w:r w:rsidRPr="0004240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գրություն</w:t>
            </w:r>
          </w:p>
        </w:tc>
        <w:tc>
          <w:tcPr>
            <w:tcW w:w="3840" w:type="dxa"/>
            <w:shd w:val="clear" w:color="auto" w:fill="auto"/>
          </w:tcPr>
          <w:p w:rsidR="0004240D" w:rsidRPr="0004240D" w:rsidRDefault="0004240D" w:rsidP="0004240D">
            <w:pPr>
              <w:widowControl w:val="0"/>
              <w:tabs>
                <w:tab w:val="right" w:pos="9355"/>
              </w:tabs>
              <w:ind w:firstLine="567"/>
              <w:jc w:val="both"/>
              <w:textAlignment w:val="baseline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04240D">
              <w:rPr>
                <w:rFonts w:ascii="GHEA Grapalat" w:hAnsi="GHEA Grapalat" w:cs="Sylfaen"/>
                <w:sz w:val="22"/>
                <w:szCs w:val="22"/>
                <w:lang w:val="hy-AM"/>
              </w:rPr>
              <w:t>Որոշման վերնագրում «Կառավարության» բառն անհրաժեշտ է փոխարինել «Հայաստանի Հանրապետության կառավարության» բառերով՝ նկատի ունենալով «Նորմատիվ իրավական ակտերի մասին» Հայաստանի Հանրապետության օրենքի 18-րդ հոդվածի 6-րդ մասի պահանջները:</w:t>
            </w:r>
          </w:p>
          <w:p w:rsidR="0004240D" w:rsidRPr="0004240D" w:rsidRDefault="0004240D" w:rsidP="000518DA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859" w:type="dxa"/>
            <w:shd w:val="clear" w:color="auto" w:fill="auto"/>
          </w:tcPr>
          <w:p w:rsidR="0004240D" w:rsidRPr="0004240D" w:rsidRDefault="0004240D" w:rsidP="000518DA">
            <w:pPr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>
              <w:rPr>
                <w:rFonts w:ascii="GHEA Grapalat" w:hAnsi="GHEA Grapalat" w:cs="Sylfaen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</w:rPr>
              <w:t xml:space="preserve"> է: </w:t>
            </w:r>
          </w:p>
        </w:tc>
        <w:tc>
          <w:tcPr>
            <w:tcW w:w="3260" w:type="dxa"/>
          </w:tcPr>
          <w:p w:rsidR="0004240D" w:rsidRPr="0004240D" w:rsidRDefault="0004240D" w:rsidP="000518DA">
            <w:pPr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>
              <w:rPr>
                <w:rFonts w:ascii="GHEA Grapalat" w:hAnsi="GHEA Grapalat" w:cs="Sylfaen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</w:rPr>
              <w:t>կատարվել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</w:rPr>
              <w:t>ուղղումը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</w:rPr>
              <w:t xml:space="preserve">: </w:t>
            </w:r>
          </w:p>
        </w:tc>
      </w:tr>
    </w:tbl>
    <w:p w:rsidR="00CA7C05" w:rsidRPr="0084103D" w:rsidRDefault="00CA7C05" w:rsidP="00CA7C05">
      <w:pPr>
        <w:rPr>
          <w:lang w:val="hy-AM"/>
        </w:rPr>
      </w:pPr>
    </w:p>
    <w:p w:rsidR="00BF5491" w:rsidRPr="0084103D" w:rsidRDefault="00BF5491">
      <w:pPr>
        <w:rPr>
          <w:lang w:val="hy-AM"/>
        </w:rPr>
      </w:pPr>
    </w:p>
    <w:sectPr w:rsidR="00BF5491" w:rsidRPr="0084103D" w:rsidSect="00882019">
      <w:pgSz w:w="15840" w:h="12240" w:orient="landscape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C05"/>
    <w:rsid w:val="0004240D"/>
    <w:rsid w:val="000518DA"/>
    <w:rsid w:val="00130566"/>
    <w:rsid w:val="001432CE"/>
    <w:rsid w:val="001C731E"/>
    <w:rsid w:val="001F56A1"/>
    <w:rsid w:val="001F5D89"/>
    <w:rsid w:val="00242CEB"/>
    <w:rsid w:val="0040560C"/>
    <w:rsid w:val="0042399B"/>
    <w:rsid w:val="00497092"/>
    <w:rsid w:val="00583DF9"/>
    <w:rsid w:val="00604761"/>
    <w:rsid w:val="00630FA7"/>
    <w:rsid w:val="006C5C71"/>
    <w:rsid w:val="006D6EE8"/>
    <w:rsid w:val="0075775E"/>
    <w:rsid w:val="0084103D"/>
    <w:rsid w:val="00AA306F"/>
    <w:rsid w:val="00B9621E"/>
    <w:rsid w:val="00BF5491"/>
    <w:rsid w:val="00CA41C2"/>
    <w:rsid w:val="00CA7C05"/>
    <w:rsid w:val="00CD417C"/>
    <w:rsid w:val="00D567AA"/>
    <w:rsid w:val="00E74175"/>
    <w:rsid w:val="00F42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A2F7A"/>
  <w15:chartTrackingRefBased/>
  <w15:docId w15:val="{AE494A47-514A-455D-9A0B-F8118CA59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7C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4103D"/>
    <w:rPr>
      <w:b/>
      <w:bCs/>
    </w:rPr>
  </w:style>
  <w:style w:type="paragraph" w:styleId="a4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5"/>
    <w:uiPriority w:val="99"/>
    <w:unhideWhenUsed/>
    <w:rsid w:val="00630FA7"/>
    <w:pPr>
      <w:spacing w:before="100" w:beforeAutospacing="1" w:after="100" w:afterAutospacing="1"/>
    </w:pPr>
    <w:rPr>
      <w:lang w:val="en-US" w:eastAsia="en-US"/>
    </w:rPr>
  </w:style>
  <w:style w:type="character" w:customStyle="1" w:styleId="a5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4"/>
    <w:uiPriority w:val="99"/>
    <w:locked/>
    <w:rsid w:val="00630FA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41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Avetyan</dc:creator>
  <cp:keywords/>
  <dc:description/>
  <cp:lastModifiedBy>Narine Avetyan</cp:lastModifiedBy>
  <cp:revision>8</cp:revision>
  <dcterms:created xsi:type="dcterms:W3CDTF">2020-02-01T05:57:00Z</dcterms:created>
  <dcterms:modified xsi:type="dcterms:W3CDTF">2020-02-28T14:27:00Z</dcterms:modified>
</cp:coreProperties>
</file>