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FBC" w:rsidRPr="000C1207" w:rsidRDefault="00676FBC" w:rsidP="00676FBC">
      <w:pPr>
        <w:pStyle w:val="a3"/>
        <w:jc w:val="center"/>
        <w:rPr>
          <w:rFonts w:ascii="GHEA Grapalat" w:hAnsi="GHEA Grapalat" w:cs="Times Armenian"/>
          <w:b/>
        </w:rPr>
      </w:pPr>
      <w:r w:rsidRPr="000C1207">
        <w:rPr>
          <w:rFonts w:ascii="GHEA Grapalat" w:hAnsi="GHEA Grapalat" w:cs="Sylfaen"/>
          <w:b/>
        </w:rPr>
        <w:t>ՏԵՂԵԿԱՆՔ</w:t>
      </w:r>
    </w:p>
    <w:p w:rsidR="00676FBC" w:rsidRPr="00F46344" w:rsidRDefault="00676FBC" w:rsidP="00676FBC">
      <w:pPr>
        <w:pStyle w:val="a3"/>
        <w:rPr>
          <w:rFonts w:ascii="GHEA Grapalat" w:hAnsi="GHEA Grapalat"/>
        </w:rPr>
      </w:pPr>
    </w:p>
    <w:p w:rsidR="00676FBC" w:rsidRPr="00F46344" w:rsidRDefault="00F82131" w:rsidP="00676FBC">
      <w:pPr>
        <w:pStyle w:val="a3"/>
        <w:jc w:val="center"/>
        <w:rPr>
          <w:rFonts w:ascii="GHEA Grapalat" w:hAnsi="GHEA Grapalat"/>
          <w:sz w:val="4"/>
          <w:szCs w:val="22"/>
          <w:lang w:val="af-ZA"/>
        </w:rPr>
      </w:pPr>
      <w:r w:rsidRPr="00F82131">
        <w:rPr>
          <w:rFonts w:ascii="GHEA Grapalat" w:hAnsi="GHEA Grapalat"/>
          <w:b/>
          <w:lang w:val="hy-AM"/>
        </w:rPr>
        <w:t>«ՀԱՅԱՍՏԱՆԻ ՀԱՆՐԱՊԵՏՈՒԹՅԱՆ ԿԱՌԱՎԱՐՈՒԹՅԱՆ 2006 ԹՎԱԿԱՆԻ ՆՈՅԵՄԲԵՐԻ 2-Ի N 1911-Ն ՈՐՈՇՄԱՆ ՄԵՋ ՓՈՓՈԽՈՒԹՅՈՒՆ</w:t>
      </w:r>
      <w:r w:rsidR="0068529E">
        <w:rPr>
          <w:rFonts w:ascii="GHEA Grapalat" w:hAnsi="GHEA Grapalat"/>
          <w:b/>
        </w:rPr>
        <w:t>ՆԵՐ</w:t>
      </w:r>
      <w:r w:rsidRPr="00F82131">
        <w:rPr>
          <w:rFonts w:ascii="GHEA Grapalat" w:hAnsi="GHEA Grapalat"/>
          <w:b/>
          <w:lang w:val="hy-AM"/>
        </w:rPr>
        <w:t xml:space="preserve"> ԿԱՏԱՐԵԼՈՒ ՄԱՍԻՆ» ԿԱՌԱՎԱՐՈՒԹՅԱՆ ՈՐՈՇՄԱՆ </w:t>
      </w:r>
      <w:r w:rsidR="00A45B09">
        <w:rPr>
          <w:rFonts w:ascii="GHEA Grapalat" w:hAnsi="GHEA Grapalat"/>
          <w:b/>
          <w:lang w:val="hy-AM"/>
        </w:rPr>
        <w:t xml:space="preserve">ՆԱԽԱԳԾԻ </w:t>
      </w:r>
      <w:r w:rsidR="00E2390C" w:rsidRPr="00E2390C">
        <w:rPr>
          <w:rFonts w:ascii="GHEA Grapalat" w:hAnsi="GHEA Grapalat"/>
          <w:b/>
          <w:lang w:val="hy-AM"/>
        </w:rPr>
        <w:t>ՎԵՐԱԲԵՐՅԱԼ ՍՏԱՑՎԱԾ ԴԻՏՈՂՈՒԹՅՈՒՆՆԵՐԻ ԵՎ ԱՌԱՋԱՐԿՈՒԹՅՈՒՆՆԵՐԻ</w:t>
      </w:r>
    </w:p>
    <w:p w:rsidR="00B45AED" w:rsidRPr="00F46344" w:rsidRDefault="00B45AED" w:rsidP="00817D96">
      <w:pPr>
        <w:pStyle w:val="a3"/>
        <w:tabs>
          <w:tab w:val="left" w:pos="6740"/>
        </w:tabs>
        <w:ind w:left="0"/>
        <w:jc w:val="both"/>
        <w:rPr>
          <w:rFonts w:ascii="GHEA Grapalat" w:hAnsi="GHEA Grapalat"/>
          <w:sz w:val="12"/>
          <w:lang w:val="af-ZA"/>
        </w:rPr>
      </w:pPr>
      <w:r w:rsidRPr="00F46344">
        <w:rPr>
          <w:rFonts w:ascii="GHEA Grapalat" w:hAnsi="GHEA Grapalat"/>
          <w:sz w:val="12"/>
          <w:lang w:val="af-ZA"/>
        </w:rPr>
        <w:tab/>
      </w:r>
    </w:p>
    <w:tbl>
      <w:tblPr>
        <w:tblW w:w="1570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51"/>
        <w:gridCol w:w="5245"/>
        <w:gridCol w:w="3544"/>
        <w:gridCol w:w="2268"/>
      </w:tblGrid>
      <w:tr w:rsidR="009E0FD9" w:rsidRPr="00F46344" w:rsidTr="00942D73">
        <w:trPr>
          <w:trHeight w:val="740"/>
        </w:trPr>
        <w:tc>
          <w:tcPr>
            <w:tcW w:w="4651" w:type="dxa"/>
          </w:tcPr>
          <w:p w:rsidR="009E0FD9" w:rsidRPr="00CC12F9" w:rsidRDefault="009E0FD9" w:rsidP="00C10395">
            <w:pPr>
              <w:pStyle w:val="a3"/>
              <w:ind w:left="0"/>
              <w:rPr>
                <w:rFonts w:ascii="GHEA Grapalat" w:hAnsi="GHEA Grapalat" w:cs="Times Armenian"/>
                <w:b/>
                <w:i/>
                <w:lang w:val="af-ZA"/>
              </w:rPr>
            </w:pPr>
            <w:r w:rsidRPr="00873F32">
              <w:rPr>
                <w:rFonts w:ascii="GHEA Grapalat" w:hAnsi="GHEA Grapalat" w:cs="Sylfaen"/>
                <w:b/>
                <w:i/>
                <w:lang w:val="hy-AM"/>
              </w:rPr>
              <w:t>Առարկության</w:t>
            </w:r>
            <w:r w:rsidR="00AC3857" w:rsidRPr="00AC3857">
              <w:rPr>
                <w:rFonts w:ascii="GHEA Grapalat" w:hAnsi="GHEA Grapalat" w:cs="Sylfaen"/>
                <w:b/>
                <w:i/>
                <w:lang w:val="af-ZA"/>
              </w:rPr>
              <w:t xml:space="preserve"> </w:t>
            </w:r>
            <w:r w:rsidRPr="00873F32">
              <w:rPr>
                <w:rFonts w:ascii="GHEA Grapalat" w:hAnsi="GHEA Grapalat" w:cs="Times Armenian"/>
                <w:b/>
                <w:i/>
                <w:lang w:val="hy-AM"/>
              </w:rPr>
              <w:t>,</w:t>
            </w:r>
            <w:r w:rsidRPr="00873F32">
              <w:rPr>
                <w:rFonts w:ascii="GHEA Grapalat" w:hAnsi="GHEA Grapalat" w:cs="Sylfaen"/>
                <w:b/>
                <w:i/>
                <w:lang w:val="hy-AM"/>
              </w:rPr>
              <w:t>առաջարկության</w:t>
            </w:r>
            <w:r w:rsidR="00AC3857" w:rsidRPr="00AC3857">
              <w:rPr>
                <w:rFonts w:ascii="GHEA Grapalat" w:hAnsi="GHEA Grapalat" w:cs="Sylfaen"/>
                <w:b/>
                <w:i/>
                <w:lang w:val="af-ZA"/>
              </w:rPr>
              <w:t xml:space="preserve"> </w:t>
            </w:r>
            <w:r w:rsidRPr="00873F32">
              <w:rPr>
                <w:rFonts w:ascii="GHEA Grapalat" w:hAnsi="GHEA Grapalat" w:cs="Sylfaen"/>
                <w:b/>
                <w:i/>
                <w:lang w:val="hy-AM"/>
              </w:rPr>
              <w:t>հեղինակը</w:t>
            </w:r>
            <w:r w:rsidRPr="00873F32">
              <w:rPr>
                <w:rFonts w:ascii="GHEA Grapalat" w:hAnsi="GHEA Grapalat" w:cs="Times Armenian"/>
                <w:b/>
                <w:i/>
                <w:lang w:val="hy-AM"/>
              </w:rPr>
              <w:t xml:space="preserve"> (</w:t>
            </w:r>
            <w:proofErr w:type="spellStart"/>
            <w:r w:rsidRPr="00873F32">
              <w:rPr>
                <w:rFonts w:ascii="GHEA Grapalat" w:hAnsi="GHEA Grapalat" w:cs="Sylfaen"/>
                <w:b/>
                <w:i/>
              </w:rPr>
              <w:t>գրության</w:t>
            </w:r>
            <w:proofErr w:type="spellEnd"/>
            <w:r w:rsidR="00AC3857" w:rsidRPr="00AC3857">
              <w:rPr>
                <w:rFonts w:ascii="GHEA Grapalat" w:hAnsi="GHEA Grapalat" w:cs="Sylfaen"/>
                <w:b/>
                <w:i/>
                <w:lang w:val="af-ZA"/>
              </w:rPr>
              <w:t xml:space="preserve"> </w:t>
            </w:r>
            <w:proofErr w:type="spellStart"/>
            <w:r w:rsidRPr="00873F32">
              <w:rPr>
                <w:rFonts w:ascii="GHEA Grapalat" w:hAnsi="GHEA Grapalat" w:cs="Sylfaen"/>
                <w:b/>
                <w:i/>
              </w:rPr>
              <w:t>ստացման</w:t>
            </w:r>
            <w:proofErr w:type="spellEnd"/>
            <w:r w:rsidR="00AC3857" w:rsidRPr="00AC3857">
              <w:rPr>
                <w:rFonts w:ascii="GHEA Grapalat" w:hAnsi="GHEA Grapalat" w:cs="Sylfaen"/>
                <w:b/>
                <w:i/>
                <w:lang w:val="af-ZA"/>
              </w:rPr>
              <w:t xml:space="preserve"> </w:t>
            </w:r>
            <w:r w:rsidRPr="00873F32">
              <w:rPr>
                <w:rFonts w:ascii="GHEA Grapalat" w:hAnsi="GHEA Grapalat" w:cs="Sylfaen"/>
                <w:b/>
                <w:i/>
                <w:lang w:val="hy-AM"/>
              </w:rPr>
              <w:t>ամսաթիվը</w:t>
            </w:r>
            <w:r w:rsidRPr="009E0FD9">
              <w:rPr>
                <w:rFonts w:ascii="GHEA Grapalat" w:hAnsi="GHEA Grapalat" w:cs="Sylfaen"/>
                <w:b/>
                <w:i/>
                <w:lang w:val="af-ZA"/>
              </w:rPr>
              <w:t xml:space="preserve">, </w:t>
            </w:r>
            <w:proofErr w:type="spellStart"/>
            <w:r w:rsidRPr="00873F32">
              <w:rPr>
                <w:rFonts w:ascii="GHEA Grapalat" w:hAnsi="GHEA Grapalat" w:cs="Sylfaen"/>
                <w:b/>
                <w:i/>
              </w:rPr>
              <w:t>գրության</w:t>
            </w:r>
            <w:proofErr w:type="spellEnd"/>
            <w:r w:rsidR="00AC3857" w:rsidRPr="00AC3857">
              <w:rPr>
                <w:rFonts w:ascii="GHEA Grapalat" w:hAnsi="GHEA Grapalat" w:cs="Sylfaen"/>
                <w:b/>
                <w:i/>
                <w:lang w:val="af-ZA"/>
              </w:rPr>
              <w:t xml:space="preserve"> </w:t>
            </w:r>
            <w:proofErr w:type="spellStart"/>
            <w:r w:rsidRPr="00873F32">
              <w:rPr>
                <w:rFonts w:ascii="GHEA Grapalat" w:hAnsi="GHEA Grapalat" w:cs="Sylfaen"/>
                <w:b/>
                <w:i/>
              </w:rPr>
              <w:t>համարը</w:t>
            </w:r>
            <w:proofErr w:type="spellEnd"/>
            <w:r w:rsidRPr="00873F32">
              <w:rPr>
                <w:rFonts w:ascii="GHEA Grapalat" w:hAnsi="GHEA Grapalat" w:cs="Times Armenian"/>
                <w:b/>
                <w:i/>
                <w:lang w:val="hy-AM"/>
              </w:rPr>
              <w:t>)</w:t>
            </w:r>
          </w:p>
          <w:p w:rsidR="0044064A" w:rsidRPr="00CC12F9" w:rsidRDefault="0044064A" w:rsidP="00C10395">
            <w:pPr>
              <w:pStyle w:val="a3"/>
              <w:ind w:left="0"/>
              <w:rPr>
                <w:rFonts w:ascii="GHEA Grapalat" w:hAnsi="GHEA Grapalat"/>
                <w:b/>
                <w:i/>
                <w:iCs/>
                <w:lang w:val="af-ZA"/>
              </w:rPr>
            </w:pPr>
          </w:p>
        </w:tc>
        <w:tc>
          <w:tcPr>
            <w:tcW w:w="5245" w:type="dxa"/>
          </w:tcPr>
          <w:p w:rsidR="009E0FD9" w:rsidRPr="000C1207" w:rsidRDefault="009E0FD9" w:rsidP="00817D96">
            <w:pPr>
              <w:pStyle w:val="a3"/>
              <w:ind w:left="0"/>
              <w:jc w:val="center"/>
              <w:rPr>
                <w:rFonts w:ascii="GHEA Grapalat" w:hAnsi="GHEA Grapalat"/>
                <w:b/>
                <w:i/>
                <w:iCs/>
                <w:lang w:val="af-ZA"/>
              </w:rPr>
            </w:pPr>
          </w:p>
          <w:p w:rsidR="009E0FD9" w:rsidRPr="000C1207" w:rsidRDefault="009E0FD9" w:rsidP="009E0FD9">
            <w:pPr>
              <w:pStyle w:val="a3"/>
              <w:ind w:left="0"/>
              <w:rPr>
                <w:rFonts w:ascii="GHEA Grapalat" w:hAnsi="GHEA Grapalat"/>
                <w:b/>
                <w:i/>
                <w:iCs/>
              </w:rPr>
            </w:pPr>
            <w:r w:rsidRPr="00873F32">
              <w:rPr>
                <w:rFonts w:ascii="GHEA Grapalat" w:hAnsi="GHEA Grapalat" w:cs="Sylfaen"/>
                <w:b/>
                <w:i/>
                <w:lang w:val="hy-AM"/>
              </w:rPr>
              <w:t>Առարկության</w:t>
            </w:r>
            <w:r w:rsidRPr="00873F32">
              <w:rPr>
                <w:rFonts w:ascii="GHEA Grapalat" w:hAnsi="GHEA Grapalat" w:cs="Times Armenian"/>
                <w:b/>
                <w:i/>
                <w:lang w:val="hy-AM"/>
              </w:rPr>
              <w:t xml:space="preserve">, </w:t>
            </w:r>
            <w:r w:rsidRPr="00873F32">
              <w:rPr>
                <w:rFonts w:ascii="GHEA Grapalat" w:hAnsi="GHEA Grapalat" w:cs="Sylfaen"/>
                <w:b/>
                <w:i/>
                <w:lang w:val="hy-AM"/>
              </w:rPr>
              <w:t>առաջարկության</w:t>
            </w:r>
            <w:r w:rsidR="00AC3857">
              <w:rPr>
                <w:rFonts w:ascii="GHEA Grapalat" w:hAnsi="GHEA Grapalat" w:cs="Sylfaen"/>
                <w:b/>
                <w:i/>
              </w:rPr>
              <w:t xml:space="preserve"> </w:t>
            </w:r>
            <w:r w:rsidRPr="00873F32">
              <w:rPr>
                <w:rFonts w:ascii="GHEA Grapalat" w:hAnsi="GHEA Grapalat" w:cs="Sylfaen"/>
                <w:b/>
                <w:i/>
                <w:lang w:val="hy-AM"/>
              </w:rPr>
              <w:t>բովանդակությունը</w:t>
            </w:r>
          </w:p>
        </w:tc>
        <w:tc>
          <w:tcPr>
            <w:tcW w:w="3544" w:type="dxa"/>
          </w:tcPr>
          <w:p w:rsidR="009E0FD9" w:rsidRPr="00873F32" w:rsidRDefault="009E0FD9" w:rsidP="00FE67B6">
            <w:pPr>
              <w:jc w:val="center"/>
              <w:rPr>
                <w:rFonts w:ascii="GHEA Grapalat" w:hAnsi="GHEA Grapalat"/>
                <w:b/>
                <w:i/>
              </w:rPr>
            </w:pPr>
          </w:p>
          <w:p w:rsidR="009E0FD9" w:rsidRPr="00873F32" w:rsidRDefault="009E0FD9" w:rsidP="00FE67B6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873F32">
              <w:rPr>
                <w:rFonts w:ascii="GHEA Grapalat" w:hAnsi="GHEA Grapalat" w:cs="Sylfaen"/>
                <w:b/>
                <w:i/>
                <w:lang w:val="hy-AM"/>
              </w:rPr>
              <w:t>Եզրակացություն</w:t>
            </w:r>
          </w:p>
        </w:tc>
        <w:tc>
          <w:tcPr>
            <w:tcW w:w="2268" w:type="dxa"/>
          </w:tcPr>
          <w:p w:rsidR="009E0FD9" w:rsidRPr="00873F32" w:rsidRDefault="009E0FD9" w:rsidP="00FE67B6">
            <w:pPr>
              <w:jc w:val="center"/>
              <w:rPr>
                <w:rFonts w:ascii="GHEA Grapalat" w:hAnsi="GHEA Grapalat"/>
                <w:b/>
                <w:i/>
              </w:rPr>
            </w:pPr>
            <w:proofErr w:type="spellStart"/>
            <w:r w:rsidRPr="00873F32">
              <w:rPr>
                <w:rFonts w:ascii="GHEA Grapalat" w:hAnsi="GHEA Grapalat"/>
                <w:b/>
                <w:i/>
              </w:rPr>
              <w:t>Կատարված</w:t>
            </w:r>
            <w:proofErr w:type="spellEnd"/>
            <w:r w:rsidR="00AC3857">
              <w:rPr>
                <w:rFonts w:ascii="GHEA Grapalat" w:hAnsi="GHEA Grapalat"/>
                <w:b/>
                <w:i/>
              </w:rPr>
              <w:t xml:space="preserve"> </w:t>
            </w:r>
            <w:proofErr w:type="spellStart"/>
            <w:r w:rsidRPr="00873F32">
              <w:rPr>
                <w:rFonts w:ascii="GHEA Grapalat" w:hAnsi="GHEA Grapalat"/>
                <w:b/>
                <w:i/>
              </w:rPr>
              <w:t>փոփոխությունները</w:t>
            </w:r>
            <w:proofErr w:type="spellEnd"/>
          </w:p>
        </w:tc>
      </w:tr>
      <w:tr w:rsidR="00A54B69" w:rsidRPr="00F46344" w:rsidTr="00942D73">
        <w:trPr>
          <w:trHeight w:val="740"/>
        </w:trPr>
        <w:tc>
          <w:tcPr>
            <w:tcW w:w="4651" w:type="dxa"/>
          </w:tcPr>
          <w:p w:rsidR="00A54B69" w:rsidRPr="004B63F8" w:rsidRDefault="004B63F8" w:rsidP="00C10395">
            <w:pPr>
              <w:pStyle w:val="a3"/>
              <w:ind w:left="0"/>
              <w:rPr>
                <w:rFonts w:ascii="GHEA Grapalat" w:hAnsi="GHEA Grapalat" w:cs="Sylfaen"/>
                <w:lang w:val="ru-RU"/>
              </w:rPr>
            </w:pPr>
            <w:r>
              <w:rPr>
                <w:rFonts w:ascii="GHEA Grapalat" w:hAnsi="GHEA Grapalat" w:cs="Sylfaen"/>
                <w:lang w:val="ru-RU"/>
              </w:rPr>
              <w:t>Հայաստանի Հանրապետության առողջապահության նախարարություն</w:t>
            </w:r>
          </w:p>
        </w:tc>
        <w:tc>
          <w:tcPr>
            <w:tcW w:w="5245" w:type="dxa"/>
          </w:tcPr>
          <w:p w:rsidR="004B63F8" w:rsidRDefault="004B63F8" w:rsidP="00942D73">
            <w:pPr>
              <w:ind w:firstLine="708"/>
              <w:jc w:val="both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/>
                <w:lang w:val="hy-AM" w:eastAsia="ru-RU"/>
              </w:rPr>
              <w:t>Ներկայացված նախագծի 1-ին կետը առաջարկում եմ շարադրել հետևյալ նոր խմբագրությամբ</w:t>
            </w:r>
            <w:r>
              <w:rPr>
                <w:rFonts w:ascii="MS Mincho" w:eastAsia="MS Mincho" w:hAnsi="MS Mincho" w:cs="MS Mincho" w:hint="eastAsia"/>
                <w:lang w:val="hy-AM" w:eastAsia="ru-RU"/>
              </w:rPr>
              <w:t>․</w:t>
            </w:r>
          </w:p>
          <w:p w:rsidR="004B63F8" w:rsidRPr="00FB4A42" w:rsidRDefault="004B63F8" w:rsidP="00942D73">
            <w:pPr>
              <w:ind w:firstLine="708"/>
              <w:jc w:val="both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/>
                <w:lang w:val="hy-AM" w:eastAsia="ru-RU"/>
              </w:rPr>
              <w:t>«1</w:t>
            </w:r>
            <w:r>
              <w:rPr>
                <w:rFonts w:ascii="MS Mincho" w:eastAsia="MS Mincho" w:hAnsi="MS Mincho" w:cs="MS Mincho" w:hint="eastAsia"/>
                <w:lang w:val="hy-AM" w:eastAsia="ru-RU"/>
              </w:rPr>
              <w:t>․</w:t>
            </w:r>
            <w:r w:rsidRPr="00FB4A42">
              <w:rPr>
                <w:rFonts w:ascii="GHEA Grapalat" w:hAnsi="GHEA Grapalat"/>
                <w:lang w:val="hy-AM" w:eastAsia="ru-RU"/>
              </w:rPr>
              <w:t>Հայաստանի Հանրապետության կառավարության 2006 թվականի նոյեմբերի 2-ի «Հայաստանի Հանրապետության մարզերի առողջապահության համակարգերի օպտիմալացման ծրագրերը հաստատելու մասին» N 1911-Նորոշման N 4 հավելվածի «IV. Սևանի տարածաշրջան» բաժնի 10-րդ կետում «Հայաստանի Հանրապետության տնտեսական զարգացման և ներդրումների նախարարության պետական գույքի կառավարման կոմիտե» բառերը փոխարինել «Հայաստանի Հանրապետության տարածքային կառավարման և ենթակառուցվածքների նախարարության պետական գո</w:t>
            </w:r>
            <w:r>
              <w:rPr>
                <w:rFonts w:ascii="GHEA Grapalat" w:hAnsi="GHEA Grapalat"/>
                <w:lang w:val="hy-AM" w:eastAsia="ru-RU"/>
              </w:rPr>
              <w:t xml:space="preserve">ւյքի կառավարման կոմիտե» բառերով, իսկ </w:t>
            </w:r>
            <w:r w:rsidRPr="00FB4A42">
              <w:rPr>
                <w:rFonts w:ascii="GHEA Grapalat" w:hAnsi="GHEA Grapalat"/>
                <w:lang w:val="hy-AM" w:eastAsia="ru-RU"/>
              </w:rPr>
              <w:t xml:space="preserve">«Սևանի բժշկական կենտրոն» փակ բաժնետիրական ընկերության հողատարածքները` շուրջ 2,165 հեկտար մակերեսով, հիվանդանոցային երկու </w:t>
            </w:r>
            <w:r w:rsidRPr="00FB4A42">
              <w:rPr>
                <w:rFonts w:ascii="GHEA Grapalat" w:hAnsi="GHEA Grapalat"/>
                <w:lang w:val="hy-AM" w:eastAsia="ru-RU"/>
              </w:rPr>
              <w:lastRenderedPageBreak/>
              <w:t xml:space="preserve">մասնաշենքերը 2155,5 քառ. մետր և 1086,2 քառ. մետր մակերես տարածքներով, պահակատան մասնաշենքը` 33,0 քառ. մետր մակերես տարածքով, էլեկտրական ենթակայանի մասնաշենքերը` 52,6 քառ. մետր մակերես տարածքով և դիարանի շենքը` 78,6 քառ. մետր մակերես տարածքով» </w:t>
            </w:r>
            <w:r>
              <w:rPr>
                <w:rFonts w:ascii="GHEA Grapalat" w:hAnsi="GHEA Grapalat"/>
                <w:lang w:val="hy-AM" w:eastAsia="ru-RU"/>
              </w:rPr>
              <w:t>բառերը</w:t>
            </w:r>
            <w:r w:rsidRPr="00FB4A42">
              <w:rPr>
                <w:rFonts w:ascii="GHEA Grapalat" w:hAnsi="GHEA Grapalat"/>
                <w:lang w:val="hy-AM" w:eastAsia="ru-RU"/>
              </w:rPr>
              <w:t xml:space="preserve"> փոխարինել «Սևանի բժշկական կենտրոն» փակ բաժնետիրական ընկերության հողատարածքը` 2,165 հեկտար մակերեսով, ն</w:t>
            </w:r>
            <w:r>
              <w:rPr>
                <w:rFonts w:ascii="GHEA Grapalat" w:hAnsi="GHEA Grapalat"/>
                <w:lang w:val="hy-AM" w:eastAsia="ru-RU"/>
              </w:rPr>
              <w:t>և</w:t>
            </w:r>
            <w:r w:rsidRPr="00FB4A42">
              <w:rPr>
                <w:rFonts w:ascii="GHEA Grapalat" w:hAnsi="GHEA Grapalat"/>
                <w:lang w:val="hy-AM" w:eastAsia="ru-RU"/>
              </w:rPr>
              <w:t>րոլոգիական բաժանմունք</w:t>
            </w:r>
            <w:r>
              <w:rPr>
                <w:rFonts w:ascii="GHEA Grapalat" w:hAnsi="GHEA Grapalat"/>
                <w:lang w:val="hy-AM" w:eastAsia="ru-RU"/>
              </w:rPr>
              <w:t>ի մասնաշենքը</w:t>
            </w:r>
            <w:r w:rsidRPr="00FB4A42">
              <w:rPr>
                <w:rFonts w:ascii="GHEA Grapalat" w:hAnsi="GHEA Grapalat"/>
                <w:lang w:val="hy-AM" w:eastAsia="ru-RU"/>
              </w:rPr>
              <w:t>՝ 3210,19 քառ. մետր մակերես տարածք</w:t>
            </w:r>
            <w:r>
              <w:rPr>
                <w:rFonts w:ascii="GHEA Grapalat" w:hAnsi="GHEA Grapalat"/>
                <w:lang w:val="hy-AM" w:eastAsia="ru-RU"/>
              </w:rPr>
              <w:t>ով, տրավմատոլոգիական բաժանմունքի մասնաշենքը</w:t>
            </w:r>
            <w:r w:rsidRPr="00FB4A42">
              <w:rPr>
                <w:rFonts w:ascii="GHEA Grapalat" w:hAnsi="GHEA Grapalat"/>
                <w:lang w:val="hy-AM" w:eastAsia="ru-RU"/>
              </w:rPr>
              <w:t>՝ 3937,3 քառ. մետր մակերես տարածքով, պահակատան մասնաշենքը` 27,0 քառ. մետր մակերես տարածքով, ենթակայանի մասնաշենքը` 42,77 քառ. մետր մակերես տարածքով և դիահերձարանի շենքը` 68,4 քառ. մետր մակերես տարածքով</w:t>
            </w:r>
            <w:r>
              <w:rPr>
                <w:rFonts w:ascii="GHEA Grapalat" w:hAnsi="GHEA Grapalat"/>
                <w:lang w:val="hy-AM" w:eastAsia="ru-RU"/>
              </w:rPr>
              <w:t>»բառերով</w:t>
            </w:r>
            <w:r w:rsidRPr="00FB4A42">
              <w:rPr>
                <w:rFonts w:ascii="GHEA Grapalat" w:hAnsi="GHEA Grapalat"/>
                <w:lang w:val="hy-AM" w:eastAsia="ru-RU"/>
              </w:rPr>
              <w:t>:</w:t>
            </w:r>
          </w:p>
          <w:p w:rsidR="004B63F8" w:rsidRDefault="004B63F8" w:rsidP="00942D73">
            <w:pPr>
              <w:ind w:firstLine="708"/>
              <w:jc w:val="both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/>
                <w:lang w:val="hy-AM" w:eastAsia="ru-RU"/>
              </w:rPr>
              <w:t xml:space="preserve">Միաժամանակ, Նախագծի վերնագրում առաջարկում եմ «փոփոխություն» բառը փոխարինել «փոփոխություններ» բառով, հաշվի առնելով այն հանգամանքը, որ ներկայացված կարգավորումը հետապնդում է 2 նպատակ։  </w:t>
            </w:r>
          </w:p>
          <w:p w:rsidR="00A54B69" w:rsidRPr="004B63F8" w:rsidRDefault="00A54B69" w:rsidP="00817D96">
            <w:pPr>
              <w:pStyle w:val="a3"/>
              <w:ind w:left="0"/>
              <w:jc w:val="center"/>
              <w:rPr>
                <w:rFonts w:ascii="GHEA Grapalat" w:hAnsi="GHEA Grapalat"/>
                <w:iCs/>
                <w:lang w:val="hy-AM"/>
              </w:rPr>
            </w:pPr>
          </w:p>
        </w:tc>
        <w:tc>
          <w:tcPr>
            <w:tcW w:w="3544" w:type="dxa"/>
          </w:tcPr>
          <w:p w:rsidR="00A54B69" w:rsidRPr="004B63F8" w:rsidRDefault="004B63F8" w:rsidP="00FE67B6">
            <w:pPr>
              <w:jc w:val="center"/>
              <w:rPr>
                <w:rFonts w:ascii="GHEA Grapalat" w:hAnsi="GHEA Grapalat"/>
                <w:lang w:val="ru-RU"/>
              </w:rPr>
            </w:pPr>
            <w:r w:rsidRPr="004B63F8">
              <w:rPr>
                <w:rFonts w:ascii="GHEA Grapalat" w:hAnsi="GHEA Grapalat"/>
                <w:lang w:val="ru-RU"/>
              </w:rPr>
              <w:lastRenderedPageBreak/>
              <w:t>Ընդունվել է</w:t>
            </w:r>
          </w:p>
        </w:tc>
        <w:tc>
          <w:tcPr>
            <w:tcW w:w="2268" w:type="dxa"/>
          </w:tcPr>
          <w:p w:rsidR="00A54B69" w:rsidRPr="004B63F8" w:rsidRDefault="004B63F8" w:rsidP="00FE67B6">
            <w:pPr>
              <w:jc w:val="center"/>
              <w:rPr>
                <w:rFonts w:ascii="GHEA Grapalat" w:hAnsi="GHEA Grapalat"/>
              </w:rPr>
            </w:pPr>
            <w:proofErr w:type="spellStart"/>
            <w:r w:rsidRPr="004B63F8">
              <w:rPr>
                <w:rFonts w:ascii="GHEA Grapalat" w:hAnsi="GHEA Grapalat"/>
                <w:color w:val="273845"/>
                <w:shd w:val="clear" w:color="auto" w:fill="FFFFFF"/>
              </w:rPr>
              <w:t>Նախագիծը</w:t>
            </w:r>
            <w:proofErr w:type="spellEnd"/>
            <w:r w:rsidRPr="004B63F8">
              <w:rPr>
                <w:rFonts w:ascii="GHEA Grapalat" w:hAnsi="GHEA Grapalat"/>
                <w:color w:val="273845"/>
                <w:shd w:val="clear" w:color="auto" w:fill="FFFFFF"/>
              </w:rPr>
              <w:t xml:space="preserve"> </w:t>
            </w:r>
            <w:proofErr w:type="spellStart"/>
            <w:r w:rsidRPr="004B63F8">
              <w:rPr>
                <w:rFonts w:ascii="GHEA Grapalat" w:hAnsi="GHEA Grapalat"/>
                <w:color w:val="273845"/>
                <w:shd w:val="clear" w:color="auto" w:fill="FFFFFF"/>
              </w:rPr>
              <w:t>խմբագրվել</w:t>
            </w:r>
            <w:proofErr w:type="spellEnd"/>
            <w:r w:rsidRPr="004B63F8">
              <w:rPr>
                <w:rFonts w:ascii="GHEA Grapalat" w:hAnsi="GHEA Grapalat"/>
                <w:color w:val="273845"/>
                <w:shd w:val="clear" w:color="auto" w:fill="FFFFFF"/>
              </w:rPr>
              <w:t xml:space="preserve"> է</w:t>
            </w:r>
          </w:p>
        </w:tc>
      </w:tr>
      <w:tr w:rsidR="00A54B69" w:rsidRPr="00F46344" w:rsidTr="00942D73">
        <w:trPr>
          <w:trHeight w:val="740"/>
        </w:trPr>
        <w:tc>
          <w:tcPr>
            <w:tcW w:w="4651" w:type="dxa"/>
          </w:tcPr>
          <w:p w:rsidR="00A54B69" w:rsidRPr="002B6C18" w:rsidRDefault="002B6C18" w:rsidP="00C10395">
            <w:pPr>
              <w:pStyle w:val="a3"/>
              <w:ind w:left="0"/>
              <w:rPr>
                <w:rFonts w:ascii="GHEA Grapalat" w:hAnsi="GHEA Grapalat" w:cs="Sylfaen"/>
                <w:lang w:val="ru-RU"/>
              </w:rPr>
            </w:pPr>
            <w:r>
              <w:rPr>
                <w:rFonts w:ascii="GHEA Grapalat" w:hAnsi="GHEA Grapalat" w:cs="Sylfaen"/>
                <w:lang w:val="ru-RU"/>
              </w:rPr>
              <w:lastRenderedPageBreak/>
              <w:t>Պետական գույքի կառավարման կոմիտե</w:t>
            </w:r>
          </w:p>
        </w:tc>
        <w:tc>
          <w:tcPr>
            <w:tcW w:w="5245" w:type="dxa"/>
          </w:tcPr>
          <w:p w:rsidR="00A54B69" w:rsidRPr="002B6C18" w:rsidRDefault="002B6C18" w:rsidP="00817D96">
            <w:pPr>
              <w:pStyle w:val="a3"/>
              <w:ind w:left="0"/>
              <w:jc w:val="center"/>
              <w:rPr>
                <w:rFonts w:ascii="GHEA Grapalat" w:hAnsi="GHEA Grapalat"/>
                <w:iCs/>
                <w:lang w:val="ru-RU"/>
              </w:rPr>
            </w:pPr>
            <w:r>
              <w:rPr>
                <w:rFonts w:ascii="GHEA Grapalat" w:hAnsi="GHEA Grapalat"/>
              </w:rPr>
              <w:t>Ի</w:t>
            </w:r>
            <w:r w:rsidRPr="002B6C1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կատարումն</w:t>
            </w:r>
            <w:proofErr w:type="spellEnd"/>
            <w:r w:rsidRPr="002B6C1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Ձեր</w:t>
            </w:r>
            <w:proofErr w:type="spellEnd"/>
            <w:r w:rsidRPr="002B6C1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հանձնարարականի</w:t>
            </w:r>
            <w:proofErr w:type="spellEnd"/>
            <w:r w:rsidRPr="002B6C1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տեղեկացնում</w:t>
            </w:r>
            <w:proofErr w:type="spellEnd"/>
            <w:r w:rsidRPr="002B6C1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եմ</w:t>
            </w:r>
            <w:proofErr w:type="spellEnd"/>
            <w:r w:rsidRPr="002B6C18">
              <w:rPr>
                <w:rFonts w:ascii="GHEA Grapalat" w:hAnsi="GHEA Grapalat"/>
                <w:lang w:val="ru-RU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 xml:space="preserve">որ </w:t>
            </w:r>
            <w:r w:rsidRPr="002B6C18">
              <w:rPr>
                <w:rFonts w:ascii="GHEA Grapalat" w:hAnsi="GHEA Grapalat"/>
                <w:lang w:val="ru-RU"/>
              </w:rPr>
              <w:t>«</w:t>
            </w:r>
            <w:proofErr w:type="spellStart"/>
            <w:r w:rsidRPr="00B13BC0">
              <w:rPr>
                <w:rFonts w:ascii="GHEA Grapalat" w:hAnsi="GHEA Grapalat"/>
              </w:rPr>
              <w:t>Հայաստանի</w:t>
            </w:r>
            <w:proofErr w:type="spellEnd"/>
            <w:r w:rsidRPr="002B6C1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Pr="00B13BC0">
              <w:rPr>
                <w:rFonts w:ascii="GHEA Grapalat" w:hAnsi="GHEA Grapalat"/>
              </w:rPr>
              <w:t>Հանրապետության</w:t>
            </w:r>
            <w:proofErr w:type="spellEnd"/>
            <w:r w:rsidRPr="002B6C1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Pr="00B13BC0">
              <w:rPr>
                <w:rFonts w:ascii="GHEA Grapalat" w:hAnsi="GHEA Grapalat"/>
              </w:rPr>
              <w:t>կառավարության</w:t>
            </w:r>
            <w:proofErr w:type="spellEnd"/>
            <w:r w:rsidRPr="002B6C18">
              <w:rPr>
                <w:rFonts w:ascii="GHEA Grapalat" w:hAnsi="GHEA Grapalat"/>
                <w:lang w:val="ru-RU"/>
              </w:rPr>
              <w:t xml:space="preserve"> 2006 </w:t>
            </w:r>
            <w:proofErr w:type="spellStart"/>
            <w:r w:rsidRPr="00B13BC0">
              <w:rPr>
                <w:rFonts w:ascii="GHEA Grapalat" w:hAnsi="GHEA Grapalat"/>
              </w:rPr>
              <w:t>թվականի</w:t>
            </w:r>
            <w:proofErr w:type="spellEnd"/>
            <w:r w:rsidRPr="002B6C1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Pr="00B13BC0">
              <w:rPr>
                <w:rFonts w:ascii="GHEA Grapalat" w:hAnsi="GHEA Grapalat"/>
              </w:rPr>
              <w:t>նոյեմբերի</w:t>
            </w:r>
            <w:proofErr w:type="spellEnd"/>
            <w:r w:rsidRPr="002B6C18">
              <w:rPr>
                <w:rFonts w:ascii="GHEA Grapalat" w:hAnsi="GHEA Grapalat"/>
                <w:lang w:val="ru-RU"/>
              </w:rPr>
              <w:t xml:space="preserve"> 2-</w:t>
            </w:r>
            <w:r w:rsidRPr="00B13BC0">
              <w:rPr>
                <w:rFonts w:ascii="GHEA Grapalat" w:hAnsi="GHEA Grapalat"/>
              </w:rPr>
              <w:t>ի</w:t>
            </w:r>
            <w:r w:rsidRPr="002B6C18">
              <w:rPr>
                <w:rFonts w:ascii="GHEA Grapalat" w:hAnsi="GHEA Grapalat"/>
                <w:lang w:val="ru-RU"/>
              </w:rPr>
              <w:t xml:space="preserve"> </w:t>
            </w:r>
            <w:r w:rsidRPr="00B13BC0">
              <w:rPr>
                <w:rFonts w:ascii="GHEA Grapalat" w:hAnsi="GHEA Grapalat"/>
              </w:rPr>
              <w:t>N</w:t>
            </w:r>
            <w:r w:rsidRPr="002B6C18">
              <w:rPr>
                <w:rFonts w:ascii="GHEA Grapalat" w:hAnsi="GHEA Grapalat"/>
                <w:lang w:val="ru-RU"/>
              </w:rPr>
              <w:t xml:space="preserve"> 1911-</w:t>
            </w:r>
            <w:r w:rsidRPr="00B13BC0">
              <w:rPr>
                <w:rFonts w:ascii="GHEA Grapalat" w:hAnsi="GHEA Grapalat"/>
              </w:rPr>
              <w:t>Ն</w:t>
            </w:r>
            <w:r w:rsidRPr="002B6C1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Pr="00B13BC0">
              <w:rPr>
                <w:rFonts w:ascii="GHEA Grapalat" w:hAnsi="GHEA Grapalat"/>
              </w:rPr>
              <w:t>որոշման</w:t>
            </w:r>
            <w:proofErr w:type="spellEnd"/>
            <w:r w:rsidRPr="002B6C1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Pr="00B13BC0">
              <w:rPr>
                <w:rFonts w:ascii="GHEA Grapalat" w:hAnsi="GHEA Grapalat"/>
              </w:rPr>
              <w:lastRenderedPageBreak/>
              <w:t>մեջ</w:t>
            </w:r>
            <w:proofErr w:type="spellEnd"/>
            <w:r w:rsidRPr="002B6C1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Pr="00B13BC0">
              <w:rPr>
                <w:rFonts w:ascii="GHEA Grapalat" w:hAnsi="GHEA Grapalat"/>
              </w:rPr>
              <w:t>փոփոխություն</w:t>
            </w:r>
            <w:proofErr w:type="spellEnd"/>
            <w:r w:rsidRPr="002B6C1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Pr="00B13BC0">
              <w:rPr>
                <w:rFonts w:ascii="GHEA Grapalat" w:hAnsi="GHEA Grapalat"/>
              </w:rPr>
              <w:t>կատարելու</w:t>
            </w:r>
            <w:proofErr w:type="spellEnd"/>
            <w:r w:rsidRPr="002B6C1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Pr="00B13BC0">
              <w:rPr>
                <w:rFonts w:ascii="GHEA Grapalat" w:hAnsi="GHEA Grapalat"/>
              </w:rPr>
              <w:t>մասին</w:t>
            </w:r>
            <w:proofErr w:type="spellEnd"/>
            <w:r w:rsidRPr="002B6C18">
              <w:rPr>
                <w:rFonts w:ascii="GHEA Grapalat" w:hAnsi="GHEA Grapalat"/>
                <w:lang w:val="ru-RU"/>
              </w:rPr>
              <w:t xml:space="preserve">» </w:t>
            </w:r>
            <w:r w:rsidRPr="00B13BC0">
              <w:rPr>
                <w:rFonts w:ascii="GHEA Grapalat" w:hAnsi="GHEA Grapalat"/>
              </w:rPr>
              <w:t>ՀՀ</w:t>
            </w:r>
            <w:r w:rsidRPr="002B6C1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Pr="00B13BC0">
              <w:rPr>
                <w:rFonts w:ascii="GHEA Grapalat" w:hAnsi="GHEA Grapalat"/>
              </w:rPr>
              <w:t>կառավարության</w:t>
            </w:r>
            <w:proofErr w:type="spellEnd"/>
            <w:r w:rsidRPr="002B6C1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Pr="00B13BC0">
              <w:rPr>
                <w:rFonts w:ascii="GHEA Grapalat" w:hAnsi="GHEA Grapalat"/>
              </w:rPr>
              <w:t>որոշման</w:t>
            </w:r>
            <w:proofErr w:type="spellEnd"/>
            <w:r w:rsidRPr="002B6C1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նախագծի</w:t>
            </w:r>
            <w:proofErr w:type="spellEnd"/>
            <w:r w:rsidRPr="002B6C1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վերաբերյալՊետական</w:t>
            </w:r>
            <w:proofErr w:type="spellEnd"/>
            <w:r w:rsidRPr="002B6C1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գույքի</w:t>
            </w:r>
            <w:proofErr w:type="spellEnd"/>
            <w:r w:rsidRPr="002B6C1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կառավարման</w:t>
            </w:r>
            <w:proofErr w:type="spellEnd"/>
            <w:r w:rsidRPr="002B6C1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կոմիտեն</w:t>
            </w:r>
            <w:proofErr w:type="spellEnd"/>
            <w:r w:rsidRPr="002B6C1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իր</w:t>
            </w:r>
            <w:proofErr w:type="spellEnd"/>
            <w:r w:rsidRPr="002B6C1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իրավասությունների</w:t>
            </w:r>
            <w:proofErr w:type="spellEnd"/>
            <w:r w:rsidRPr="002B6C1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շրջանակում</w:t>
            </w:r>
            <w:proofErr w:type="spellEnd"/>
            <w:r w:rsidRPr="002B6C1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դիտողություններ</w:t>
            </w:r>
            <w:proofErr w:type="spellEnd"/>
            <w:r w:rsidRPr="002B6C18">
              <w:rPr>
                <w:rFonts w:ascii="GHEA Grapalat" w:hAnsi="GHEA Grapalat"/>
                <w:lang w:val="ru-RU"/>
              </w:rPr>
              <w:t xml:space="preserve"> </w:t>
            </w:r>
            <w:r>
              <w:rPr>
                <w:rFonts w:ascii="GHEA Grapalat" w:hAnsi="GHEA Grapalat"/>
              </w:rPr>
              <w:t>և</w:t>
            </w:r>
            <w:r w:rsidRPr="002B6C1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առաջարկություններ</w:t>
            </w:r>
            <w:proofErr w:type="spellEnd"/>
            <w:r w:rsidRPr="002B6C1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չունի</w:t>
            </w:r>
            <w:proofErr w:type="spellEnd"/>
            <w:r w:rsidRPr="002B6C18">
              <w:rPr>
                <w:rFonts w:ascii="GHEA Grapalat" w:hAnsi="GHEA Grapalat"/>
                <w:lang w:val="ru-RU"/>
              </w:rPr>
              <w:t>:</w:t>
            </w:r>
          </w:p>
        </w:tc>
        <w:tc>
          <w:tcPr>
            <w:tcW w:w="3544" w:type="dxa"/>
          </w:tcPr>
          <w:p w:rsidR="00A54B69" w:rsidRPr="004B63F8" w:rsidRDefault="004B63F8" w:rsidP="00FE67B6">
            <w:pPr>
              <w:jc w:val="center"/>
              <w:rPr>
                <w:rFonts w:ascii="GHEA Grapalat" w:hAnsi="GHEA Grapalat"/>
                <w:lang w:val="ru-RU"/>
              </w:rPr>
            </w:pPr>
            <w:r w:rsidRPr="004B63F8">
              <w:rPr>
                <w:rFonts w:ascii="GHEA Grapalat" w:hAnsi="GHEA Grapalat"/>
                <w:lang w:val="ru-RU"/>
              </w:rPr>
              <w:lastRenderedPageBreak/>
              <w:t>Ընդունվել է ի գիտություն</w:t>
            </w:r>
          </w:p>
        </w:tc>
        <w:tc>
          <w:tcPr>
            <w:tcW w:w="2268" w:type="dxa"/>
          </w:tcPr>
          <w:p w:rsidR="00A54B69" w:rsidRPr="004B63F8" w:rsidRDefault="00A54B69" w:rsidP="00FE67B6">
            <w:pPr>
              <w:jc w:val="center"/>
              <w:rPr>
                <w:rFonts w:ascii="GHEA Grapalat" w:hAnsi="GHEA Grapalat"/>
              </w:rPr>
            </w:pPr>
          </w:p>
        </w:tc>
      </w:tr>
      <w:tr w:rsidR="00A54B69" w:rsidRPr="00803C10" w:rsidTr="00942D73">
        <w:trPr>
          <w:trHeight w:val="740"/>
        </w:trPr>
        <w:tc>
          <w:tcPr>
            <w:tcW w:w="4651" w:type="dxa"/>
          </w:tcPr>
          <w:p w:rsidR="00A54B69" w:rsidRPr="00803C10" w:rsidRDefault="00803C10" w:rsidP="00C10395">
            <w:pPr>
              <w:pStyle w:val="a3"/>
              <w:ind w:left="0"/>
              <w:rPr>
                <w:rFonts w:ascii="GHEA Grapalat" w:hAnsi="GHEA Grapalat" w:cs="Sylfaen"/>
                <w:lang w:val="ru-RU"/>
              </w:rPr>
            </w:pPr>
            <w:r>
              <w:rPr>
                <w:rFonts w:ascii="GHEA Grapalat" w:hAnsi="GHEA Grapalat" w:cs="Sylfaen"/>
                <w:lang w:val="ru-RU"/>
              </w:rPr>
              <w:lastRenderedPageBreak/>
              <w:t>Հայաստանի Հանրապետության ֆինանսների նախարարություն</w:t>
            </w:r>
          </w:p>
        </w:tc>
        <w:tc>
          <w:tcPr>
            <w:tcW w:w="5245" w:type="dxa"/>
          </w:tcPr>
          <w:p w:rsidR="00942D73" w:rsidRPr="00942D73" w:rsidRDefault="00942D73" w:rsidP="00942D73">
            <w:pPr>
              <w:ind w:right="-684"/>
              <w:rPr>
                <w:rFonts w:ascii="GHEA Grapalat" w:hAnsi="GHEA Grapalat" w:cs="Sylfaen"/>
                <w:lang w:val="ru-RU"/>
              </w:rPr>
            </w:pPr>
            <w:r w:rsidRPr="001B437F">
              <w:rPr>
                <w:rFonts w:ascii="GHEA Grapalat" w:hAnsi="GHEA Grapalat" w:cs="Sylfaen"/>
                <w:lang w:val="hy-AM"/>
              </w:rPr>
              <w:t xml:space="preserve">Հայաստանի Հանրապետության ֆինանսների նախարարությունն ուսումնասիրել է </w:t>
            </w:r>
          </w:p>
          <w:p w:rsidR="00942D73" w:rsidRDefault="00942D73" w:rsidP="00942D73">
            <w:pPr>
              <w:ind w:right="-684"/>
              <w:rPr>
                <w:rFonts w:ascii="GHEA Grapalat" w:hAnsi="GHEA Grapalat"/>
              </w:rPr>
            </w:pPr>
            <w:r w:rsidRPr="001B437F">
              <w:rPr>
                <w:rFonts w:ascii="GHEA Grapalat" w:hAnsi="GHEA Grapalat"/>
                <w:lang w:val="hy-AM"/>
              </w:rPr>
              <w:t>«Հայաստանի</w:t>
            </w:r>
            <w:r>
              <w:rPr>
                <w:rFonts w:ascii="GHEA Grapalat" w:hAnsi="GHEA Grapalat" w:cs="Sylfaen"/>
              </w:rPr>
              <w:t xml:space="preserve"> </w:t>
            </w:r>
            <w:r w:rsidRPr="001B437F">
              <w:rPr>
                <w:rFonts w:ascii="GHEA Grapalat" w:hAnsi="GHEA Grapalat"/>
                <w:lang w:val="hy-AM"/>
              </w:rPr>
              <w:t xml:space="preserve">Հանրապետության </w:t>
            </w:r>
          </w:p>
          <w:p w:rsidR="00942D73" w:rsidRDefault="00942D73" w:rsidP="00942D73">
            <w:pPr>
              <w:ind w:right="-684"/>
              <w:rPr>
                <w:rFonts w:ascii="GHEA Grapalat" w:hAnsi="GHEA Grapalat"/>
              </w:rPr>
            </w:pPr>
            <w:r w:rsidRPr="001B437F">
              <w:rPr>
                <w:rFonts w:ascii="GHEA Grapalat" w:hAnsi="GHEA Grapalat"/>
                <w:lang w:val="hy-AM"/>
              </w:rPr>
              <w:t>Կառավարության</w:t>
            </w:r>
            <w:r>
              <w:rPr>
                <w:rFonts w:ascii="GHEA Grapalat" w:hAnsi="GHEA Grapalat"/>
              </w:rPr>
              <w:t xml:space="preserve"> </w:t>
            </w:r>
            <w:r w:rsidRPr="001B437F">
              <w:rPr>
                <w:rFonts w:ascii="GHEA Grapalat" w:hAnsi="GHEA Grapalat"/>
                <w:lang w:val="hy-AM"/>
              </w:rPr>
              <w:t xml:space="preserve">2006 թվականի </w:t>
            </w:r>
          </w:p>
          <w:p w:rsidR="00942D73" w:rsidRDefault="00942D73" w:rsidP="00942D73">
            <w:pPr>
              <w:ind w:right="-684"/>
              <w:rPr>
                <w:rFonts w:ascii="GHEA Grapalat" w:hAnsi="GHEA Grapalat" w:cs="Sylfaen"/>
                <w:bCs/>
                <w:iCs/>
              </w:rPr>
            </w:pPr>
            <w:r w:rsidRPr="001B437F">
              <w:rPr>
                <w:rFonts w:ascii="GHEA Grapalat" w:hAnsi="GHEA Grapalat"/>
                <w:lang w:val="hy-AM"/>
              </w:rPr>
              <w:t>նոյեմբերի 2-ի N 1911-Ն որոշման մեջ փոփոխությունկատարելու մասին»  ՀՀ կառավարության որոշման նախագիծը</w:t>
            </w:r>
            <w:r>
              <w:rPr>
                <w:rFonts w:ascii="GHEA Grapalat" w:hAnsi="GHEA Grapalat"/>
              </w:rPr>
              <w:t xml:space="preserve"> </w:t>
            </w:r>
            <w:r w:rsidRPr="001B437F">
              <w:rPr>
                <w:rFonts w:ascii="GHEA Grapalat" w:hAnsi="GHEA Grapalat" w:cs="Sylfaen"/>
                <w:bCs/>
                <w:iCs/>
                <w:lang w:val="hy-AM"/>
              </w:rPr>
              <w:t>և</w:t>
            </w:r>
            <w:r w:rsidRPr="00F03420"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</w:p>
          <w:p w:rsidR="00942D73" w:rsidRPr="00F03420" w:rsidRDefault="00942D73" w:rsidP="00942D73">
            <w:pPr>
              <w:ind w:right="-684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03420">
              <w:rPr>
                <w:rFonts w:ascii="GHEA Grapalat" w:hAnsi="GHEA Grapalat" w:cs="Sylfaen"/>
                <w:bCs/>
                <w:iCs/>
                <w:lang w:val="hy-AM"/>
              </w:rPr>
              <w:t>հայտնում է, որ դիտողություններ և առաջարկություններ չունի:</w:t>
            </w:r>
          </w:p>
          <w:p w:rsidR="00942D73" w:rsidRDefault="00942D73" w:rsidP="00942D73">
            <w:pPr>
              <w:ind w:left="708" w:firstLine="708"/>
              <w:jc w:val="both"/>
              <w:rPr>
                <w:rFonts w:ascii="GHEA Grapalat" w:hAnsi="GHEA Grapalat" w:cs="IRTEK Courier"/>
                <w:lang w:val="hy-AM"/>
              </w:rPr>
            </w:pPr>
          </w:p>
          <w:p w:rsidR="00A54B69" w:rsidRPr="00942D73" w:rsidRDefault="00A54B69" w:rsidP="00942D73">
            <w:pPr>
              <w:ind w:right="-684"/>
              <w:rPr>
                <w:rFonts w:ascii="GHEA Grapalat" w:hAnsi="GHEA Grapalat"/>
                <w:iCs/>
                <w:lang w:val="hy-AM"/>
              </w:rPr>
            </w:pPr>
          </w:p>
        </w:tc>
        <w:tc>
          <w:tcPr>
            <w:tcW w:w="3544" w:type="dxa"/>
          </w:tcPr>
          <w:p w:rsidR="00A54B69" w:rsidRPr="00803C10" w:rsidRDefault="00803C10" w:rsidP="00FE67B6">
            <w:pPr>
              <w:jc w:val="center"/>
              <w:rPr>
                <w:rFonts w:ascii="GHEA Grapalat" w:hAnsi="GHEA Grapalat"/>
                <w:lang w:val="ru-RU"/>
              </w:rPr>
            </w:pPr>
            <w:r w:rsidRPr="004B63F8">
              <w:rPr>
                <w:rFonts w:ascii="GHEA Grapalat" w:hAnsi="GHEA Grapalat"/>
                <w:lang w:val="ru-RU"/>
              </w:rPr>
              <w:t>Ընդունվել է ի գիտություն</w:t>
            </w:r>
          </w:p>
        </w:tc>
        <w:tc>
          <w:tcPr>
            <w:tcW w:w="2268" w:type="dxa"/>
          </w:tcPr>
          <w:p w:rsidR="00A54B69" w:rsidRPr="00803C10" w:rsidRDefault="00A54B69" w:rsidP="00FE67B6">
            <w:pPr>
              <w:jc w:val="center"/>
              <w:rPr>
                <w:rFonts w:ascii="GHEA Grapalat" w:hAnsi="GHEA Grapalat"/>
                <w:lang w:val="ru-RU"/>
              </w:rPr>
            </w:pPr>
          </w:p>
        </w:tc>
      </w:tr>
      <w:tr w:rsidR="00A54B69" w:rsidRPr="00803C10" w:rsidTr="00942D73">
        <w:trPr>
          <w:trHeight w:val="740"/>
        </w:trPr>
        <w:tc>
          <w:tcPr>
            <w:tcW w:w="4651" w:type="dxa"/>
          </w:tcPr>
          <w:p w:rsidR="00A54B69" w:rsidRPr="00942D73" w:rsidRDefault="00942D73" w:rsidP="00C10395">
            <w:pPr>
              <w:pStyle w:val="a3"/>
              <w:ind w:left="0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ru-RU"/>
              </w:rPr>
              <w:t>Հայաստանի Հանրապետության</w:t>
            </w:r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արդարադատության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ru-RU"/>
              </w:rPr>
              <w:t>նախարարություն</w:t>
            </w:r>
          </w:p>
        </w:tc>
        <w:tc>
          <w:tcPr>
            <w:tcW w:w="5245" w:type="dxa"/>
          </w:tcPr>
          <w:p w:rsidR="002F0CBD" w:rsidRPr="00170690" w:rsidRDefault="002F0CBD" w:rsidP="002F0CBD">
            <w:pPr>
              <w:ind w:firstLine="540"/>
              <w:jc w:val="both"/>
              <w:rPr>
                <w:rFonts w:ascii="GHEA Grapalat" w:hAnsi="GHEA Grapalat"/>
              </w:rPr>
            </w:pPr>
            <w:r w:rsidRPr="00170690">
              <w:rPr>
                <w:rFonts w:ascii="GHEA Grapalat" w:hAnsi="GHEA Grapalat" w:cs="Sylfaen"/>
                <w:lang w:val="hy-AM"/>
              </w:rPr>
              <w:t xml:space="preserve">Ի պատասխան Ձեր 2020 թվականի հունվարի 16-ի </w:t>
            </w:r>
            <w:r w:rsidRPr="00170690">
              <w:rPr>
                <w:rFonts w:ascii="GHEA Grapalat" w:hAnsi="GHEA Grapalat"/>
                <w:lang w:val="hy-AM"/>
              </w:rPr>
              <w:t>01/15.1/774-20</w:t>
            </w:r>
            <w:r w:rsidRPr="00170690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70690">
              <w:rPr>
                <w:rFonts w:ascii="GHEA Grapalat" w:hAnsi="GHEA Grapalat"/>
                <w:color w:val="000000"/>
                <w:lang w:val="hy-AM"/>
              </w:rPr>
              <w:t>գրության</w:t>
            </w:r>
            <w:r w:rsidRPr="00170690">
              <w:rPr>
                <w:rFonts w:ascii="GHEA Grapalat" w:hAnsi="GHEA Grapalat" w:cs="Sylfaen"/>
                <w:lang w:val="hy-AM"/>
              </w:rPr>
              <w:t>՝</w:t>
            </w:r>
            <w:r w:rsidRPr="00170690">
              <w:rPr>
                <w:rFonts w:ascii="GHEA Grapalat" w:hAnsi="GHEA Grapalat"/>
                <w:lang w:val="hy-AM"/>
              </w:rPr>
              <w:t xml:space="preserve"> կից ներկայացվում է </w:t>
            </w:r>
            <w:r w:rsidRPr="00170690">
              <w:rPr>
                <w:rFonts w:ascii="GHEA Grapalat" w:hAnsi="GHEA Grapalat" w:cs="Sylfaen"/>
                <w:lang w:val="hy-AM"/>
              </w:rPr>
              <w:t>«</w:t>
            </w:r>
            <w:r w:rsidRPr="00170690">
              <w:rPr>
                <w:rFonts w:ascii="GHEA Grapalat" w:hAnsi="GHEA Grapalat"/>
                <w:lang w:val="hy-AM"/>
              </w:rPr>
              <w:t>Հայաստանի Հանրապետության կառավարության 2006 թվականի նոյեմբերի 2-ի թիվ 1911-Ն որոշման մեջ փոփոխություններ կատարելու մասին</w:t>
            </w:r>
            <w:r w:rsidRPr="00170690">
              <w:rPr>
                <w:rFonts w:ascii="GHEA Grapalat" w:hAnsi="GHEA Grapalat" w:cs="GHEA Grapalat"/>
                <w:color w:val="000000"/>
                <w:lang w:val="hy-AM"/>
              </w:rPr>
              <w:t xml:space="preserve"> </w:t>
            </w:r>
            <w:r w:rsidRPr="00170690">
              <w:rPr>
                <w:rFonts w:ascii="GHEA Grapalat" w:hAnsi="GHEA Grapalat"/>
                <w:lang w:val="hy-AM"/>
              </w:rPr>
              <w:t>ՀՀ կառավարության որոշման նախագծի վերաբերյալ</w:t>
            </w:r>
            <w:r w:rsidRPr="00170690">
              <w:rPr>
                <w:rFonts w:ascii="GHEA Grapalat" w:hAnsi="GHEA Grapalat" w:cs="IRTEK Courier"/>
                <w:bCs/>
                <w:lang w:val="hy-AM"/>
              </w:rPr>
              <w:t xml:space="preserve"> </w:t>
            </w:r>
            <w:r w:rsidRPr="00170690">
              <w:rPr>
                <w:rFonts w:ascii="GHEA Grapalat" w:hAnsi="GHEA Grapalat"/>
                <w:lang w:val="hy-AM"/>
              </w:rPr>
              <w:t>Հայաստանի Հանրապետության արդարադատության նախարարության պետական փորձագիտական եզրակացությունը:</w:t>
            </w:r>
          </w:p>
          <w:p w:rsidR="00A54B69" w:rsidRPr="002F0CBD" w:rsidRDefault="00A54B69" w:rsidP="00817D96">
            <w:pPr>
              <w:pStyle w:val="a3"/>
              <w:ind w:left="0"/>
              <w:jc w:val="center"/>
              <w:rPr>
                <w:rFonts w:ascii="GHEA Grapalat" w:hAnsi="GHEA Grapalat"/>
                <w:iCs/>
              </w:rPr>
            </w:pPr>
          </w:p>
        </w:tc>
        <w:tc>
          <w:tcPr>
            <w:tcW w:w="3544" w:type="dxa"/>
          </w:tcPr>
          <w:p w:rsidR="00A54B69" w:rsidRPr="00803C10" w:rsidRDefault="00942D73" w:rsidP="00FE67B6">
            <w:pPr>
              <w:jc w:val="center"/>
              <w:rPr>
                <w:rFonts w:ascii="GHEA Grapalat" w:hAnsi="GHEA Grapalat"/>
                <w:lang w:val="ru-RU"/>
              </w:rPr>
            </w:pPr>
            <w:r w:rsidRPr="004B63F8">
              <w:rPr>
                <w:rFonts w:ascii="GHEA Grapalat" w:hAnsi="GHEA Grapalat"/>
                <w:lang w:val="ru-RU"/>
              </w:rPr>
              <w:t>Ընդունվել է</w:t>
            </w:r>
          </w:p>
        </w:tc>
        <w:tc>
          <w:tcPr>
            <w:tcW w:w="2268" w:type="dxa"/>
          </w:tcPr>
          <w:p w:rsidR="00A54B69" w:rsidRPr="00803C10" w:rsidRDefault="00942D73" w:rsidP="00FE67B6">
            <w:pPr>
              <w:jc w:val="center"/>
              <w:rPr>
                <w:rFonts w:ascii="GHEA Grapalat" w:hAnsi="GHEA Grapalat"/>
                <w:lang w:val="ru-RU"/>
              </w:rPr>
            </w:pPr>
            <w:proofErr w:type="spellStart"/>
            <w:r w:rsidRPr="004B63F8">
              <w:rPr>
                <w:rFonts w:ascii="GHEA Grapalat" w:hAnsi="GHEA Grapalat"/>
                <w:color w:val="273845"/>
                <w:shd w:val="clear" w:color="auto" w:fill="FFFFFF"/>
              </w:rPr>
              <w:t>Նախագիծը</w:t>
            </w:r>
            <w:proofErr w:type="spellEnd"/>
            <w:r w:rsidRPr="004B63F8">
              <w:rPr>
                <w:rFonts w:ascii="GHEA Grapalat" w:hAnsi="GHEA Grapalat"/>
                <w:color w:val="273845"/>
                <w:shd w:val="clear" w:color="auto" w:fill="FFFFFF"/>
              </w:rPr>
              <w:t xml:space="preserve"> </w:t>
            </w:r>
            <w:proofErr w:type="spellStart"/>
            <w:r w:rsidRPr="004B63F8">
              <w:rPr>
                <w:rFonts w:ascii="GHEA Grapalat" w:hAnsi="GHEA Grapalat"/>
                <w:color w:val="273845"/>
                <w:shd w:val="clear" w:color="auto" w:fill="FFFFFF"/>
              </w:rPr>
              <w:t>խմբագրվել</w:t>
            </w:r>
            <w:proofErr w:type="spellEnd"/>
            <w:r w:rsidRPr="004B63F8">
              <w:rPr>
                <w:rFonts w:ascii="GHEA Grapalat" w:hAnsi="GHEA Grapalat"/>
                <w:color w:val="273845"/>
                <w:shd w:val="clear" w:color="auto" w:fill="FFFFFF"/>
              </w:rPr>
              <w:t xml:space="preserve"> է</w:t>
            </w:r>
          </w:p>
        </w:tc>
      </w:tr>
    </w:tbl>
    <w:p w:rsidR="000855C8" w:rsidRDefault="000855C8" w:rsidP="00942D73">
      <w:pPr>
        <w:ind w:right="-684" w:firstLine="375"/>
        <w:jc w:val="center"/>
        <w:rPr>
          <w:rFonts w:ascii="GHEA Grapalat" w:hAnsi="GHEA Grapalat" w:cs="IRTEK Courier"/>
          <w:lang w:val="hy-AM"/>
        </w:rPr>
      </w:pPr>
    </w:p>
    <w:sectPr w:rsidR="000855C8" w:rsidSect="0099608F">
      <w:pgSz w:w="16838" w:h="11906" w:orient="landscape" w:code="9"/>
      <w:pgMar w:top="72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26012"/>
    <w:multiLevelType w:val="hybridMultilevel"/>
    <w:tmpl w:val="C750BD8E"/>
    <w:lvl w:ilvl="0" w:tplc="0409000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ACB3353"/>
    <w:multiLevelType w:val="hybridMultilevel"/>
    <w:tmpl w:val="487C151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C195683"/>
    <w:multiLevelType w:val="hybridMultilevel"/>
    <w:tmpl w:val="7F3C97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6A04A3"/>
    <w:multiLevelType w:val="hybridMultilevel"/>
    <w:tmpl w:val="0EA4E7C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7CA813AC"/>
    <w:multiLevelType w:val="hybridMultilevel"/>
    <w:tmpl w:val="90E88F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B45AED"/>
    <w:rsid w:val="0002103D"/>
    <w:rsid w:val="0003022A"/>
    <w:rsid w:val="00040327"/>
    <w:rsid w:val="00044204"/>
    <w:rsid w:val="00045BF3"/>
    <w:rsid w:val="00070EB9"/>
    <w:rsid w:val="000733B7"/>
    <w:rsid w:val="000855C8"/>
    <w:rsid w:val="00092FA3"/>
    <w:rsid w:val="00096346"/>
    <w:rsid w:val="0009681B"/>
    <w:rsid w:val="000C1207"/>
    <w:rsid w:val="000C4CE6"/>
    <w:rsid w:val="000D093C"/>
    <w:rsid w:val="000D3F88"/>
    <w:rsid w:val="000F113B"/>
    <w:rsid w:val="000F351B"/>
    <w:rsid w:val="000F5F23"/>
    <w:rsid w:val="000F6C9E"/>
    <w:rsid w:val="000F78C8"/>
    <w:rsid w:val="00100612"/>
    <w:rsid w:val="00115622"/>
    <w:rsid w:val="001206D5"/>
    <w:rsid w:val="00124836"/>
    <w:rsid w:val="00140D36"/>
    <w:rsid w:val="001420A4"/>
    <w:rsid w:val="00146B0E"/>
    <w:rsid w:val="001555CB"/>
    <w:rsid w:val="00164143"/>
    <w:rsid w:val="001835D8"/>
    <w:rsid w:val="001962A8"/>
    <w:rsid w:val="00197A0A"/>
    <w:rsid w:val="001B2FCF"/>
    <w:rsid w:val="001B4411"/>
    <w:rsid w:val="001B600A"/>
    <w:rsid w:val="001D4AA0"/>
    <w:rsid w:val="001E33BD"/>
    <w:rsid w:val="00214B66"/>
    <w:rsid w:val="0023565B"/>
    <w:rsid w:val="00244347"/>
    <w:rsid w:val="00252966"/>
    <w:rsid w:val="002613D1"/>
    <w:rsid w:val="002619D4"/>
    <w:rsid w:val="0027027C"/>
    <w:rsid w:val="00271556"/>
    <w:rsid w:val="002776C0"/>
    <w:rsid w:val="0028166D"/>
    <w:rsid w:val="00290B9D"/>
    <w:rsid w:val="002947AA"/>
    <w:rsid w:val="002A240B"/>
    <w:rsid w:val="002A593D"/>
    <w:rsid w:val="002B0B79"/>
    <w:rsid w:val="002B6C18"/>
    <w:rsid w:val="002C0C4A"/>
    <w:rsid w:val="002C3573"/>
    <w:rsid w:val="002D10E4"/>
    <w:rsid w:val="002E36BA"/>
    <w:rsid w:val="002F0CBD"/>
    <w:rsid w:val="00312A5E"/>
    <w:rsid w:val="00312D14"/>
    <w:rsid w:val="00346ED3"/>
    <w:rsid w:val="003510E1"/>
    <w:rsid w:val="0035614D"/>
    <w:rsid w:val="00356278"/>
    <w:rsid w:val="0036079C"/>
    <w:rsid w:val="00364C0B"/>
    <w:rsid w:val="00371103"/>
    <w:rsid w:val="00383ECD"/>
    <w:rsid w:val="00384A2F"/>
    <w:rsid w:val="003950C1"/>
    <w:rsid w:val="003A06D7"/>
    <w:rsid w:val="003A64E6"/>
    <w:rsid w:val="003B78DD"/>
    <w:rsid w:val="003C031A"/>
    <w:rsid w:val="003D4FC4"/>
    <w:rsid w:val="003E0CFF"/>
    <w:rsid w:val="003E0DC8"/>
    <w:rsid w:val="003E5478"/>
    <w:rsid w:val="003F72DE"/>
    <w:rsid w:val="00401083"/>
    <w:rsid w:val="00411616"/>
    <w:rsid w:val="004200C4"/>
    <w:rsid w:val="00421CBC"/>
    <w:rsid w:val="00431078"/>
    <w:rsid w:val="0044064A"/>
    <w:rsid w:val="00462E39"/>
    <w:rsid w:val="00473FA8"/>
    <w:rsid w:val="00494A33"/>
    <w:rsid w:val="004B3E0D"/>
    <w:rsid w:val="004B63F8"/>
    <w:rsid w:val="004C6E3A"/>
    <w:rsid w:val="004D1F57"/>
    <w:rsid w:val="004E28E8"/>
    <w:rsid w:val="004E3A22"/>
    <w:rsid w:val="004E48AF"/>
    <w:rsid w:val="00517CD9"/>
    <w:rsid w:val="00521028"/>
    <w:rsid w:val="00522779"/>
    <w:rsid w:val="0054428C"/>
    <w:rsid w:val="00545BAC"/>
    <w:rsid w:val="0054769B"/>
    <w:rsid w:val="00563ADD"/>
    <w:rsid w:val="00567C53"/>
    <w:rsid w:val="005727AE"/>
    <w:rsid w:val="005B2D29"/>
    <w:rsid w:val="005E3698"/>
    <w:rsid w:val="005E4E1F"/>
    <w:rsid w:val="0061429A"/>
    <w:rsid w:val="0061720F"/>
    <w:rsid w:val="0062081E"/>
    <w:rsid w:val="006373F4"/>
    <w:rsid w:val="006460D1"/>
    <w:rsid w:val="00675CB2"/>
    <w:rsid w:val="00676616"/>
    <w:rsid w:val="00676FBC"/>
    <w:rsid w:val="0068529E"/>
    <w:rsid w:val="006C0709"/>
    <w:rsid w:val="00711072"/>
    <w:rsid w:val="00712924"/>
    <w:rsid w:val="0072629B"/>
    <w:rsid w:val="00743913"/>
    <w:rsid w:val="00755590"/>
    <w:rsid w:val="00762619"/>
    <w:rsid w:val="0078369A"/>
    <w:rsid w:val="00797F02"/>
    <w:rsid w:val="007B7829"/>
    <w:rsid w:val="007C4400"/>
    <w:rsid w:val="007D1D5E"/>
    <w:rsid w:val="007D3205"/>
    <w:rsid w:val="007D3968"/>
    <w:rsid w:val="007D6D95"/>
    <w:rsid w:val="007E0751"/>
    <w:rsid w:val="007E1DE0"/>
    <w:rsid w:val="00803759"/>
    <w:rsid w:val="00803C10"/>
    <w:rsid w:val="00815F49"/>
    <w:rsid w:val="0081696D"/>
    <w:rsid w:val="00817D96"/>
    <w:rsid w:val="00824C0A"/>
    <w:rsid w:val="008341AA"/>
    <w:rsid w:val="00842C86"/>
    <w:rsid w:val="0085346D"/>
    <w:rsid w:val="00862558"/>
    <w:rsid w:val="0087309C"/>
    <w:rsid w:val="00874342"/>
    <w:rsid w:val="00890A23"/>
    <w:rsid w:val="008C5FCA"/>
    <w:rsid w:val="008D14A8"/>
    <w:rsid w:val="008F39BC"/>
    <w:rsid w:val="00926C46"/>
    <w:rsid w:val="00940CE5"/>
    <w:rsid w:val="00942D73"/>
    <w:rsid w:val="00965842"/>
    <w:rsid w:val="00972AF6"/>
    <w:rsid w:val="00983264"/>
    <w:rsid w:val="00984966"/>
    <w:rsid w:val="00990927"/>
    <w:rsid w:val="0099608F"/>
    <w:rsid w:val="009A5681"/>
    <w:rsid w:val="009E0FD9"/>
    <w:rsid w:val="009F475B"/>
    <w:rsid w:val="009F4A45"/>
    <w:rsid w:val="00A019AA"/>
    <w:rsid w:val="00A256F8"/>
    <w:rsid w:val="00A27669"/>
    <w:rsid w:val="00A324F6"/>
    <w:rsid w:val="00A34C93"/>
    <w:rsid w:val="00A40E1B"/>
    <w:rsid w:val="00A453D9"/>
    <w:rsid w:val="00A45B09"/>
    <w:rsid w:val="00A5329D"/>
    <w:rsid w:val="00A54B69"/>
    <w:rsid w:val="00A66907"/>
    <w:rsid w:val="00A73FF2"/>
    <w:rsid w:val="00A80097"/>
    <w:rsid w:val="00A8173F"/>
    <w:rsid w:val="00AA78CF"/>
    <w:rsid w:val="00AB78D2"/>
    <w:rsid w:val="00AC0B23"/>
    <w:rsid w:val="00AC3857"/>
    <w:rsid w:val="00AD50EF"/>
    <w:rsid w:val="00AE3550"/>
    <w:rsid w:val="00AF0701"/>
    <w:rsid w:val="00AF1415"/>
    <w:rsid w:val="00B05524"/>
    <w:rsid w:val="00B15C7D"/>
    <w:rsid w:val="00B24041"/>
    <w:rsid w:val="00B37289"/>
    <w:rsid w:val="00B45AED"/>
    <w:rsid w:val="00B65CC8"/>
    <w:rsid w:val="00B67647"/>
    <w:rsid w:val="00B90DFD"/>
    <w:rsid w:val="00B9420B"/>
    <w:rsid w:val="00BC6382"/>
    <w:rsid w:val="00BD5558"/>
    <w:rsid w:val="00BE687B"/>
    <w:rsid w:val="00BE6B10"/>
    <w:rsid w:val="00BF2C24"/>
    <w:rsid w:val="00C10395"/>
    <w:rsid w:val="00C3615A"/>
    <w:rsid w:val="00C60576"/>
    <w:rsid w:val="00C60BE5"/>
    <w:rsid w:val="00C83D55"/>
    <w:rsid w:val="00C90863"/>
    <w:rsid w:val="00C93C64"/>
    <w:rsid w:val="00C963E3"/>
    <w:rsid w:val="00CA668D"/>
    <w:rsid w:val="00CC127A"/>
    <w:rsid w:val="00CC12F9"/>
    <w:rsid w:val="00CD5D25"/>
    <w:rsid w:val="00CE48F6"/>
    <w:rsid w:val="00CE633C"/>
    <w:rsid w:val="00CE6FE0"/>
    <w:rsid w:val="00CF557D"/>
    <w:rsid w:val="00D00946"/>
    <w:rsid w:val="00D0265D"/>
    <w:rsid w:val="00D1080D"/>
    <w:rsid w:val="00D2687A"/>
    <w:rsid w:val="00DB29A7"/>
    <w:rsid w:val="00DB3C9D"/>
    <w:rsid w:val="00DC05F5"/>
    <w:rsid w:val="00DC408B"/>
    <w:rsid w:val="00DE13C7"/>
    <w:rsid w:val="00DE1A9E"/>
    <w:rsid w:val="00DF5243"/>
    <w:rsid w:val="00E13C94"/>
    <w:rsid w:val="00E2390C"/>
    <w:rsid w:val="00E2482A"/>
    <w:rsid w:val="00E25E0C"/>
    <w:rsid w:val="00E4195B"/>
    <w:rsid w:val="00E429F8"/>
    <w:rsid w:val="00E42CB8"/>
    <w:rsid w:val="00E87E16"/>
    <w:rsid w:val="00E903F4"/>
    <w:rsid w:val="00EA1A8D"/>
    <w:rsid w:val="00EB166A"/>
    <w:rsid w:val="00EC275C"/>
    <w:rsid w:val="00EE190D"/>
    <w:rsid w:val="00EE4C69"/>
    <w:rsid w:val="00F043E8"/>
    <w:rsid w:val="00F05C95"/>
    <w:rsid w:val="00F15683"/>
    <w:rsid w:val="00F364C4"/>
    <w:rsid w:val="00F435AE"/>
    <w:rsid w:val="00F46344"/>
    <w:rsid w:val="00F75C72"/>
    <w:rsid w:val="00F75F85"/>
    <w:rsid w:val="00F77438"/>
    <w:rsid w:val="00F82131"/>
    <w:rsid w:val="00F93425"/>
    <w:rsid w:val="00F97B64"/>
    <w:rsid w:val="00FA6918"/>
    <w:rsid w:val="00FE0F64"/>
    <w:rsid w:val="00FE67B6"/>
    <w:rsid w:val="00FF3A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AED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45AED"/>
    <w:pPr>
      <w:ind w:left="1080"/>
    </w:pPr>
    <w:rPr>
      <w:rFonts w:ascii="Times Armenian" w:hAnsi="Times Armenian"/>
    </w:rPr>
  </w:style>
  <w:style w:type="paragraph" w:customStyle="1" w:styleId="Znak">
    <w:name w:val="Znak"/>
    <w:basedOn w:val="a"/>
    <w:rsid w:val="00E87E16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CharCharCharCharCharCharCharCharChar">
    <w:name w:val="Char Char Char Char Char Char Char Char Char Char Char Char"/>
    <w:basedOn w:val="a"/>
    <w:rsid w:val="0027155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DefaultParagraphFontParaChar">
    <w:name w:val="Default Paragraph Font Para Char"/>
    <w:basedOn w:val="a"/>
    <w:locked/>
    <w:rsid w:val="00146B0E"/>
    <w:pPr>
      <w:spacing w:after="160"/>
    </w:pPr>
    <w:rPr>
      <w:rFonts w:ascii="Verdana" w:eastAsia="Batang" w:hAnsi="Verdana" w:cs="Verdana"/>
    </w:rPr>
  </w:style>
  <w:style w:type="paragraph" w:customStyle="1" w:styleId="Char">
    <w:name w:val="Char"/>
    <w:basedOn w:val="a"/>
    <w:locked/>
    <w:rsid w:val="0054428C"/>
    <w:pPr>
      <w:spacing w:after="160"/>
    </w:pPr>
    <w:rPr>
      <w:rFonts w:ascii="Verdana" w:eastAsia="Batang" w:hAnsi="Verdana" w:cs="Verdana"/>
    </w:rPr>
  </w:style>
  <w:style w:type="paragraph" w:styleId="a4">
    <w:name w:val="Balloon Text"/>
    <w:basedOn w:val="a"/>
    <w:link w:val="a5"/>
    <w:rsid w:val="000F78C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rsid w:val="000F78C8"/>
    <w:rPr>
      <w:rFonts w:ascii="Tahoma" w:hAnsi="Tahoma" w:cs="Tahoma"/>
      <w:sz w:val="16"/>
      <w:szCs w:val="16"/>
      <w:lang w:val="en-US" w:eastAsia="en-US"/>
    </w:rPr>
  </w:style>
  <w:style w:type="character" w:customStyle="1" w:styleId="apple-converted-space">
    <w:name w:val="apple-converted-space"/>
    <w:rsid w:val="00346ED3"/>
  </w:style>
  <w:style w:type="character" w:styleId="a6">
    <w:name w:val="Strong"/>
    <w:qFormat/>
    <w:rsid w:val="00346ED3"/>
    <w:rPr>
      <w:b/>
      <w:bCs/>
    </w:rPr>
  </w:style>
  <w:style w:type="paragraph" w:styleId="a7">
    <w:name w:val="List Paragraph"/>
    <w:basedOn w:val="a"/>
    <w:uiPriority w:val="34"/>
    <w:qFormat/>
    <w:rsid w:val="007D6D95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0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480</Words>
  <Characters>2742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î º Ô º Î ² Ü ø</vt:lpstr>
    </vt:vector>
  </TitlesOfParts>
  <Company>Ministry</Company>
  <LinksUpToDate>false</LinksUpToDate>
  <CharactersWithSpaces>3216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https:/mul.gov.am/tasks/docs/attachment.php?id=481244&amp;fn=3.ampopatert_02.10.2018.docx&amp;out=1&amp;token=6b7eaef24555f3a11ef3</cp:keywords>
  <cp:lastModifiedBy>Admin</cp:lastModifiedBy>
  <cp:revision>7</cp:revision>
  <dcterms:created xsi:type="dcterms:W3CDTF">2019-12-03T06:45:00Z</dcterms:created>
  <dcterms:modified xsi:type="dcterms:W3CDTF">2020-02-14T06:36:00Z</dcterms:modified>
</cp:coreProperties>
</file>