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715B" w:rsidRPr="00AD1944" w:rsidRDefault="0040715B" w:rsidP="0040715B">
      <w:pPr>
        <w:tabs>
          <w:tab w:val="center" w:pos="-6480"/>
          <w:tab w:val="right" w:pos="8640"/>
        </w:tabs>
        <w:jc w:val="right"/>
        <w:rPr>
          <w:rFonts w:ascii="GHEA Grapalat" w:hAnsi="GHEA Grapalat" w:cs="Times New Roman"/>
          <w:lang w:val="hy-AM"/>
        </w:rPr>
      </w:pPr>
      <w:r w:rsidRPr="00AD1944">
        <w:rPr>
          <w:rFonts w:ascii="GHEA Grapalat" w:hAnsi="GHEA Grapalat" w:cs="Times New Roman"/>
          <w:lang w:val="hy-AM"/>
        </w:rPr>
        <w:t>ՆԱԽԱԳԻԾ</w:t>
      </w:r>
    </w:p>
    <w:p w:rsidR="0040715B" w:rsidRPr="00AD1944" w:rsidRDefault="0040715B" w:rsidP="0040715B">
      <w:pPr>
        <w:tabs>
          <w:tab w:val="center" w:pos="-6480"/>
          <w:tab w:val="right" w:pos="8640"/>
        </w:tabs>
        <w:jc w:val="center"/>
        <w:rPr>
          <w:rFonts w:ascii="GHEA Grapalat" w:hAnsi="GHEA Grapalat" w:cs="Times New Roman"/>
          <w:lang w:val="hy-AM"/>
        </w:rPr>
      </w:pPr>
    </w:p>
    <w:p w:rsidR="0040715B" w:rsidRPr="00AD1944" w:rsidRDefault="0040715B" w:rsidP="0040715B">
      <w:pPr>
        <w:tabs>
          <w:tab w:val="center" w:pos="-6480"/>
          <w:tab w:val="right" w:pos="8640"/>
        </w:tabs>
        <w:spacing w:line="360" w:lineRule="auto"/>
        <w:jc w:val="center"/>
        <w:rPr>
          <w:rFonts w:ascii="GHEA Grapalat" w:hAnsi="GHEA Grapalat" w:cs="Times New Roman"/>
          <w:b/>
          <w:lang w:val="hy-AM"/>
        </w:rPr>
      </w:pPr>
      <w:r w:rsidRPr="00AD1944">
        <w:rPr>
          <w:rFonts w:ascii="GHEA Grapalat" w:hAnsi="GHEA Grapalat" w:cs="Times New Roman"/>
          <w:b/>
          <w:lang w:val="hy-AM"/>
        </w:rPr>
        <w:t>ՀԱՅԱՍՏԱՆԻ ՀԱՆՐԱՊԵՏՈՒԹՅԱՆ ԿԱՌԱՎԱՐՈՒԹՅԱՆ</w:t>
      </w:r>
    </w:p>
    <w:p w:rsidR="0040715B" w:rsidRPr="00AD1944" w:rsidRDefault="0040715B" w:rsidP="0040715B">
      <w:pPr>
        <w:tabs>
          <w:tab w:val="center" w:pos="-6480"/>
          <w:tab w:val="right" w:pos="8640"/>
        </w:tabs>
        <w:spacing w:line="360" w:lineRule="auto"/>
        <w:jc w:val="center"/>
        <w:rPr>
          <w:rFonts w:ascii="GHEA Grapalat" w:hAnsi="GHEA Grapalat" w:cs="Times New Roman"/>
          <w:b/>
          <w:lang w:val="hy-AM"/>
        </w:rPr>
      </w:pPr>
      <w:r w:rsidRPr="00AD1944">
        <w:rPr>
          <w:rFonts w:ascii="GHEA Grapalat" w:hAnsi="GHEA Grapalat" w:cs="Times New Roman"/>
          <w:b/>
          <w:lang w:val="hy-AM"/>
        </w:rPr>
        <w:t>ՈՐՈՇՈՒՄ</w:t>
      </w:r>
    </w:p>
    <w:p w:rsidR="0040715B" w:rsidRPr="00AD1944" w:rsidRDefault="0040715B" w:rsidP="0040715B">
      <w:pPr>
        <w:tabs>
          <w:tab w:val="center" w:pos="-6480"/>
          <w:tab w:val="right" w:pos="8640"/>
        </w:tabs>
        <w:spacing w:line="360" w:lineRule="auto"/>
        <w:rPr>
          <w:rFonts w:ascii="GHEA Grapalat" w:hAnsi="GHEA Grapalat" w:cs="Times New Roman"/>
          <w:b/>
          <w:lang w:val="hy-AM"/>
        </w:rPr>
      </w:pPr>
    </w:p>
    <w:p w:rsidR="0040715B" w:rsidRPr="00AD1944" w:rsidRDefault="0040715B" w:rsidP="0040715B">
      <w:pPr>
        <w:tabs>
          <w:tab w:val="center" w:pos="-6480"/>
          <w:tab w:val="right" w:pos="8640"/>
        </w:tabs>
        <w:spacing w:line="360" w:lineRule="auto"/>
        <w:jc w:val="center"/>
        <w:rPr>
          <w:rFonts w:ascii="GHEA Grapalat" w:hAnsi="GHEA Grapalat" w:cs="Times New Roman"/>
          <w:b/>
          <w:lang w:val="hy-AM"/>
        </w:rPr>
      </w:pPr>
      <w:r w:rsidRPr="00AD1944">
        <w:rPr>
          <w:rFonts w:ascii="GHEA Grapalat" w:hAnsi="GHEA Grapalat" w:cs="Times New Roman"/>
          <w:b/>
          <w:lang w:val="hy-AM"/>
        </w:rPr>
        <w:t>«____» _____________ 20</w:t>
      </w:r>
      <w:r w:rsidR="008370D5">
        <w:rPr>
          <w:rFonts w:ascii="GHEA Grapalat" w:hAnsi="GHEA Grapalat" w:cs="Times New Roman"/>
          <w:b/>
          <w:lang w:val="hy-AM"/>
        </w:rPr>
        <w:t>20</w:t>
      </w:r>
      <w:r w:rsidRPr="00AD1944">
        <w:rPr>
          <w:rFonts w:ascii="GHEA Grapalat" w:hAnsi="GHEA Grapalat" w:cs="Times New Roman"/>
          <w:b/>
          <w:lang w:val="hy-AM"/>
        </w:rPr>
        <w:t xml:space="preserve"> թվականի N ____-Ն</w:t>
      </w:r>
    </w:p>
    <w:p w:rsidR="008370D5" w:rsidRPr="00AD1944" w:rsidRDefault="008370D5" w:rsidP="008370D5">
      <w:pPr>
        <w:spacing w:line="360" w:lineRule="auto"/>
        <w:jc w:val="center"/>
        <w:rPr>
          <w:rFonts w:ascii="GHEA Grapalat" w:hAnsi="GHEA Grapalat"/>
          <w:b/>
          <w:lang w:val="hy-AM"/>
        </w:rPr>
      </w:pPr>
      <w:r w:rsidRPr="00AD1944">
        <w:rPr>
          <w:rFonts w:ascii="GHEA Grapalat" w:hAnsi="GHEA Grapalat" w:cs="Sylfaen"/>
          <w:b/>
          <w:lang w:val="hy-AM"/>
        </w:rPr>
        <w:t xml:space="preserve">ՀԱՅԱՍՏԱՆԻ ՀԱՆՐԱՊԵՏՈՒԹՅԱՆ </w:t>
      </w:r>
      <w:r w:rsidRPr="00AD1944">
        <w:rPr>
          <w:rFonts w:ascii="GHEA Grapalat" w:hAnsi="GHEA Grapalat"/>
          <w:b/>
          <w:lang w:val="hy-AM"/>
        </w:rPr>
        <w:t xml:space="preserve">ՎԱՐՉԱՊԵՏԻ ԱՇԽԱՏԱԿԱԶՄԻՆ </w:t>
      </w:r>
      <w:r w:rsidRPr="00AD1944">
        <w:rPr>
          <w:rFonts w:ascii="GHEA Grapalat" w:hAnsi="GHEA Grapalat" w:cs="Sylfaen"/>
          <w:b/>
          <w:lang w:val="hy-AM"/>
        </w:rPr>
        <w:t xml:space="preserve">ԳՈՒՄԱՐ ՀԱՏԿԱՑՆԵԼՈՒ, </w:t>
      </w:r>
      <w:r w:rsidRPr="00AD1944">
        <w:rPr>
          <w:rFonts w:ascii="GHEA Grapalat" w:hAnsi="GHEA Grapalat"/>
          <w:b/>
          <w:lang w:val="hy-AM"/>
        </w:rPr>
        <w:t xml:space="preserve">ՀԱՅԱՍՏԱՆԻ </w:t>
      </w:r>
      <w:r w:rsidRPr="00AD1944">
        <w:rPr>
          <w:rFonts w:ascii="GHEA Grapalat" w:hAnsi="GHEA Grapalat" w:cs="Sylfaen"/>
          <w:b/>
          <w:lang w:val="hy-AM"/>
        </w:rPr>
        <w:t xml:space="preserve">ՀԱՆՐԱՊԵՏՈՒԹՅԱՆ </w:t>
      </w:r>
      <w:r w:rsidRPr="00DB5E4E">
        <w:rPr>
          <w:rFonts w:ascii="GHEA Grapalat" w:hAnsi="GHEA Grapalat"/>
          <w:b/>
          <w:lang w:val="hy-AM"/>
        </w:rPr>
        <w:t>2020</w:t>
      </w:r>
      <w:r w:rsidRPr="00AD1944">
        <w:rPr>
          <w:rFonts w:ascii="GHEA Grapalat" w:hAnsi="GHEA Grapalat"/>
          <w:b/>
          <w:lang w:val="hy-AM"/>
        </w:rPr>
        <w:t xml:space="preserve"> ԹՎԱԿԱՆԻ ՊԵՏԱԿԱՆ ԲՅՈՒՋԵՈԻՄ ՎԵՐԱԲԱՇԽՈՒՄ ԵՎ </w:t>
      </w:r>
      <w:r w:rsidRPr="00AD1944">
        <w:rPr>
          <w:rFonts w:ascii="GHEA Grapalat" w:hAnsi="GHEA Grapalat" w:cs="Sylfaen"/>
          <w:b/>
          <w:lang w:val="hy-AM"/>
        </w:rPr>
        <w:t xml:space="preserve">ՀԱՅԱՍՏԱՆԻ </w:t>
      </w:r>
      <w:r w:rsidRPr="00AD1944">
        <w:rPr>
          <w:rFonts w:ascii="GHEA Grapalat" w:hAnsi="GHEA Grapalat"/>
          <w:b/>
          <w:lang w:val="hy-AM"/>
        </w:rPr>
        <w:t xml:space="preserve">ՀԱՆՐԱՊԵՏՈՒԹՅԱՆ ԿԱՌԱՎԱՐՈՒԹՅԱՆ </w:t>
      </w:r>
      <w:r>
        <w:rPr>
          <w:rFonts w:ascii="GHEA Grapalat" w:hAnsi="GHEA Grapalat"/>
          <w:b/>
          <w:lang w:val="hy-AM"/>
        </w:rPr>
        <w:t>2019</w:t>
      </w:r>
      <w:r w:rsidRPr="00AD1944">
        <w:rPr>
          <w:rFonts w:ascii="GHEA Grapalat" w:hAnsi="GHEA Grapalat"/>
          <w:b/>
          <w:lang w:val="hy-AM"/>
        </w:rPr>
        <w:t xml:space="preserve"> </w:t>
      </w:r>
      <w:r>
        <w:rPr>
          <w:rFonts w:ascii="GHEA Grapalat" w:hAnsi="GHEA Grapalat"/>
          <w:b/>
          <w:lang w:val="hy-AM"/>
        </w:rPr>
        <w:t>ԹՎԱԿԱՆԻ ԴԵԿՏԵՄԲԵՐԻ 26-Ի N 1919-</w:t>
      </w:r>
      <w:r w:rsidRPr="00AD1944">
        <w:rPr>
          <w:rFonts w:ascii="GHEA Grapalat" w:hAnsi="GHEA Grapalat"/>
          <w:b/>
          <w:lang w:val="hy-AM"/>
        </w:rPr>
        <w:t>Ն ՈՐՈՇՄԱՆ ՄԵՋ ՓՈՓՈԽՈՒԹՅՈՒՆՆԵՐ ԵՎ ԼՐԱՑՈՒՄՆԵՐ ԿԱՏԱՐԵԼՈՒ ՄԱՍԻՆ</w:t>
      </w:r>
    </w:p>
    <w:p w:rsidR="0040715B" w:rsidRPr="00AD1944" w:rsidRDefault="0040715B" w:rsidP="0040715B">
      <w:pPr>
        <w:tabs>
          <w:tab w:val="center" w:pos="-6480"/>
          <w:tab w:val="right" w:pos="8640"/>
        </w:tabs>
        <w:jc w:val="both"/>
        <w:rPr>
          <w:rFonts w:ascii="GHEA Grapalat" w:hAnsi="GHEA Grapalat" w:cs="Times New Roman"/>
          <w:lang w:val="hy-AM"/>
        </w:rPr>
      </w:pPr>
    </w:p>
    <w:p w:rsidR="0040715B" w:rsidRPr="00AD1944" w:rsidRDefault="0040715B" w:rsidP="0040715B">
      <w:pPr>
        <w:tabs>
          <w:tab w:val="center" w:pos="-6480"/>
          <w:tab w:val="left" w:pos="0"/>
          <w:tab w:val="right" w:pos="8640"/>
        </w:tabs>
        <w:spacing w:line="360" w:lineRule="auto"/>
        <w:ind w:firstLine="540"/>
        <w:jc w:val="both"/>
        <w:rPr>
          <w:rFonts w:ascii="GHEA Grapalat" w:hAnsi="GHEA Grapalat" w:cs="Times New Roman"/>
          <w:lang w:val="hy-AM"/>
        </w:rPr>
      </w:pPr>
      <w:r w:rsidRPr="00AD1944">
        <w:rPr>
          <w:rFonts w:ascii="GHEA Grapalat" w:hAnsi="GHEA Grapalat" w:cs="Times New Roman"/>
          <w:lang w:val="hy-AM"/>
        </w:rPr>
        <w:tab/>
        <w:t>«Հայաստանի Հանրապետության բյուջետային համակարգի մասին» Հայաստանի Հանրապետության օրենքի 19-րդ հոդվածի 3-րդ մասին համապատասխան` Հայաստանի Հանրապետության կառավարությունը որոշում է.</w:t>
      </w:r>
    </w:p>
    <w:p w:rsidR="0040715B" w:rsidRPr="00AD1944" w:rsidRDefault="0040715B" w:rsidP="0040715B">
      <w:pPr>
        <w:tabs>
          <w:tab w:val="center" w:pos="-6480"/>
          <w:tab w:val="left" w:pos="0"/>
          <w:tab w:val="left" w:pos="900"/>
          <w:tab w:val="right" w:pos="8640"/>
        </w:tabs>
        <w:spacing w:line="360" w:lineRule="auto"/>
        <w:ind w:firstLine="540"/>
        <w:jc w:val="both"/>
        <w:rPr>
          <w:rFonts w:ascii="GHEA Grapalat" w:hAnsi="GHEA Grapalat" w:cs="Times New Roman"/>
          <w:lang w:val="hy-AM"/>
        </w:rPr>
      </w:pPr>
      <w:r w:rsidRPr="00AD1944">
        <w:rPr>
          <w:rFonts w:ascii="GHEA Grapalat" w:hAnsi="GHEA Grapalat" w:cs="Times New Roman"/>
          <w:lang w:val="hy-AM"/>
        </w:rPr>
        <w:t xml:space="preserve">1. Մարդու իրավունքների </w:t>
      </w:r>
      <w:proofErr w:type="spellStart"/>
      <w:r w:rsidRPr="00AD1944">
        <w:rPr>
          <w:rFonts w:ascii="GHEA Grapalat" w:hAnsi="GHEA Grapalat" w:cs="Times New Roman"/>
          <w:lang w:val="hy-AM"/>
        </w:rPr>
        <w:t>եվրոպական</w:t>
      </w:r>
      <w:proofErr w:type="spellEnd"/>
      <w:r w:rsidRPr="00AD1944">
        <w:rPr>
          <w:rFonts w:ascii="GHEA Grapalat" w:hAnsi="GHEA Grapalat" w:cs="Times New Roman"/>
          <w:lang w:val="hy-AM"/>
        </w:rPr>
        <w:t xml:space="preserve"> դատարանի </w:t>
      </w:r>
      <w:r w:rsidR="004E5A39" w:rsidRPr="00A31DC2">
        <w:rPr>
          <w:rFonts w:ascii="GHEA Grapalat" w:hAnsi="GHEA Grapalat" w:cs="Times New Roman"/>
          <w:i/>
          <w:lang w:val="hy-AM"/>
        </w:rPr>
        <w:t>«</w:t>
      </w:r>
      <w:proofErr w:type="spellStart"/>
      <w:r w:rsidR="00CD25EA" w:rsidRPr="00A31DC2">
        <w:rPr>
          <w:rFonts w:ascii="GHEA Grapalat" w:hAnsi="GHEA Grapalat"/>
          <w:i/>
          <w:noProof/>
          <w:lang w:val="hy-AM"/>
        </w:rPr>
        <w:t>Թոսունյանն</w:t>
      </w:r>
      <w:proofErr w:type="spellEnd"/>
      <w:r w:rsidR="00F51251" w:rsidRPr="00A31DC2">
        <w:rPr>
          <w:rFonts w:ascii="GHEA Grapalat" w:hAnsi="GHEA Grapalat"/>
          <w:i/>
          <w:noProof/>
          <w:lang w:val="hy-AM"/>
        </w:rPr>
        <w:t xml:space="preserve"> ընդդեմ Հայաստանի</w:t>
      </w:r>
      <w:r w:rsidR="004E5A39" w:rsidRPr="00A31DC2">
        <w:rPr>
          <w:rFonts w:ascii="GHEA Grapalat" w:hAnsi="GHEA Grapalat" w:cs="Times New Roman"/>
          <w:i/>
          <w:lang w:val="hy-AM"/>
        </w:rPr>
        <w:t>»</w:t>
      </w:r>
      <w:r w:rsidR="004E5A39" w:rsidRPr="0014121D">
        <w:rPr>
          <w:rFonts w:ascii="GHEA Grapalat" w:hAnsi="GHEA Grapalat" w:cs="Times New Roman"/>
          <w:lang w:val="hy-AM"/>
        </w:rPr>
        <w:t xml:space="preserve"> գործով (թիվ </w:t>
      </w:r>
      <w:r w:rsidR="00CD25EA" w:rsidRPr="00CD25EA">
        <w:rPr>
          <w:rFonts w:ascii="GHEA Grapalat" w:hAnsi="GHEA Grapalat"/>
          <w:noProof/>
          <w:lang w:val="hy-AM"/>
        </w:rPr>
        <w:t>36588/13</w:t>
      </w:r>
      <w:r w:rsidR="00CD25EA">
        <w:rPr>
          <w:rFonts w:ascii="GHEA Grapalat" w:hAnsi="GHEA Grapalat"/>
          <w:noProof/>
          <w:lang w:val="hy-AM"/>
        </w:rPr>
        <w:t xml:space="preserve"> </w:t>
      </w:r>
      <w:r w:rsidR="004E5A39" w:rsidRPr="0014121D">
        <w:rPr>
          <w:rFonts w:ascii="GHEA Grapalat" w:hAnsi="GHEA Grapalat" w:cs="Times New Roman"/>
          <w:lang w:val="hy-AM"/>
        </w:rPr>
        <w:t>գանգատ) 20</w:t>
      </w:r>
      <w:r w:rsidR="00CD25EA">
        <w:rPr>
          <w:rFonts w:ascii="GHEA Grapalat" w:hAnsi="GHEA Grapalat" w:cs="Times New Roman"/>
          <w:lang w:val="hy-AM"/>
        </w:rPr>
        <w:t>20</w:t>
      </w:r>
      <w:r w:rsidR="004E5A39" w:rsidRPr="0014121D">
        <w:rPr>
          <w:rFonts w:ascii="GHEA Grapalat" w:hAnsi="GHEA Grapalat" w:cs="Times New Roman"/>
          <w:lang w:val="hy-AM"/>
        </w:rPr>
        <w:t xml:space="preserve"> թվականի </w:t>
      </w:r>
      <w:r w:rsidR="00CD25EA">
        <w:rPr>
          <w:rFonts w:ascii="GHEA Grapalat" w:hAnsi="GHEA Grapalat" w:cs="Times New Roman"/>
          <w:lang w:val="hy-AM"/>
        </w:rPr>
        <w:t>հունվարի</w:t>
      </w:r>
      <w:r w:rsidR="00F51251" w:rsidRPr="0014121D">
        <w:rPr>
          <w:rFonts w:ascii="GHEA Grapalat" w:hAnsi="GHEA Grapalat" w:cs="Times New Roman"/>
          <w:lang w:val="hy-AM"/>
        </w:rPr>
        <w:t xml:space="preserve"> </w:t>
      </w:r>
      <w:r w:rsidR="00CD25EA">
        <w:rPr>
          <w:rFonts w:ascii="GHEA Grapalat" w:hAnsi="GHEA Grapalat" w:cs="Times New Roman"/>
          <w:lang w:val="hy-AM"/>
        </w:rPr>
        <w:t>16</w:t>
      </w:r>
      <w:r w:rsidR="004E5A39" w:rsidRPr="0014121D">
        <w:rPr>
          <w:rFonts w:ascii="GHEA Grapalat" w:hAnsi="GHEA Grapalat" w:cs="Times New Roman"/>
          <w:lang w:val="hy-AM"/>
        </w:rPr>
        <w:t xml:space="preserve">-ի </w:t>
      </w:r>
      <w:r w:rsidR="00CD25EA">
        <w:rPr>
          <w:rFonts w:ascii="GHEA Grapalat" w:hAnsi="GHEA Grapalat"/>
          <w:lang w:val="hy-AM"/>
        </w:rPr>
        <w:t>որոշման</w:t>
      </w:r>
      <w:r w:rsidRPr="00AD1944">
        <w:rPr>
          <w:rFonts w:ascii="GHEA Grapalat" w:hAnsi="GHEA Grapalat"/>
          <w:lang w:val="hy-AM"/>
        </w:rPr>
        <w:t xml:space="preserve"> </w:t>
      </w:r>
      <w:r w:rsidRPr="00AD1944">
        <w:rPr>
          <w:rFonts w:ascii="GHEA Grapalat" w:hAnsi="GHEA Grapalat" w:cs="Times New Roman"/>
          <w:lang w:val="hy-AM"/>
        </w:rPr>
        <w:t xml:space="preserve">պահանջները կատարելու նպատակով Հայաստանի Հանրապետության </w:t>
      </w:r>
      <w:r w:rsidR="00F51251">
        <w:rPr>
          <w:rFonts w:ascii="GHEA Grapalat" w:hAnsi="GHEA Grapalat" w:cs="Times New Roman"/>
          <w:color w:val="000000"/>
          <w:lang w:val="hy-AM"/>
        </w:rPr>
        <w:t>2020</w:t>
      </w:r>
      <w:r w:rsidRPr="00AD1944">
        <w:rPr>
          <w:rFonts w:ascii="GHEA Grapalat" w:hAnsi="GHEA Grapalat" w:cs="Times New Roman"/>
          <w:lang w:val="hy-AM"/>
        </w:rPr>
        <w:t xml:space="preserve"> թվականի պետական բյուջեով նախատեսված Հայաստանի Հանրապետության կառավարության պահուստային ֆոնդի հաշվին (բյուջետային ծախսերի տնտեսագիտական դասակարգման «Կառավարման մարմինների գործունեության </w:t>
      </w:r>
      <w:proofErr w:type="spellStart"/>
      <w:r w:rsidRPr="00AD1944">
        <w:rPr>
          <w:rFonts w:ascii="GHEA Grapalat" w:hAnsi="GHEA Grapalat" w:cs="Times New Roman"/>
          <w:lang w:val="hy-AM"/>
        </w:rPr>
        <w:t>հետևանքով</w:t>
      </w:r>
      <w:proofErr w:type="spellEnd"/>
      <w:r w:rsidRPr="00AD1944">
        <w:rPr>
          <w:rFonts w:ascii="GHEA Grapalat" w:hAnsi="GHEA Grapalat" w:cs="Times New Roman"/>
          <w:lang w:val="hy-AM"/>
        </w:rPr>
        <w:t xml:space="preserve"> առաջացած վնասվածքների կամ վնասների վերականգնում» հոդվածով) Հայաստանի Հանրապետության </w:t>
      </w:r>
      <w:r w:rsidR="00610C5E" w:rsidRPr="00AD1944">
        <w:rPr>
          <w:rFonts w:ascii="GHEA Grapalat" w:hAnsi="GHEA Grapalat" w:cs="Times New Roman"/>
          <w:lang w:val="hy-AM"/>
        </w:rPr>
        <w:t>վարչապետի աշխատակազմին</w:t>
      </w:r>
      <w:r w:rsidRPr="00AD1944">
        <w:rPr>
          <w:rFonts w:ascii="GHEA Grapalat" w:hAnsi="GHEA Grapalat" w:cs="Times New Roman"/>
          <w:lang w:val="hy-AM"/>
        </w:rPr>
        <w:t xml:space="preserve"> 20</w:t>
      </w:r>
      <w:r w:rsidR="0014121D">
        <w:rPr>
          <w:rFonts w:ascii="GHEA Grapalat" w:hAnsi="GHEA Grapalat" w:cs="Times New Roman"/>
          <w:lang w:val="hy-AM"/>
        </w:rPr>
        <w:t>20</w:t>
      </w:r>
      <w:r w:rsidRPr="00AD1944">
        <w:rPr>
          <w:rFonts w:ascii="GHEA Grapalat" w:hAnsi="GHEA Grapalat" w:cs="Times New Roman"/>
          <w:lang w:val="hy-AM"/>
        </w:rPr>
        <w:t xml:space="preserve"> թվականի</w:t>
      </w:r>
      <w:r w:rsidR="00A31DC2">
        <w:rPr>
          <w:rFonts w:ascii="GHEA Grapalat" w:hAnsi="GHEA Grapalat" w:cs="Times New Roman"/>
          <w:lang w:val="hy-AM"/>
        </w:rPr>
        <w:t xml:space="preserve"> առաջին եռամսյակում</w:t>
      </w:r>
      <w:r w:rsidRPr="00AD1944">
        <w:rPr>
          <w:rFonts w:ascii="GHEA Grapalat" w:hAnsi="GHEA Grapalat" w:cs="Times New Roman"/>
          <w:lang w:val="hy-AM"/>
        </w:rPr>
        <w:t xml:space="preserve"> հատկացնել </w:t>
      </w:r>
      <w:r w:rsidR="00CD25EA">
        <w:rPr>
          <w:rFonts w:ascii="GHEA Grapalat" w:hAnsi="GHEA Grapalat"/>
          <w:noProof/>
          <w:lang w:val="hy-AM"/>
        </w:rPr>
        <w:t>10,0</w:t>
      </w:r>
      <w:r w:rsidR="0014121D">
        <w:rPr>
          <w:rFonts w:ascii="GHEA Grapalat" w:hAnsi="GHEA Grapalat"/>
          <w:noProof/>
          <w:lang w:val="hy-AM"/>
        </w:rPr>
        <w:t>00</w:t>
      </w:r>
      <w:r w:rsidR="00F51251" w:rsidRPr="00444009">
        <w:rPr>
          <w:rFonts w:ascii="GHEA Grapalat" w:hAnsi="GHEA Grapalat"/>
          <w:noProof/>
          <w:lang w:val="hy-AM"/>
        </w:rPr>
        <w:t xml:space="preserve"> </w:t>
      </w:r>
      <w:r w:rsidR="004E5A39" w:rsidRPr="008E509F">
        <w:rPr>
          <w:rFonts w:ascii="GHEA Grapalat" w:hAnsi="GHEA Grapalat" w:cs="Times New Roman"/>
          <w:lang w:val="hy-AM"/>
        </w:rPr>
        <w:t>(</w:t>
      </w:r>
      <w:r w:rsidR="00CD25EA">
        <w:rPr>
          <w:rFonts w:ascii="GHEA Grapalat" w:hAnsi="GHEA Grapalat"/>
          <w:noProof/>
          <w:lang w:val="hy-AM"/>
        </w:rPr>
        <w:t>տասը</w:t>
      </w:r>
      <w:r w:rsidR="00F51251" w:rsidRPr="00444009">
        <w:rPr>
          <w:rFonts w:ascii="GHEA Grapalat" w:hAnsi="GHEA Grapalat"/>
          <w:noProof/>
          <w:lang w:val="hy-AM"/>
        </w:rPr>
        <w:t xml:space="preserve"> հազար</w:t>
      </w:r>
      <w:r w:rsidR="004E5A39" w:rsidRPr="008E509F">
        <w:rPr>
          <w:rFonts w:ascii="GHEA Grapalat" w:hAnsi="GHEA Grapalat" w:cs="Times New Roman"/>
          <w:lang w:val="hy-AM"/>
        </w:rPr>
        <w:t>)</w:t>
      </w:r>
      <w:r w:rsidRPr="00AD1944">
        <w:rPr>
          <w:rFonts w:ascii="GHEA Grapalat" w:hAnsi="GHEA Grapalat" w:cs="Times New Roman"/>
          <w:lang w:val="hy-AM"/>
        </w:rPr>
        <w:t xml:space="preserve"> </w:t>
      </w:r>
      <w:proofErr w:type="spellStart"/>
      <w:r w:rsidRPr="00AD1944">
        <w:rPr>
          <w:rFonts w:ascii="GHEA Grapalat" w:hAnsi="GHEA Grapalat" w:cs="Times New Roman"/>
          <w:lang w:val="hy-AM"/>
        </w:rPr>
        <w:t>եվրոյին</w:t>
      </w:r>
      <w:proofErr w:type="spellEnd"/>
      <w:r w:rsidRPr="00AD1944">
        <w:rPr>
          <w:rFonts w:ascii="GHEA Grapalat" w:hAnsi="GHEA Grapalat" w:cs="Times New Roman"/>
          <w:lang w:val="hy-AM"/>
        </w:rPr>
        <w:t xml:space="preserve"> </w:t>
      </w:r>
      <w:r w:rsidRPr="00AD1944">
        <w:rPr>
          <w:rFonts w:ascii="GHEA Grapalat" w:hAnsi="GHEA Grapalat"/>
          <w:lang w:val="hy-AM"/>
        </w:rPr>
        <w:t>համարժեք Հայաստանի Հանրապետության դրամ</w:t>
      </w:r>
      <w:r w:rsidR="0014121D">
        <w:rPr>
          <w:rFonts w:ascii="GHEA Grapalat" w:hAnsi="GHEA Grapalat"/>
          <w:lang w:val="hy-AM"/>
        </w:rPr>
        <w:t xml:space="preserve"> </w:t>
      </w:r>
      <w:r w:rsidR="00A31DC2">
        <w:rPr>
          <w:rFonts w:ascii="GHEA Grapalat" w:hAnsi="GHEA Grapalat"/>
          <w:lang w:val="hy-AM"/>
        </w:rPr>
        <w:t>որոշմամբ</w:t>
      </w:r>
      <w:r w:rsidRPr="00AD1944">
        <w:rPr>
          <w:rFonts w:ascii="GHEA Grapalat" w:hAnsi="GHEA Grapalat"/>
          <w:lang w:val="hy-AM"/>
        </w:rPr>
        <w:t xml:space="preserve"> սահմանված արդարացի հատուցման համար:</w:t>
      </w:r>
    </w:p>
    <w:p w:rsidR="008370D5" w:rsidRDefault="0040715B" w:rsidP="0040715B">
      <w:pPr>
        <w:tabs>
          <w:tab w:val="center" w:pos="-6480"/>
          <w:tab w:val="left" w:pos="0"/>
          <w:tab w:val="left" w:pos="540"/>
          <w:tab w:val="right" w:pos="8640"/>
        </w:tabs>
        <w:spacing w:line="360" w:lineRule="auto"/>
        <w:ind w:firstLine="540"/>
        <w:jc w:val="both"/>
        <w:rPr>
          <w:rFonts w:ascii="GHEA Grapalat" w:hAnsi="GHEA Grapalat" w:cs="Tahoma"/>
          <w:lang w:val="hy-AM"/>
        </w:rPr>
      </w:pPr>
      <w:r w:rsidRPr="00AD1944">
        <w:rPr>
          <w:rFonts w:ascii="GHEA Grapalat" w:hAnsi="GHEA Grapalat" w:cs="Times New Roman"/>
          <w:lang w:val="hy-AM"/>
        </w:rPr>
        <w:t xml:space="preserve">2. </w:t>
      </w:r>
      <w:r w:rsidR="00203C83" w:rsidRPr="00AD1944">
        <w:rPr>
          <w:rFonts w:ascii="GHEA Grapalat" w:hAnsi="GHEA Grapalat" w:cs="Times New Roman"/>
          <w:lang w:val="hy-AM"/>
        </w:rPr>
        <w:t xml:space="preserve">«Հայաստանի Հանրապետության </w:t>
      </w:r>
      <w:r w:rsidR="00F51251">
        <w:rPr>
          <w:rFonts w:ascii="GHEA Grapalat" w:hAnsi="GHEA Grapalat" w:cs="Times New Roman"/>
          <w:lang w:val="hy-AM"/>
        </w:rPr>
        <w:t>2020</w:t>
      </w:r>
      <w:r w:rsidR="00203C83" w:rsidRPr="00AD1944">
        <w:rPr>
          <w:rFonts w:ascii="GHEA Grapalat" w:hAnsi="GHEA Grapalat" w:cs="Times New Roman"/>
          <w:lang w:val="hy-AM"/>
        </w:rPr>
        <w:t xml:space="preserve"> թվականի պետական բյուջեի մասին» Հայաստանի Հանրապետության օրենքի N 1 հավելվածի N 2 աղյուսակում կատարել վերաբաշխում և </w:t>
      </w:r>
      <w:r w:rsidRPr="00AD1944">
        <w:rPr>
          <w:rFonts w:ascii="GHEA Grapalat" w:hAnsi="GHEA Grapalat" w:cs="Tahoma"/>
          <w:lang w:val="hy-AM"/>
        </w:rPr>
        <w:t xml:space="preserve">Հայաստանի Հանրապետության կառավարության </w:t>
      </w:r>
      <w:r w:rsidR="00F51251">
        <w:rPr>
          <w:rFonts w:ascii="GHEA Grapalat" w:hAnsi="GHEA Grapalat" w:cs="Tahoma"/>
          <w:lang w:val="hy-AM"/>
        </w:rPr>
        <w:t>2019</w:t>
      </w:r>
      <w:r w:rsidRPr="00AD1944">
        <w:rPr>
          <w:rFonts w:ascii="GHEA Grapalat" w:hAnsi="GHEA Grapalat" w:cs="Tahoma"/>
          <w:lang w:val="hy-AM"/>
        </w:rPr>
        <w:t xml:space="preserve"> թվականի դեկտեմբերի </w:t>
      </w:r>
      <w:r w:rsidR="00F51251">
        <w:rPr>
          <w:rFonts w:ascii="GHEA Grapalat" w:hAnsi="GHEA Grapalat" w:cs="Tahoma"/>
          <w:lang w:val="hy-AM"/>
        </w:rPr>
        <w:t>26</w:t>
      </w:r>
      <w:r w:rsidRPr="00AD1944">
        <w:rPr>
          <w:rFonts w:ascii="GHEA Grapalat" w:hAnsi="GHEA Grapalat" w:cs="Tahoma"/>
          <w:lang w:val="hy-AM"/>
        </w:rPr>
        <w:t xml:space="preserve">-ի «Հայաստանի Հանրապետության </w:t>
      </w:r>
      <w:r w:rsidR="00F51251">
        <w:rPr>
          <w:rFonts w:ascii="GHEA Grapalat" w:hAnsi="GHEA Grapalat" w:cs="Tahoma"/>
          <w:lang w:val="hy-AM"/>
        </w:rPr>
        <w:t>2020</w:t>
      </w:r>
      <w:r w:rsidRPr="00AD1944">
        <w:rPr>
          <w:rFonts w:ascii="GHEA Grapalat" w:hAnsi="GHEA Grapalat" w:cs="Tahoma"/>
          <w:lang w:val="hy-AM"/>
        </w:rPr>
        <w:t xml:space="preserve"> թվականի պետական</w:t>
      </w:r>
      <w:r w:rsidRPr="00AD1944">
        <w:rPr>
          <w:rFonts w:ascii="GHEA Grapalat" w:hAnsi="GHEA Grapalat"/>
          <w:lang w:val="hy-AM"/>
        </w:rPr>
        <w:t xml:space="preserve"> </w:t>
      </w:r>
      <w:r w:rsidRPr="00AD1944">
        <w:rPr>
          <w:rFonts w:ascii="GHEA Grapalat" w:hAnsi="GHEA Grapalat" w:cs="Tahoma"/>
          <w:lang w:val="hy-AM"/>
        </w:rPr>
        <w:t>բյուջեի</w:t>
      </w:r>
      <w:r w:rsidRPr="00AD1944">
        <w:rPr>
          <w:rFonts w:ascii="GHEA Grapalat" w:hAnsi="GHEA Grapalat"/>
          <w:lang w:val="hy-AM"/>
        </w:rPr>
        <w:t xml:space="preserve"> </w:t>
      </w:r>
      <w:r w:rsidRPr="00AD1944">
        <w:rPr>
          <w:rFonts w:ascii="GHEA Grapalat" w:hAnsi="GHEA Grapalat" w:cs="Tahoma"/>
          <w:lang w:val="hy-AM"/>
        </w:rPr>
        <w:t>կատարումն</w:t>
      </w:r>
      <w:r w:rsidRPr="00AD1944">
        <w:rPr>
          <w:rFonts w:ascii="GHEA Grapalat" w:hAnsi="GHEA Grapalat"/>
          <w:lang w:val="hy-AM"/>
        </w:rPr>
        <w:t xml:space="preserve"> </w:t>
      </w:r>
      <w:r w:rsidRPr="00AD1944">
        <w:rPr>
          <w:rFonts w:ascii="GHEA Grapalat" w:hAnsi="GHEA Grapalat" w:cs="Tahoma"/>
          <w:lang w:val="hy-AM"/>
        </w:rPr>
        <w:t>ապահովող</w:t>
      </w:r>
      <w:r w:rsidRPr="00AD1944">
        <w:rPr>
          <w:rFonts w:ascii="GHEA Grapalat" w:hAnsi="GHEA Grapalat"/>
          <w:lang w:val="hy-AM"/>
        </w:rPr>
        <w:t xml:space="preserve"> </w:t>
      </w:r>
      <w:r w:rsidRPr="00AD1944">
        <w:rPr>
          <w:rFonts w:ascii="GHEA Grapalat" w:hAnsi="GHEA Grapalat" w:cs="Tahoma"/>
          <w:lang w:val="hy-AM"/>
        </w:rPr>
        <w:t>միջոցառումների</w:t>
      </w:r>
      <w:r w:rsidRPr="00AD1944">
        <w:rPr>
          <w:rFonts w:ascii="GHEA Grapalat" w:hAnsi="GHEA Grapalat"/>
          <w:lang w:val="hy-AM"/>
        </w:rPr>
        <w:t xml:space="preserve"> </w:t>
      </w:r>
      <w:r w:rsidRPr="00AD1944">
        <w:rPr>
          <w:rFonts w:ascii="GHEA Grapalat" w:hAnsi="GHEA Grapalat" w:cs="Tahoma"/>
          <w:lang w:val="hy-AM"/>
        </w:rPr>
        <w:t>մասին</w:t>
      </w:r>
      <w:r w:rsidRPr="00AD1944">
        <w:rPr>
          <w:rFonts w:ascii="GHEA Grapalat" w:hAnsi="GHEA Grapalat"/>
          <w:lang w:val="hy-AM"/>
        </w:rPr>
        <w:t xml:space="preserve">» N </w:t>
      </w:r>
      <w:r w:rsidR="00F51251">
        <w:rPr>
          <w:rFonts w:ascii="GHEA Grapalat" w:hAnsi="GHEA Grapalat"/>
          <w:lang w:val="hy-AM"/>
        </w:rPr>
        <w:t>1919</w:t>
      </w:r>
      <w:r w:rsidRPr="00AD1944">
        <w:rPr>
          <w:rFonts w:ascii="GHEA Grapalat" w:hAnsi="GHEA Grapalat"/>
          <w:lang w:val="hy-AM"/>
        </w:rPr>
        <w:t>-</w:t>
      </w:r>
      <w:r w:rsidRPr="00AD1944">
        <w:rPr>
          <w:rFonts w:ascii="GHEA Grapalat" w:hAnsi="GHEA Grapalat" w:cs="Tahoma"/>
          <w:lang w:val="hy-AM"/>
        </w:rPr>
        <w:t>Ն</w:t>
      </w:r>
      <w:r w:rsidRPr="00AD1944">
        <w:rPr>
          <w:rFonts w:ascii="GHEA Grapalat" w:hAnsi="GHEA Grapalat"/>
          <w:lang w:val="hy-AM"/>
        </w:rPr>
        <w:t xml:space="preserve"> </w:t>
      </w:r>
      <w:r w:rsidRPr="00AD1944">
        <w:rPr>
          <w:rFonts w:ascii="GHEA Grapalat" w:hAnsi="GHEA Grapalat" w:cs="Tahoma"/>
          <w:lang w:val="hy-AM"/>
        </w:rPr>
        <w:t>որոշման</w:t>
      </w:r>
      <w:r w:rsidRPr="00AD1944">
        <w:rPr>
          <w:rFonts w:ascii="GHEA Grapalat" w:hAnsi="GHEA Grapalat"/>
          <w:lang w:val="hy-AM"/>
        </w:rPr>
        <w:t xml:space="preserve"> </w:t>
      </w:r>
      <w:r w:rsidR="001E7802" w:rsidRPr="00AD1944">
        <w:rPr>
          <w:rFonts w:ascii="GHEA Grapalat" w:hAnsi="GHEA Grapalat"/>
          <w:lang w:val="hy-AM"/>
        </w:rPr>
        <w:t>N</w:t>
      </w:r>
      <w:r w:rsidR="003D4A35" w:rsidRPr="00AD1944">
        <w:rPr>
          <w:rFonts w:ascii="GHEA Grapalat" w:hAnsi="GHEA Grapalat"/>
          <w:lang w:val="hy-AM"/>
        </w:rPr>
        <w:t>N</w:t>
      </w:r>
      <w:r w:rsidR="00F51251">
        <w:rPr>
          <w:rFonts w:ascii="GHEA Grapalat" w:hAnsi="GHEA Grapalat"/>
          <w:lang w:val="hy-AM"/>
        </w:rPr>
        <w:t xml:space="preserve"> 3, </w:t>
      </w:r>
      <w:r w:rsidR="00253E7B" w:rsidRPr="00AD1944">
        <w:rPr>
          <w:rFonts w:ascii="GHEA Grapalat" w:hAnsi="GHEA Grapalat"/>
          <w:lang w:val="hy-AM"/>
        </w:rPr>
        <w:t>4</w:t>
      </w:r>
      <w:r w:rsidR="00F51251">
        <w:rPr>
          <w:rFonts w:ascii="GHEA Grapalat" w:hAnsi="GHEA Grapalat"/>
          <w:lang w:val="hy-AM"/>
        </w:rPr>
        <w:t>, 5, 9 և 9.1</w:t>
      </w:r>
      <w:r w:rsidR="00253E7B" w:rsidRPr="00AD1944">
        <w:rPr>
          <w:rFonts w:ascii="GHEA Grapalat" w:hAnsi="GHEA Grapalat"/>
          <w:lang w:val="hy-AM"/>
        </w:rPr>
        <w:t xml:space="preserve"> </w:t>
      </w:r>
      <w:r w:rsidR="0022042F" w:rsidRPr="00AD1944">
        <w:rPr>
          <w:rFonts w:ascii="GHEA Grapalat" w:hAnsi="GHEA Grapalat"/>
          <w:lang w:val="hy-AM"/>
        </w:rPr>
        <w:lastRenderedPageBreak/>
        <w:t>հավելված</w:t>
      </w:r>
      <w:r w:rsidR="001E7802" w:rsidRPr="00AD1944">
        <w:rPr>
          <w:rFonts w:ascii="GHEA Grapalat" w:hAnsi="GHEA Grapalat"/>
          <w:lang w:val="hy-AM"/>
        </w:rPr>
        <w:t>ներ</w:t>
      </w:r>
      <w:r w:rsidR="0022042F" w:rsidRPr="00AD1944">
        <w:rPr>
          <w:rFonts w:ascii="GHEA Grapalat" w:hAnsi="GHEA Grapalat"/>
          <w:lang w:val="hy-AM"/>
        </w:rPr>
        <w:t>ում</w:t>
      </w:r>
      <w:r w:rsidR="00253E7B" w:rsidRPr="00AD1944">
        <w:rPr>
          <w:rFonts w:ascii="GHEA Grapalat" w:hAnsi="GHEA Grapalat"/>
          <w:lang w:val="hy-AM"/>
        </w:rPr>
        <w:t xml:space="preserve">, </w:t>
      </w:r>
      <w:r w:rsidRPr="00AD1944">
        <w:rPr>
          <w:rFonts w:ascii="GHEA Grapalat" w:hAnsi="GHEA Grapalat" w:cs="Arial Armenian"/>
          <w:lang w:val="hy-AM"/>
        </w:rPr>
        <w:t xml:space="preserve">կատարել </w:t>
      </w:r>
      <w:r w:rsidR="001E7802" w:rsidRPr="00AD1944">
        <w:rPr>
          <w:rFonts w:ascii="GHEA Grapalat" w:hAnsi="GHEA Grapalat" w:cs="Arial Armenian"/>
          <w:lang w:val="hy-AM"/>
        </w:rPr>
        <w:t xml:space="preserve">փոփոխություններ և </w:t>
      </w:r>
      <w:r w:rsidRPr="00AD1944">
        <w:rPr>
          <w:rFonts w:ascii="GHEA Grapalat" w:hAnsi="GHEA Grapalat" w:cs="Arial Armenian"/>
          <w:lang w:val="hy-AM"/>
        </w:rPr>
        <w:t>լրացումներ</w:t>
      </w:r>
      <w:r w:rsidRPr="00AD1944">
        <w:rPr>
          <w:rFonts w:ascii="GHEA Grapalat" w:hAnsi="GHEA Grapalat"/>
          <w:lang w:val="hy-AM"/>
        </w:rPr>
        <w:t xml:space="preserve">` </w:t>
      </w:r>
      <w:r w:rsidR="008370D5" w:rsidRPr="00AD1944">
        <w:rPr>
          <w:rFonts w:ascii="GHEA Grapalat" w:hAnsi="GHEA Grapalat" w:cs="Tahoma"/>
          <w:lang w:val="hy-AM"/>
        </w:rPr>
        <w:t xml:space="preserve">համաձայն </w:t>
      </w:r>
      <w:r w:rsidR="008370D5" w:rsidRPr="00DB5E4E">
        <w:rPr>
          <w:rFonts w:ascii="GHEA Grapalat" w:hAnsi="GHEA Grapalat" w:cs="Tahoma"/>
          <w:lang w:val="hy-AM"/>
        </w:rPr>
        <w:t xml:space="preserve"> N </w:t>
      </w:r>
      <w:r w:rsidR="008370D5">
        <w:rPr>
          <w:rFonts w:ascii="GHEA Grapalat" w:hAnsi="GHEA Grapalat" w:cs="Tahoma"/>
          <w:lang w:val="hy-AM"/>
        </w:rPr>
        <w:t>1, 2, 3 և 4 հավելվածների</w:t>
      </w:r>
      <w:r w:rsidR="008370D5" w:rsidRPr="00AD1944">
        <w:rPr>
          <w:rFonts w:ascii="GHEA Grapalat" w:hAnsi="GHEA Grapalat" w:cs="Tahoma"/>
          <w:lang w:val="hy-AM"/>
        </w:rPr>
        <w:t>:</w:t>
      </w:r>
    </w:p>
    <w:p w:rsidR="0040715B" w:rsidRPr="00AD1944" w:rsidRDefault="0040715B" w:rsidP="0040715B">
      <w:pPr>
        <w:tabs>
          <w:tab w:val="center" w:pos="-6480"/>
          <w:tab w:val="left" w:pos="0"/>
          <w:tab w:val="left" w:pos="540"/>
          <w:tab w:val="right" w:pos="8640"/>
        </w:tabs>
        <w:spacing w:line="360" w:lineRule="auto"/>
        <w:ind w:firstLine="540"/>
        <w:jc w:val="both"/>
        <w:rPr>
          <w:rFonts w:ascii="GHEA Grapalat" w:hAnsi="GHEA Grapalat" w:cs="Times New Roman"/>
          <w:lang w:val="hy-AM"/>
        </w:rPr>
      </w:pPr>
      <w:r w:rsidRPr="00AD1944">
        <w:rPr>
          <w:rFonts w:ascii="GHEA Grapalat" w:hAnsi="GHEA Grapalat" w:cs="Tahoma"/>
          <w:lang w:val="hy-AM"/>
        </w:rPr>
        <w:t xml:space="preserve">3. Սույն որոշումն ուժի մեջ է մտնում պաշտոնական հրապարակմանը հաջորդող օրվանից: </w:t>
      </w:r>
    </w:p>
    <w:p w:rsidR="007725A5" w:rsidRDefault="007725A5">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pPr>
        <w:rPr>
          <w:rFonts w:ascii="Sylfaen" w:hAnsi="Sylfaen"/>
          <w:lang w:val="hy-AM"/>
        </w:rPr>
      </w:pPr>
    </w:p>
    <w:p w:rsidR="003E74D0" w:rsidRDefault="003E74D0" w:rsidP="003E74D0">
      <w:pPr>
        <w:spacing w:line="360" w:lineRule="auto"/>
        <w:ind w:right="75"/>
        <w:jc w:val="center"/>
        <w:rPr>
          <w:rFonts w:ascii="GHEA Grapalat" w:hAnsi="GHEA Grapalat" w:cs="Times New Roman"/>
          <w:bCs/>
          <w:color w:val="000000"/>
          <w:spacing w:val="-8"/>
          <w:sz w:val="20"/>
          <w:szCs w:val="20"/>
          <w:lang w:val="af-ZA"/>
        </w:rPr>
      </w:pPr>
    </w:p>
    <w:p w:rsidR="003E74D0" w:rsidRDefault="003E74D0" w:rsidP="003E74D0">
      <w:pPr>
        <w:spacing w:line="360" w:lineRule="auto"/>
        <w:ind w:right="75"/>
        <w:jc w:val="center"/>
        <w:rPr>
          <w:rFonts w:ascii="GHEA Grapalat" w:hAnsi="GHEA Grapalat" w:cs="Sylfaen"/>
          <w:b/>
          <w:lang w:val="af-ZA"/>
        </w:rPr>
      </w:pPr>
      <w:r>
        <w:rPr>
          <w:rFonts w:ascii="GHEA Grapalat" w:hAnsi="GHEA Grapalat" w:cs="Sylfaen"/>
          <w:b/>
        </w:rPr>
        <w:t>ԱՄՓՈՓԱԹԵՐԹ</w:t>
      </w:r>
    </w:p>
    <w:p w:rsidR="003E74D0" w:rsidRPr="003E74D0" w:rsidRDefault="003E74D0" w:rsidP="003E74D0">
      <w:pPr>
        <w:spacing w:line="360" w:lineRule="auto"/>
        <w:jc w:val="center"/>
        <w:rPr>
          <w:rFonts w:ascii="GHEA Grapalat" w:hAnsi="GHEA Grapalat" w:cs="Sylfaen"/>
          <w:lang w:val="hy-AM"/>
        </w:rPr>
      </w:pPr>
      <w:r w:rsidRPr="003E74D0">
        <w:rPr>
          <w:rFonts w:ascii="GHEA Grapalat" w:hAnsi="GHEA Grapalat" w:cs="Sylfaen"/>
          <w:lang w:val="hy-AM"/>
        </w:rPr>
        <w:t>«</w:t>
      </w:r>
      <w:r w:rsidRPr="003E74D0">
        <w:rPr>
          <w:rFonts w:ascii="GHEA Grapalat" w:hAnsi="GHEA Grapalat" w:cs="Sylfaen"/>
          <w:lang w:val="hy-AM"/>
        </w:rPr>
        <w:t xml:space="preserve"> </w:t>
      </w:r>
      <w:r w:rsidRPr="003E74D0">
        <w:rPr>
          <w:rFonts w:ascii="GHEA Grapalat" w:hAnsi="GHEA Grapalat" w:cs="Sylfaen"/>
          <w:lang w:val="hy-AM"/>
        </w:rPr>
        <w:t>ՀԱՅԱՍՏԱՆԻ ՀԱՆՐԱՊԵՏՈՒԹՅԱՆ ՎԱՐՉԱՊԵՏԻ ԱՇԽԱՏԱԿԱԶՄԻՆ ԳՈՒՄԱՐ ՀԱՏԿԱՑՆԵԼՈՒ, ՀԱՅԱՍՏԱՆԻ ՀԱՆՐԱՊԵՏՈՒԹՅԱՆ 2020 ԹՎԱԿԱՆԻ ՊԵՏԱԿԱՆ ԲՅՈՒՋԵՈԻՄ ՎԵՐԱԲԱՇԽՈՒՄ ԵՎ ՀԱՅԱՍՏԱՆԻ ՀԱՆՐԱՊԵՏՈՒԹՅԱՆ ԿԱՌԱՎԱՐՈՒԹՅԱՆ 2019 ԹՎԱԿԱՆԻ ԴԵԿՏԵՄԲԵՐԻ 26-Ի N 1919-Ն ՈՐՈՇՄԱՆ ՄԵՋ ՓՈՓՈԽՈՒԹՅՈՒՆՆԵՐ ԵՎ ԼՐԱՑՈՒՄՆԵՐ ԿԱՏԱՐԵԼՈՒ ՄԱՍԻՆ</w:t>
      </w:r>
    </w:p>
    <w:p w:rsidR="003E74D0" w:rsidRDefault="003E74D0" w:rsidP="003E74D0">
      <w:pPr>
        <w:spacing w:line="360" w:lineRule="auto"/>
        <w:jc w:val="both"/>
        <w:rPr>
          <w:rFonts w:ascii="GHEA Grapalat" w:hAnsi="GHEA Grapalat" w:cs="Sylfaen"/>
          <w:lang w:val="ro-RO"/>
        </w:rPr>
      </w:pPr>
      <w:r w:rsidRPr="003E74D0">
        <w:rPr>
          <w:rFonts w:ascii="GHEA Grapalat" w:hAnsi="GHEA Grapalat" w:cs="Sylfaen"/>
          <w:lang w:val="hy-AM"/>
        </w:rPr>
        <w:t>Հայաստանի</w:t>
      </w:r>
      <w:r>
        <w:rPr>
          <w:rFonts w:ascii="GHEA Grapalat" w:hAnsi="GHEA Grapalat"/>
          <w:lang w:val="fr-FR"/>
        </w:rPr>
        <w:t xml:space="preserve"> </w:t>
      </w:r>
      <w:r w:rsidRPr="003E74D0">
        <w:rPr>
          <w:rFonts w:ascii="GHEA Grapalat" w:hAnsi="GHEA Grapalat" w:cs="Sylfaen"/>
          <w:lang w:val="hy-AM"/>
        </w:rPr>
        <w:t>Հանրապետության</w:t>
      </w:r>
      <w:r>
        <w:rPr>
          <w:rFonts w:ascii="GHEA Grapalat" w:hAnsi="GHEA Grapalat"/>
          <w:lang w:val="fr-FR"/>
        </w:rPr>
        <w:t xml:space="preserve"> </w:t>
      </w:r>
      <w:r w:rsidRPr="003E74D0">
        <w:rPr>
          <w:rFonts w:ascii="GHEA Grapalat" w:hAnsi="GHEA Grapalat" w:cs="Sylfaen"/>
          <w:lang w:val="hy-AM"/>
        </w:rPr>
        <w:t>կառավարության</w:t>
      </w:r>
      <w:r>
        <w:rPr>
          <w:rFonts w:ascii="GHEA Grapalat" w:hAnsi="GHEA Grapalat"/>
          <w:lang w:val="fr-FR"/>
        </w:rPr>
        <w:t xml:space="preserve"> </w:t>
      </w:r>
      <w:r w:rsidRPr="003E74D0">
        <w:rPr>
          <w:rFonts w:ascii="GHEA Grapalat" w:hAnsi="GHEA Grapalat" w:cs="Sylfaen"/>
          <w:lang w:val="hy-AM"/>
        </w:rPr>
        <w:t>որոշման</w:t>
      </w:r>
      <w:r>
        <w:rPr>
          <w:rFonts w:ascii="GHEA Grapalat" w:hAnsi="GHEA Grapalat"/>
          <w:lang w:val="fr-FR"/>
        </w:rPr>
        <w:t xml:space="preserve"> </w:t>
      </w:r>
      <w:r w:rsidRPr="003E74D0">
        <w:rPr>
          <w:rFonts w:ascii="GHEA Grapalat" w:hAnsi="GHEA Grapalat" w:cs="Sylfaen"/>
          <w:lang w:val="hy-AM"/>
        </w:rPr>
        <w:t>նախագծ</w:t>
      </w:r>
      <w:r>
        <w:rPr>
          <w:rFonts w:ascii="GHEA Grapalat" w:hAnsi="GHEA Grapalat" w:cs="Sylfaen"/>
          <w:lang w:val="hy-AM"/>
        </w:rPr>
        <w:t xml:space="preserve">ի </w:t>
      </w:r>
      <w:proofErr w:type="spellStart"/>
      <w:r>
        <w:rPr>
          <w:rFonts w:ascii="GHEA Grapalat" w:hAnsi="GHEA Grapalat" w:cs="Sylfaen"/>
          <w:lang w:val="ro-RO"/>
        </w:rPr>
        <w:t>վերաբերյալ</w:t>
      </w:r>
      <w:proofErr w:type="spellEnd"/>
      <w:r>
        <w:rPr>
          <w:rFonts w:ascii="GHEA Grapalat" w:hAnsi="GHEA Grapalat" w:cs="Sylfaen"/>
          <w:lang w:val="ro-RO"/>
        </w:rPr>
        <w:t xml:space="preserve"> </w:t>
      </w:r>
      <w:proofErr w:type="spellStart"/>
      <w:r>
        <w:rPr>
          <w:rFonts w:ascii="GHEA Grapalat" w:hAnsi="GHEA Grapalat" w:cs="Sylfaen"/>
          <w:lang w:val="ro-RO"/>
        </w:rPr>
        <w:t>ներկայացված</w:t>
      </w:r>
      <w:proofErr w:type="spellEnd"/>
      <w:r>
        <w:rPr>
          <w:rFonts w:ascii="GHEA Grapalat" w:hAnsi="GHEA Grapalat" w:cs="Sylfaen"/>
          <w:lang w:val="ro-RO"/>
        </w:rPr>
        <w:t xml:space="preserve"> </w:t>
      </w:r>
      <w:proofErr w:type="spellStart"/>
      <w:r>
        <w:rPr>
          <w:rFonts w:ascii="GHEA Grapalat" w:hAnsi="GHEA Grapalat" w:cs="Sylfaen"/>
          <w:lang w:val="ro-RO"/>
        </w:rPr>
        <w:t>դիտողությունների</w:t>
      </w:r>
      <w:proofErr w:type="spellEnd"/>
      <w:r>
        <w:rPr>
          <w:rFonts w:ascii="GHEA Grapalat" w:hAnsi="GHEA Grapalat" w:cs="Sylfaen"/>
          <w:lang w:val="ro-RO"/>
        </w:rPr>
        <w:t xml:space="preserve"> և </w:t>
      </w:r>
      <w:proofErr w:type="spellStart"/>
      <w:r>
        <w:rPr>
          <w:rFonts w:ascii="GHEA Grapalat" w:hAnsi="GHEA Grapalat" w:cs="Sylfaen"/>
          <w:lang w:val="ro-RO"/>
        </w:rPr>
        <w:t>առաջարկությունների</w:t>
      </w:r>
      <w:proofErr w:type="spellEnd"/>
      <w:r>
        <w:rPr>
          <w:rFonts w:ascii="GHEA Grapalat" w:hAnsi="GHEA Grapalat" w:cs="Sylfaen"/>
          <w:lang w:val="ro-RO"/>
        </w:rPr>
        <w:t xml:space="preserve"> </w:t>
      </w:r>
      <w:proofErr w:type="spellStart"/>
      <w:r>
        <w:rPr>
          <w:rFonts w:ascii="GHEA Grapalat" w:hAnsi="GHEA Grapalat" w:cs="Sylfaen"/>
          <w:lang w:val="ro-RO"/>
        </w:rPr>
        <w:t>վերաբերյալ</w:t>
      </w:r>
      <w:proofErr w:type="spellEnd"/>
    </w:p>
    <w:tbl>
      <w:tblPr>
        <w:tblpPr w:leftFromText="180" w:rightFromText="180" w:vertAnchor="text" w:horzAnchor="margin" w:tblpXSpec="center" w:tblpY="77"/>
        <w:tblW w:w="1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8"/>
        <w:gridCol w:w="4049"/>
        <w:gridCol w:w="2249"/>
        <w:gridCol w:w="2519"/>
      </w:tblGrid>
      <w:tr w:rsidR="003E74D0" w:rsidTr="003E74D0">
        <w:tc>
          <w:tcPr>
            <w:tcW w:w="2448" w:type="dxa"/>
            <w:tcBorders>
              <w:top w:val="single" w:sz="4" w:space="0" w:color="auto"/>
              <w:left w:val="single" w:sz="4" w:space="0" w:color="auto"/>
              <w:bottom w:val="single" w:sz="4" w:space="0" w:color="auto"/>
              <w:right w:val="single" w:sz="4" w:space="0" w:color="auto"/>
            </w:tcBorders>
            <w:hideMark/>
          </w:tcPr>
          <w:p w:rsidR="003E74D0" w:rsidRDefault="003E74D0">
            <w:pPr>
              <w:ind w:right="274"/>
              <w:jc w:val="center"/>
              <w:rPr>
                <w:rFonts w:ascii="GHEA Grapalat" w:hAnsi="GHEA Grapalat" w:cs="Times New Roman"/>
                <w:sz w:val="20"/>
                <w:szCs w:val="20"/>
                <w:lang w:val="ro-RO"/>
              </w:rPr>
            </w:pPr>
            <w:proofErr w:type="spellStart"/>
            <w:r>
              <w:rPr>
                <w:rFonts w:ascii="GHEA Grapalat" w:hAnsi="GHEA Grapalat"/>
              </w:rPr>
              <w:t>Առարկության</w:t>
            </w:r>
            <w:proofErr w:type="spellEnd"/>
            <w:r>
              <w:rPr>
                <w:rFonts w:ascii="GHEA Grapalat" w:hAnsi="GHEA Grapalat"/>
                <w:lang w:val="ro-RO"/>
              </w:rPr>
              <w:t>,</w:t>
            </w:r>
          </w:p>
          <w:p w:rsidR="003E74D0" w:rsidRDefault="003E74D0">
            <w:pPr>
              <w:ind w:right="274"/>
              <w:jc w:val="center"/>
              <w:rPr>
                <w:rFonts w:ascii="GHEA Grapalat" w:hAnsi="GHEA Grapalat" w:cs="Sylfaen"/>
                <w:lang w:val="ro-RO"/>
              </w:rPr>
            </w:pPr>
            <w:proofErr w:type="spellStart"/>
            <w:r>
              <w:rPr>
                <w:rFonts w:ascii="GHEA Grapalat" w:hAnsi="GHEA Grapalat"/>
              </w:rPr>
              <w:t>ա</w:t>
            </w:r>
            <w:r>
              <w:rPr>
                <w:rFonts w:ascii="GHEA Grapalat" w:hAnsi="GHEA Grapalat" w:cs="Sylfaen"/>
              </w:rPr>
              <w:t>ռաջարկության</w:t>
            </w:r>
            <w:proofErr w:type="spellEnd"/>
            <w:r>
              <w:rPr>
                <w:rFonts w:ascii="GHEA Grapalat" w:hAnsi="GHEA Grapalat" w:cs="Sylfaen"/>
                <w:lang w:val="ro-RO"/>
              </w:rPr>
              <w:t xml:space="preserve"> </w:t>
            </w:r>
            <w:proofErr w:type="spellStart"/>
            <w:r>
              <w:rPr>
                <w:rFonts w:ascii="GHEA Grapalat" w:hAnsi="GHEA Grapalat" w:cs="Sylfaen"/>
              </w:rPr>
              <w:t>հեղինակը</w:t>
            </w:r>
            <w:proofErr w:type="spellEnd"/>
            <w:r>
              <w:rPr>
                <w:rFonts w:ascii="GHEA Grapalat" w:hAnsi="GHEA Grapalat" w:cs="Sylfaen"/>
                <w:lang w:val="ro-RO"/>
              </w:rPr>
              <w:t>,</w:t>
            </w:r>
          </w:p>
          <w:p w:rsidR="003E74D0" w:rsidRDefault="003E74D0">
            <w:pPr>
              <w:ind w:right="274"/>
              <w:jc w:val="center"/>
              <w:rPr>
                <w:rFonts w:ascii="GHEA Grapalat" w:hAnsi="GHEA Grapalat"/>
                <w:lang w:val="ro-RO"/>
              </w:rPr>
            </w:pPr>
            <w:proofErr w:type="spellStart"/>
            <w:r>
              <w:rPr>
                <w:rFonts w:ascii="GHEA Grapalat" w:hAnsi="GHEA Grapalat" w:cs="Sylfaen"/>
              </w:rPr>
              <w:t>գրության</w:t>
            </w:r>
            <w:proofErr w:type="spellEnd"/>
            <w:r>
              <w:rPr>
                <w:rFonts w:ascii="GHEA Grapalat" w:hAnsi="GHEA Grapalat" w:cs="Sylfaen"/>
                <w:lang w:val="ro-RO"/>
              </w:rPr>
              <w:t xml:space="preserve"> </w:t>
            </w:r>
            <w:proofErr w:type="spellStart"/>
            <w:r>
              <w:rPr>
                <w:rFonts w:ascii="GHEA Grapalat" w:hAnsi="GHEA Grapalat" w:cs="Sylfaen"/>
              </w:rPr>
              <w:t>ստացման</w:t>
            </w:r>
            <w:proofErr w:type="spellEnd"/>
            <w:r>
              <w:rPr>
                <w:rFonts w:ascii="GHEA Grapalat" w:hAnsi="GHEA Grapalat" w:cs="Sylfaen"/>
                <w:lang w:val="ro-RO"/>
              </w:rPr>
              <w:t xml:space="preserve"> </w:t>
            </w:r>
            <w:proofErr w:type="spellStart"/>
            <w:r>
              <w:rPr>
                <w:rFonts w:ascii="GHEA Grapalat" w:hAnsi="GHEA Grapalat" w:cs="Sylfaen"/>
              </w:rPr>
              <w:t>ամսաթիվը</w:t>
            </w:r>
            <w:proofErr w:type="spellEnd"/>
            <w:r>
              <w:rPr>
                <w:rFonts w:ascii="GHEA Grapalat" w:hAnsi="GHEA Grapalat" w:cs="Sylfaen"/>
                <w:lang w:val="ro-RO"/>
              </w:rPr>
              <w:t xml:space="preserve">, </w:t>
            </w:r>
            <w:proofErr w:type="spellStart"/>
            <w:r>
              <w:rPr>
                <w:rFonts w:ascii="GHEA Grapalat" w:hAnsi="GHEA Grapalat" w:cs="Sylfaen"/>
              </w:rPr>
              <w:t>գրության</w:t>
            </w:r>
            <w:proofErr w:type="spellEnd"/>
            <w:r>
              <w:rPr>
                <w:rFonts w:ascii="GHEA Grapalat" w:hAnsi="GHEA Grapalat" w:cs="Sylfaen"/>
                <w:lang w:val="ro-RO"/>
              </w:rPr>
              <w:t xml:space="preserve"> </w:t>
            </w:r>
            <w:proofErr w:type="spellStart"/>
            <w:r>
              <w:rPr>
                <w:rFonts w:ascii="GHEA Grapalat" w:hAnsi="GHEA Grapalat" w:cs="Sylfaen"/>
              </w:rPr>
              <w:t>համարը</w:t>
            </w:r>
            <w:proofErr w:type="spellEnd"/>
          </w:p>
        </w:tc>
        <w:tc>
          <w:tcPr>
            <w:tcW w:w="4050" w:type="dxa"/>
            <w:tcBorders>
              <w:top w:val="single" w:sz="4" w:space="0" w:color="auto"/>
              <w:left w:val="single" w:sz="4" w:space="0" w:color="auto"/>
              <w:bottom w:val="single" w:sz="4" w:space="0" w:color="auto"/>
              <w:right w:val="single" w:sz="4" w:space="0" w:color="auto"/>
            </w:tcBorders>
            <w:hideMark/>
          </w:tcPr>
          <w:p w:rsidR="003E74D0" w:rsidRDefault="003E74D0">
            <w:pPr>
              <w:ind w:right="274"/>
              <w:jc w:val="center"/>
              <w:rPr>
                <w:rFonts w:ascii="GHEA Grapalat" w:hAnsi="GHEA Grapalat" w:cs="Times New Roman"/>
                <w:lang w:val="en-GB"/>
              </w:rPr>
            </w:pPr>
            <w:proofErr w:type="spellStart"/>
            <w:r>
              <w:rPr>
                <w:rFonts w:ascii="GHEA Grapalat" w:hAnsi="GHEA Grapalat"/>
              </w:rPr>
              <w:t>Առարկության</w:t>
            </w:r>
            <w:proofErr w:type="spellEnd"/>
            <w:r>
              <w:rPr>
                <w:rFonts w:ascii="GHEA Grapalat" w:hAnsi="GHEA Grapalat"/>
              </w:rPr>
              <w:t>,</w:t>
            </w:r>
          </w:p>
          <w:p w:rsidR="003E74D0" w:rsidRDefault="003E74D0">
            <w:pPr>
              <w:ind w:right="274"/>
              <w:jc w:val="center"/>
              <w:rPr>
                <w:rFonts w:ascii="GHEA Grapalat" w:hAnsi="GHEA Grapalat"/>
                <w:sz w:val="18"/>
                <w:szCs w:val="18"/>
                <w:lang w:val="ro-RO"/>
              </w:rPr>
            </w:pPr>
            <w:proofErr w:type="spellStart"/>
            <w:r>
              <w:rPr>
                <w:rFonts w:ascii="GHEA Grapalat" w:hAnsi="GHEA Grapalat"/>
              </w:rPr>
              <w:t>առաջարկության</w:t>
            </w:r>
            <w:proofErr w:type="spellEnd"/>
            <w:r>
              <w:rPr>
                <w:rFonts w:ascii="GHEA Grapalat" w:hAnsi="GHEA Grapalat"/>
              </w:rPr>
              <w:t xml:space="preserve"> </w:t>
            </w:r>
            <w:proofErr w:type="spellStart"/>
            <w:r>
              <w:rPr>
                <w:rFonts w:ascii="GHEA Grapalat" w:hAnsi="GHEA Grapalat"/>
              </w:rPr>
              <w:t>բովանդակությունը</w:t>
            </w:r>
            <w:proofErr w:type="spellEnd"/>
          </w:p>
        </w:tc>
        <w:tc>
          <w:tcPr>
            <w:tcW w:w="2250" w:type="dxa"/>
            <w:tcBorders>
              <w:top w:val="single" w:sz="4" w:space="0" w:color="auto"/>
              <w:left w:val="single" w:sz="4" w:space="0" w:color="auto"/>
              <w:bottom w:val="single" w:sz="4" w:space="0" w:color="auto"/>
              <w:right w:val="single" w:sz="4" w:space="0" w:color="auto"/>
            </w:tcBorders>
            <w:hideMark/>
          </w:tcPr>
          <w:p w:rsidR="003E74D0" w:rsidRDefault="003E74D0">
            <w:pPr>
              <w:spacing w:line="360" w:lineRule="auto"/>
              <w:ind w:right="275"/>
              <w:jc w:val="center"/>
              <w:rPr>
                <w:rFonts w:ascii="GHEA Grapalat" w:hAnsi="GHEA Grapalat"/>
                <w:sz w:val="20"/>
                <w:szCs w:val="20"/>
                <w:lang w:val="ro-RO"/>
              </w:rPr>
            </w:pPr>
            <w:proofErr w:type="spellStart"/>
            <w:r>
              <w:rPr>
                <w:rFonts w:ascii="GHEA Grapalat" w:hAnsi="GHEA Grapalat" w:cs="Sylfaen"/>
              </w:rPr>
              <w:t>Եզրակացություն</w:t>
            </w:r>
            <w:proofErr w:type="spellEnd"/>
          </w:p>
        </w:tc>
        <w:tc>
          <w:tcPr>
            <w:tcW w:w="2520" w:type="dxa"/>
            <w:tcBorders>
              <w:top w:val="single" w:sz="4" w:space="0" w:color="auto"/>
              <w:left w:val="single" w:sz="4" w:space="0" w:color="auto"/>
              <w:bottom w:val="single" w:sz="4" w:space="0" w:color="auto"/>
              <w:right w:val="single" w:sz="4" w:space="0" w:color="auto"/>
            </w:tcBorders>
            <w:hideMark/>
          </w:tcPr>
          <w:p w:rsidR="003E74D0" w:rsidRDefault="003E74D0">
            <w:pPr>
              <w:ind w:right="274"/>
              <w:jc w:val="center"/>
              <w:rPr>
                <w:rFonts w:ascii="GHEA Grapalat" w:hAnsi="GHEA Grapalat"/>
                <w:lang w:val="ro-RO"/>
              </w:rPr>
            </w:pPr>
            <w:proofErr w:type="spellStart"/>
            <w:r>
              <w:rPr>
                <w:rFonts w:ascii="GHEA Grapalat" w:hAnsi="GHEA Grapalat"/>
              </w:rPr>
              <w:t>Կատարված</w:t>
            </w:r>
            <w:proofErr w:type="spellEnd"/>
            <w:r>
              <w:rPr>
                <w:rFonts w:ascii="GHEA Grapalat" w:hAnsi="GHEA Grapalat"/>
              </w:rPr>
              <w:t xml:space="preserve"> </w:t>
            </w:r>
            <w:proofErr w:type="spellStart"/>
            <w:r>
              <w:rPr>
                <w:rFonts w:ascii="GHEA Grapalat" w:hAnsi="GHEA Grapalat"/>
              </w:rPr>
              <w:t>փոփոխությունները</w:t>
            </w:r>
            <w:proofErr w:type="spellEnd"/>
          </w:p>
        </w:tc>
      </w:tr>
      <w:tr w:rsidR="003E74D0" w:rsidTr="003E74D0">
        <w:trPr>
          <w:trHeight w:val="362"/>
        </w:trPr>
        <w:tc>
          <w:tcPr>
            <w:tcW w:w="2448" w:type="dxa"/>
            <w:tcBorders>
              <w:top w:val="single" w:sz="4" w:space="0" w:color="auto"/>
              <w:left w:val="single" w:sz="4" w:space="0" w:color="auto"/>
              <w:bottom w:val="single" w:sz="4" w:space="0" w:color="auto"/>
              <w:right w:val="single" w:sz="4" w:space="0" w:color="auto"/>
            </w:tcBorders>
            <w:hideMark/>
          </w:tcPr>
          <w:p w:rsidR="003E74D0" w:rsidRDefault="003E74D0">
            <w:pPr>
              <w:spacing w:line="360" w:lineRule="auto"/>
              <w:ind w:right="275"/>
              <w:jc w:val="center"/>
              <w:rPr>
                <w:rFonts w:ascii="GHEA Grapalat" w:hAnsi="GHEA Grapalat"/>
                <w:lang w:val="ro-RO"/>
              </w:rPr>
            </w:pPr>
            <w:r>
              <w:rPr>
                <w:rFonts w:ascii="GHEA Grapalat" w:hAnsi="GHEA Grapalat"/>
                <w:lang w:val="ro-RO"/>
              </w:rPr>
              <w:t>1</w:t>
            </w:r>
          </w:p>
        </w:tc>
        <w:tc>
          <w:tcPr>
            <w:tcW w:w="4050" w:type="dxa"/>
            <w:tcBorders>
              <w:top w:val="single" w:sz="4" w:space="0" w:color="auto"/>
              <w:left w:val="single" w:sz="4" w:space="0" w:color="auto"/>
              <w:bottom w:val="single" w:sz="4" w:space="0" w:color="auto"/>
              <w:right w:val="single" w:sz="4" w:space="0" w:color="auto"/>
            </w:tcBorders>
            <w:hideMark/>
          </w:tcPr>
          <w:p w:rsidR="003E74D0" w:rsidRDefault="003E74D0">
            <w:pPr>
              <w:spacing w:line="360" w:lineRule="auto"/>
              <w:ind w:right="275"/>
              <w:jc w:val="center"/>
              <w:rPr>
                <w:rFonts w:ascii="GHEA Grapalat" w:hAnsi="GHEA Grapalat"/>
                <w:lang w:val="ro-RO"/>
              </w:rPr>
            </w:pPr>
            <w:r>
              <w:rPr>
                <w:rFonts w:ascii="GHEA Grapalat" w:hAnsi="GHEA Grapalat"/>
                <w:lang w:val="ro-RO"/>
              </w:rPr>
              <w:t>2</w:t>
            </w:r>
          </w:p>
        </w:tc>
        <w:tc>
          <w:tcPr>
            <w:tcW w:w="2250" w:type="dxa"/>
            <w:tcBorders>
              <w:top w:val="single" w:sz="4" w:space="0" w:color="auto"/>
              <w:left w:val="single" w:sz="4" w:space="0" w:color="auto"/>
              <w:bottom w:val="single" w:sz="4" w:space="0" w:color="auto"/>
              <w:right w:val="single" w:sz="4" w:space="0" w:color="auto"/>
            </w:tcBorders>
            <w:hideMark/>
          </w:tcPr>
          <w:p w:rsidR="003E74D0" w:rsidRDefault="003E74D0">
            <w:pPr>
              <w:spacing w:line="360" w:lineRule="auto"/>
              <w:ind w:right="275"/>
              <w:jc w:val="center"/>
              <w:rPr>
                <w:rFonts w:ascii="GHEA Grapalat" w:hAnsi="GHEA Grapalat"/>
                <w:lang w:val="ro-RO"/>
              </w:rPr>
            </w:pPr>
            <w:r>
              <w:rPr>
                <w:rFonts w:ascii="GHEA Grapalat" w:hAnsi="GHEA Grapalat"/>
                <w:lang w:val="ro-RO"/>
              </w:rPr>
              <w:t>3</w:t>
            </w:r>
          </w:p>
        </w:tc>
        <w:tc>
          <w:tcPr>
            <w:tcW w:w="2520" w:type="dxa"/>
            <w:tcBorders>
              <w:top w:val="single" w:sz="4" w:space="0" w:color="auto"/>
              <w:left w:val="single" w:sz="4" w:space="0" w:color="auto"/>
              <w:bottom w:val="single" w:sz="4" w:space="0" w:color="auto"/>
              <w:right w:val="single" w:sz="4" w:space="0" w:color="auto"/>
            </w:tcBorders>
            <w:hideMark/>
          </w:tcPr>
          <w:p w:rsidR="003E74D0" w:rsidRDefault="003E74D0">
            <w:pPr>
              <w:spacing w:line="360" w:lineRule="auto"/>
              <w:ind w:right="275"/>
              <w:jc w:val="center"/>
              <w:rPr>
                <w:rFonts w:ascii="GHEA Grapalat" w:hAnsi="GHEA Grapalat"/>
                <w:lang w:val="ro-RO"/>
              </w:rPr>
            </w:pPr>
            <w:r>
              <w:rPr>
                <w:rFonts w:ascii="GHEA Grapalat" w:hAnsi="GHEA Grapalat"/>
                <w:lang w:val="ro-RO"/>
              </w:rPr>
              <w:t>4</w:t>
            </w:r>
          </w:p>
        </w:tc>
      </w:tr>
      <w:tr w:rsidR="003E74D0" w:rsidRPr="003E74D0" w:rsidTr="003E74D0">
        <w:trPr>
          <w:trHeight w:val="578"/>
        </w:trPr>
        <w:tc>
          <w:tcPr>
            <w:tcW w:w="2448" w:type="dxa"/>
            <w:tcBorders>
              <w:top w:val="single" w:sz="4" w:space="0" w:color="auto"/>
              <w:left w:val="single" w:sz="4" w:space="0" w:color="auto"/>
              <w:bottom w:val="single" w:sz="4" w:space="0" w:color="auto"/>
              <w:right w:val="single" w:sz="4" w:space="0" w:color="auto"/>
            </w:tcBorders>
            <w:hideMark/>
          </w:tcPr>
          <w:p w:rsidR="00F720ED" w:rsidRPr="00F720ED" w:rsidRDefault="003E74D0" w:rsidP="00F720ED">
            <w:pPr>
              <w:autoSpaceDE/>
              <w:autoSpaceDN/>
              <w:adjustRightInd/>
              <w:rPr>
                <w:rFonts w:ascii="Times New Roman" w:hAnsi="Times New Roman" w:cs="Times New Roman"/>
                <w:lang w:val="en-US" w:eastAsia="en-US"/>
              </w:rPr>
            </w:pPr>
            <w:r>
              <w:rPr>
                <w:rFonts w:ascii="GHEA Grapalat" w:hAnsi="GHEA Grapalat"/>
                <w:lang w:val="ro-RO"/>
              </w:rPr>
              <w:t xml:space="preserve">ՀՀ </w:t>
            </w:r>
            <w:proofErr w:type="spellStart"/>
            <w:r>
              <w:rPr>
                <w:rFonts w:ascii="GHEA Grapalat" w:hAnsi="GHEA Grapalat"/>
                <w:lang w:val="ro-RO"/>
              </w:rPr>
              <w:t>ֆինանսների</w:t>
            </w:r>
            <w:proofErr w:type="spellEnd"/>
            <w:r>
              <w:rPr>
                <w:rFonts w:ascii="GHEA Grapalat" w:hAnsi="GHEA Grapalat"/>
                <w:lang w:val="ro-RO"/>
              </w:rPr>
              <w:t xml:space="preserve"> </w:t>
            </w:r>
            <w:proofErr w:type="spellStart"/>
            <w:r>
              <w:rPr>
                <w:rFonts w:ascii="GHEA Grapalat" w:hAnsi="GHEA Grapalat"/>
                <w:lang w:val="ro-RO"/>
              </w:rPr>
              <w:t>նախարարություն</w:t>
            </w:r>
            <w:proofErr w:type="spellEnd"/>
            <w:r>
              <w:rPr>
                <w:rFonts w:ascii="GHEA Grapalat" w:hAnsi="GHEA Grapalat"/>
                <w:lang w:val="ro-RO"/>
              </w:rPr>
              <w:t xml:space="preserve"> 2</w:t>
            </w:r>
            <w:r w:rsidR="00F720ED">
              <w:rPr>
                <w:rFonts w:ascii="GHEA Grapalat" w:hAnsi="GHEA Grapalat"/>
                <w:lang w:val="ro-RO"/>
              </w:rPr>
              <w:t>4</w:t>
            </w:r>
            <w:r>
              <w:rPr>
                <w:rFonts w:ascii="GHEA Grapalat" w:hAnsi="GHEA Grapalat"/>
                <w:lang w:val="ro-RO"/>
              </w:rPr>
              <w:t>.02.20</w:t>
            </w:r>
            <w:r w:rsidR="00F720ED">
              <w:rPr>
                <w:rFonts w:ascii="GHEA Grapalat" w:hAnsi="GHEA Grapalat"/>
                <w:lang w:val="ro-RO"/>
              </w:rPr>
              <w:t>20</w:t>
            </w:r>
            <w:r>
              <w:rPr>
                <w:rFonts w:ascii="GHEA Grapalat" w:hAnsi="GHEA Grapalat"/>
                <w:lang w:val="ro-RO"/>
              </w:rPr>
              <w:t xml:space="preserve"> թ. </w:t>
            </w:r>
            <w:proofErr w:type="spellStart"/>
            <w:r>
              <w:rPr>
                <w:rFonts w:ascii="GHEA Grapalat" w:hAnsi="GHEA Grapalat"/>
                <w:lang w:val="ro-RO"/>
              </w:rPr>
              <w:t>թիվ</w:t>
            </w:r>
            <w:proofErr w:type="spellEnd"/>
            <w:r>
              <w:rPr>
                <w:rFonts w:ascii="GHEA Grapalat" w:hAnsi="GHEA Grapalat"/>
                <w:lang w:val="ro-RO"/>
              </w:rPr>
              <w:t xml:space="preserve"> </w:t>
            </w:r>
            <w:r>
              <w:rPr>
                <w:rFonts w:ascii="Sylfaen" w:hAnsi="Sylfaen"/>
                <w:color w:val="000000"/>
                <w:sz w:val="21"/>
                <w:szCs w:val="21"/>
                <w:shd w:val="clear" w:color="auto" w:fill="FFFFFF"/>
                <w:lang w:val="ro-RO"/>
              </w:rPr>
              <w:t xml:space="preserve"> </w:t>
            </w:r>
            <w:r w:rsidR="00F720ED" w:rsidRPr="00F720ED">
              <w:rPr>
                <w:lang w:val="en-US"/>
              </w:rPr>
              <w:t xml:space="preserve"> </w:t>
            </w:r>
            <w:r w:rsidR="00F720ED" w:rsidRPr="00F720ED">
              <w:rPr>
                <w:rFonts w:ascii="Times New Roman" w:hAnsi="Times New Roman" w:cs="Times New Roman"/>
                <w:lang w:val="en-US" w:eastAsia="en-US"/>
              </w:rPr>
              <w:t xml:space="preserve">034/12150-2020 </w:t>
            </w:r>
          </w:p>
          <w:p w:rsidR="003E74D0" w:rsidRDefault="003E74D0" w:rsidP="00F720ED">
            <w:pPr>
              <w:ind w:right="274"/>
              <w:jc w:val="both"/>
              <w:rPr>
                <w:rFonts w:ascii="GHEA Grapalat" w:hAnsi="GHEA Grapalat"/>
                <w:lang w:val="ro-RO"/>
              </w:rPr>
            </w:pPr>
            <w:r>
              <w:rPr>
                <w:rFonts w:ascii="GHEA Grapalat" w:hAnsi="GHEA Grapalat"/>
                <w:lang w:val="ro-RO"/>
              </w:rPr>
              <w:t xml:space="preserve"> </w:t>
            </w:r>
            <w:proofErr w:type="spellStart"/>
            <w:r>
              <w:rPr>
                <w:rFonts w:ascii="GHEA Grapalat" w:hAnsi="GHEA Grapalat"/>
                <w:lang w:val="ro-RO"/>
              </w:rPr>
              <w:t>գրություն</w:t>
            </w:r>
            <w:proofErr w:type="spellEnd"/>
          </w:p>
        </w:tc>
        <w:tc>
          <w:tcPr>
            <w:tcW w:w="4050" w:type="dxa"/>
            <w:tcBorders>
              <w:top w:val="single" w:sz="4" w:space="0" w:color="auto"/>
              <w:left w:val="single" w:sz="4" w:space="0" w:color="auto"/>
              <w:bottom w:val="single" w:sz="4" w:space="0" w:color="auto"/>
              <w:right w:val="single" w:sz="4" w:space="0" w:color="auto"/>
            </w:tcBorders>
            <w:hideMark/>
          </w:tcPr>
          <w:p w:rsidR="00F720ED" w:rsidRPr="00F720ED" w:rsidRDefault="00F720ED" w:rsidP="00F720ED">
            <w:pPr>
              <w:ind w:right="274"/>
              <w:jc w:val="both"/>
              <w:rPr>
                <w:rFonts w:ascii="GHEA Grapalat" w:hAnsi="GHEA Grapalat"/>
                <w:lang w:val="ro-RO"/>
              </w:rPr>
            </w:pPr>
            <w:r w:rsidRPr="00F720ED">
              <w:rPr>
                <w:rFonts w:ascii="GHEA Grapalat" w:hAnsi="GHEA Grapalat"/>
                <w:lang w:val="ro-RO"/>
              </w:rPr>
              <w:t>«</w:t>
            </w:r>
            <w:proofErr w:type="spellStart"/>
            <w:r w:rsidRPr="00F720ED">
              <w:rPr>
                <w:rFonts w:ascii="GHEA Grapalat" w:hAnsi="GHEA Grapalat"/>
                <w:lang w:val="ro-RO"/>
              </w:rPr>
              <w:t>Հայաստանի</w:t>
            </w:r>
            <w:proofErr w:type="spellEnd"/>
            <w:r w:rsidRPr="00F720ED">
              <w:rPr>
                <w:rFonts w:ascii="GHEA Grapalat" w:hAnsi="GHEA Grapalat"/>
                <w:lang w:val="ro-RO"/>
              </w:rPr>
              <w:t xml:space="preserve"> </w:t>
            </w:r>
            <w:proofErr w:type="spellStart"/>
            <w:r w:rsidRPr="00F720ED">
              <w:rPr>
                <w:rFonts w:ascii="GHEA Grapalat" w:hAnsi="GHEA Grapalat"/>
                <w:lang w:val="ro-RO"/>
              </w:rPr>
              <w:t>Հանրապետության</w:t>
            </w:r>
            <w:proofErr w:type="spellEnd"/>
            <w:r w:rsidRPr="00F720ED">
              <w:rPr>
                <w:rFonts w:ascii="GHEA Grapalat" w:hAnsi="GHEA Grapalat"/>
                <w:lang w:val="ro-RO"/>
              </w:rPr>
              <w:t xml:space="preserve"> </w:t>
            </w:r>
            <w:proofErr w:type="spellStart"/>
            <w:r w:rsidRPr="00F720ED">
              <w:rPr>
                <w:rFonts w:ascii="GHEA Grapalat" w:hAnsi="GHEA Grapalat"/>
                <w:lang w:val="ro-RO"/>
              </w:rPr>
              <w:t>վարչապետի</w:t>
            </w:r>
            <w:proofErr w:type="spellEnd"/>
            <w:r w:rsidRPr="00F720ED">
              <w:rPr>
                <w:rFonts w:ascii="GHEA Grapalat" w:hAnsi="GHEA Grapalat"/>
                <w:lang w:val="ro-RO"/>
              </w:rPr>
              <w:t xml:space="preserve"> </w:t>
            </w:r>
            <w:proofErr w:type="spellStart"/>
            <w:r w:rsidRPr="00F720ED">
              <w:rPr>
                <w:rFonts w:ascii="GHEA Grapalat" w:hAnsi="GHEA Grapalat"/>
                <w:lang w:val="ro-RO"/>
              </w:rPr>
              <w:t>աշխատակազմին</w:t>
            </w:r>
            <w:proofErr w:type="spellEnd"/>
            <w:r w:rsidRPr="00F720ED">
              <w:rPr>
                <w:rFonts w:ascii="GHEA Grapalat" w:hAnsi="GHEA Grapalat"/>
                <w:lang w:val="ro-RO"/>
              </w:rPr>
              <w:t xml:space="preserve"> գումար հատկացնելու,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և լրացումներ կատարելու մասին» ՀՀ կառավարության որոշման նախագծի վերաբերյալ, որով նախատեսվում է ՀՀ 2020 թվականի պետական բյուջեով նախատեսված ՀՀ </w:t>
            </w:r>
            <w:r w:rsidRPr="00F720ED">
              <w:rPr>
                <w:rFonts w:ascii="GHEA Grapalat" w:hAnsi="GHEA Grapalat"/>
                <w:lang w:val="ro-RO"/>
              </w:rPr>
              <w:lastRenderedPageBreak/>
              <w:t xml:space="preserve">կառավարության պահուստային ֆոնդի հաշվին 10,0 հազար </w:t>
            </w:r>
            <w:proofErr w:type="spellStart"/>
            <w:r w:rsidRPr="00F720ED">
              <w:rPr>
                <w:rFonts w:ascii="GHEA Grapalat" w:hAnsi="GHEA Grapalat"/>
                <w:lang w:val="ro-RO"/>
              </w:rPr>
              <w:t>եվրոյին</w:t>
            </w:r>
            <w:proofErr w:type="spellEnd"/>
            <w:r w:rsidRPr="00F720ED">
              <w:rPr>
                <w:rFonts w:ascii="GHEA Grapalat" w:hAnsi="GHEA Grapalat"/>
                <w:lang w:val="ro-RO"/>
              </w:rPr>
              <w:t xml:space="preserve"> համարժեք դրամ հատկացնել ՀՀ վարչապետի աշխատակազմին՝ ՄԻԵԴ վճռի հիման վրա հատուցում կատարելու նպատակով, առաջարկություն չունի: </w:t>
            </w:r>
          </w:p>
          <w:p w:rsidR="00F720ED" w:rsidRPr="00F720ED" w:rsidRDefault="00F720ED" w:rsidP="00F720ED">
            <w:pPr>
              <w:ind w:right="274"/>
              <w:jc w:val="both"/>
              <w:rPr>
                <w:rFonts w:ascii="GHEA Grapalat" w:hAnsi="GHEA Grapalat"/>
                <w:lang w:val="ro-RO"/>
              </w:rPr>
            </w:pPr>
            <w:r w:rsidRPr="00F720ED">
              <w:rPr>
                <w:rFonts w:ascii="GHEA Grapalat" w:hAnsi="GHEA Grapalat"/>
                <w:lang w:val="ro-RO"/>
              </w:rPr>
              <w:t xml:space="preserve">Միաժամանակ, Նախագծում առկա խմբագրական բնույթի թերությունների վերաբերյալ հայտնում ենք </w:t>
            </w:r>
            <w:proofErr w:type="spellStart"/>
            <w:r w:rsidRPr="00F720ED">
              <w:rPr>
                <w:rFonts w:ascii="GHEA Grapalat" w:hAnsi="GHEA Grapalat"/>
                <w:lang w:val="ro-RO"/>
              </w:rPr>
              <w:t>հետևյալը</w:t>
            </w:r>
            <w:proofErr w:type="spellEnd"/>
            <w:r w:rsidRPr="00F720ED">
              <w:rPr>
                <w:rFonts w:ascii="GHEA Grapalat" w:hAnsi="GHEA Grapalat"/>
                <w:lang w:val="ro-RO"/>
              </w:rPr>
              <w:t>՝</w:t>
            </w:r>
          </w:p>
          <w:p w:rsidR="003E74D0" w:rsidRPr="00F720ED" w:rsidRDefault="00F720ED" w:rsidP="00F720ED">
            <w:pPr>
              <w:ind w:right="274"/>
              <w:jc w:val="both"/>
              <w:rPr>
                <w:rFonts w:ascii="GHEA Grapalat" w:hAnsi="GHEA Grapalat"/>
                <w:lang w:val="ro-RO"/>
              </w:rPr>
            </w:pPr>
            <w:r w:rsidRPr="00F720ED">
              <w:rPr>
                <w:rFonts w:ascii="GHEA Grapalat" w:hAnsi="GHEA Grapalat"/>
                <w:lang w:val="ro-RO"/>
              </w:rPr>
              <w:t xml:space="preserve"> ՄԻԵԴ վճիռների հիման վրա հատուցում կատարելու, ինչպես նաև միջազգային այլ ատյաններում հնարավոր ծախսերի հատուցման նպատակով շրջանառվող նախագծերում նպատակահարմար ենք համարում ՀՀ կառավարության պահուստային ֆոնդից հատկացվելիք գումարի չափը արտացոլել համապատասխան գումարի չափով </w:t>
            </w:r>
            <w:proofErr w:type="spellStart"/>
            <w:r w:rsidRPr="00F720ED">
              <w:rPr>
                <w:rFonts w:ascii="GHEA Grapalat" w:hAnsi="GHEA Grapalat"/>
                <w:lang w:val="ro-RO"/>
              </w:rPr>
              <w:t>արտարժույթին</w:t>
            </w:r>
            <w:proofErr w:type="spellEnd"/>
            <w:r w:rsidRPr="00F720ED">
              <w:rPr>
                <w:rFonts w:ascii="GHEA Grapalat" w:hAnsi="GHEA Grapalat"/>
                <w:lang w:val="ro-RO"/>
              </w:rPr>
              <w:t xml:space="preserve"> համարժեք դրամով՝ </w:t>
            </w:r>
            <w:proofErr w:type="spellStart"/>
            <w:r w:rsidRPr="00F720ED">
              <w:rPr>
                <w:rFonts w:ascii="GHEA Grapalat" w:hAnsi="GHEA Grapalat"/>
                <w:lang w:val="ro-RO"/>
              </w:rPr>
              <w:t>մինչև</w:t>
            </w:r>
            <w:proofErr w:type="spellEnd"/>
            <w:r w:rsidRPr="00F720ED">
              <w:rPr>
                <w:rFonts w:ascii="GHEA Grapalat" w:hAnsi="GHEA Grapalat"/>
                <w:lang w:val="ro-RO"/>
              </w:rPr>
              <w:t xml:space="preserve"> Նախագծի ուժի մեջ մտնելը փոխարժեքի հավանական տատանումների </w:t>
            </w:r>
            <w:proofErr w:type="spellStart"/>
            <w:r w:rsidRPr="00F720ED">
              <w:rPr>
                <w:rFonts w:ascii="GHEA Grapalat" w:hAnsi="GHEA Grapalat"/>
                <w:lang w:val="ro-RO"/>
              </w:rPr>
              <w:t>գծով</w:t>
            </w:r>
            <w:proofErr w:type="spellEnd"/>
            <w:r w:rsidRPr="00F720ED">
              <w:rPr>
                <w:rFonts w:ascii="GHEA Grapalat" w:hAnsi="GHEA Grapalat"/>
                <w:lang w:val="ro-RO"/>
              </w:rPr>
              <w:t xml:space="preserve"> </w:t>
            </w:r>
            <w:proofErr w:type="spellStart"/>
            <w:r w:rsidRPr="00F720ED">
              <w:rPr>
                <w:rFonts w:ascii="GHEA Grapalat" w:hAnsi="GHEA Grapalat"/>
                <w:lang w:val="ro-RO"/>
              </w:rPr>
              <w:t>ռիսկերը</w:t>
            </w:r>
            <w:proofErr w:type="spellEnd"/>
            <w:r w:rsidRPr="00F720ED">
              <w:rPr>
                <w:rFonts w:ascii="GHEA Grapalat" w:hAnsi="GHEA Grapalat"/>
                <w:lang w:val="ro-RO"/>
              </w:rPr>
              <w:t xml:space="preserve"> </w:t>
            </w:r>
            <w:proofErr w:type="spellStart"/>
            <w:r w:rsidRPr="00F720ED">
              <w:rPr>
                <w:rFonts w:ascii="GHEA Grapalat" w:hAnsi="GHEA Grapalat"/>
                <w:lang w:val="ro-RO"/>
              </w:rPr>
              <w:t>չեզոքացնելու</w:t>
            </w:r>
            <w:proofErr w:type="spellEnd"/>
            <w:r w:rsidRPr="00F720ED">
              <w:rPr>
                <w:rFonts w:ascii="GHEA Grapalat" w:hAnsi="GHEA Grapalat"/>
                <w:lang w:val="ro-RO"/>
              </w:rPr>
              <w:t xml:space="preserve"> </w:t>
            </w:r>
            <w:proofErr w:type="spellStart"/>
            <w:r w:rsidRPr="00F720ED">
              <w:rPr>
                <w:rFonts w:ascii="GHEA Grapalat" w:hAnsi="GHEA Grapalat"/>
                <w:lang w:val="ro-RO"/>
              </w:rPr>
              <w:t>նպատակով</w:t>
            </w:r>
            <w:proofErr w:type="spellEnd"/>
            <w:r w:rsidRPr="00F720ED">
              <w:rPr>
                <w:rFonts w:ascii="GHEA Grapalat" w:hAnsi="GHEA Grapalat"/>
                <w:lang w:val="ro-RO"/>
              </w:rPr>
              <w:t>:</w:t>
            </w:r>
          </w:p>
        </w:tc>
        <w:tc>
          <w:tcPr>
            <w:tcW w:w="2250" w:type="dxa"/>
            <w:tcBorders>
              <w:top w:val="single" w:sz="4" w:space="0" w:color="auto"/>
              <w:left w:val="single" w:sz="4" w:space="0" w:color="auto"/>
              <w:bottom w:val="single" w:sz="4" w:space="0" w:color="auto"/>
              <w:right w:val="single" w:sz="4" w:space="0" w:color="auto"/>
            </w:tcBorders>
          </w:tcPr>
          <w:p w:rsidR="003E74D0" w:rsidRDefault="003E74D0">
            <w:pPr>
              <w:ind w:right="-288"/>
              <w:rPr>
                <w:rFonts w:ascii="GHEA Grapalat" w:hAnsi="GHEA Grapalat"/>
                <w:lang w:val="ro-RO"/>
              </w:rPr>
            </w:pPr>
            <w:bookmarkStart w:id="0" w:name="_GoBack"/>
            <w:bookmarkEnd w:id="0"/>
          </w:p>
        </w:tc>
        <w:tc>
          <w:tcPr>
            <w:tcW w:w="2520" w:type="dxa"/>
            <w:tcBorders>
              <w:top w:val="single" w:sz="4" w:space="0" w:color="auto"/>
              <w:left w:val="single" w:sz="4" w:space="0" w:color="auto"/>
              <w:bottom w:val="single" w:sz="4" w:space="0" w:color="auto"/>
              <w:right w:val="single" w:sz="4" w:space="0" w:color="auto"/>
            </w:tcBorders>
          </w:tcPr>
          <w:p w:rsidR="003E74D0" w:rsidRDefault="003E74D0">
            <w:pPr>
              <w:jc w:val="both"/>
              <w:rPr>
                <w:rFonts w:ascii="GHEA Grapalat" w:hAnsi="GHEA Grapalat"/>
                <w:lang w:val="ro-RO"/>
              </w:rPr>
            </w:pPr>
          </w:p>
        </w:tc>
      </w:tr>
      <w:tr w:rsidR="003E74D0" w:rsidTr="004239A6">
        <w:trPr>
          <w:trHeight w:val="578"/>
        </w:trPr>
        <w:tc>
          <w:tcPr>
            <w:tcW w:w="2448" w:type="dxa"/>
            <w:tcBorders>
              <w:top w:val="single" w:sz="4" w:space="0" w:color="auto"/>
              <w:left w:val="single" w:sz="4" w:space="0" w:color="auto"/>
              <w:bottom w:val="single" w:sz="4" w:space="0" w:color="auto"/>
              <w:right w:val="single" w:sz="4" w:space="0" w:color="auto"/>
            </w:tcBorders>
            <w:hideMark/>
          </w:tcPr>
          <w:p w:rsidR="00320F4F" w:rsidRPr="00320F4F" w:rsidRDefault="003E74D0" w:rsidP="00320F4F">
            <w:pPr>
              <w:autoSpaceDE/>
              <w:autoSpaceDN/>
              <w:adjustRightInd/>
              <w:rPr>
                <w:rFonts w:ascii="Times New Roman" w:hAnsi="Times New Roman" w:cs="Times New Roman"/>
                <w:lang w:val="ro-RO" w:eastAsia="en-US"/>
              </w:rPr>
            </w:pPr>
            <w:r>
              <w:rPr>
                <w:rFonts w:ascii="GHEA Grapalat" w:hAnsi="GHEA Grapalat"/>
                <w:lang w:val="ro-RO"/>
              </w:rPr>
              <w:lastRenderedPageBreak/>
              <w:t xml:space="preserve">ՀՀ </w:t>
            </w:r>
            <w:proofErr w:type="spellStart"/>
            <w:r w:rsidR="00D36018">
              <w:rPr>
                <w:rFonts w:ascii="GHEA Grapalat" w:hAnsi="GHEA Grapalat"/>
                <w:lang w:val="ro-RO"/>
              </w:rPr>
              <w:t>արդարադատության</w:t>
            </w:r>
            <w:proofErr w:type="spellEnd"/>
            <w:r w:rsidR="00D36018">
              <w:rPr>
                <w:rFonts w:ascii="GHEA Grapalat" w:hAnsi="GHEA Grapalat"/>
                <w:lang w:val="ro-RO"/>
              </w:rPr>
              <w:t xml:space="preserve"> </w:t>
            </w:r>
            <w:proofErr w:type="spellStart"/>
            <w:r w:rsidR="00D36018">
              <w:rPr>
                <w:rFonts w:ascii="GHEA Grapalat" w:hAnsi="GHEA Grapalat"/>
                <w:lang w:val="ro-RO"/>
              </w:rPr>
              <w:t>նախարարություն</w:t>
            </w:r>
            <w:proofErr w:type="spellEnd"/>
            <w:r w:rsidR="00D36018">
              <w:rPr>
                <w:rFonts w:ascii="GHEA Grapalat" w:hAnsi="GHEA Grapalat"/>
                <w:lang w:val="ro-RO"/>
              </w:rPr>
              <w:t xml:space="preserve"> 19</w:t>
            </w:r>
            <w:r>
              <w:rPr>
                <w:rFonts w:ascii="GHEA Grapalat" w:hAnsi="GHEA Grapalat"/>
                <w:lang w:val="ro-RO"/>
              </w:rPr>
              <w:t>.0</w:t>
            </w:r>
            <w:r w:rsidR="00D36018">
              <w:rPr>
                <w:rFonts w:ascii="GHEA Grapalat" w:hAnsi="GHEA Grapalat"/>
                <w:lang w:val="ro-RO"/>
              </w:rPr>
              <w:t>2.2020</w:t>
            </w:r>
            <w:r>
              <w:rPr>
                <w:rFonts w:ascii="GHEA Grapalat" w:hAnsi="GHEA Grapalat"/>
                <w:lang w:val="ro-RO"/>
              </w:rPr>
              <w:t xml:space="preserve">թ. </w:t>
            </w:r>
            <w:proofErr w:type="spellStart"/>
            <w:r>
              <w:rPr>
                <w:rFonts w:ascii="GHEA Grapalat" w:hAnsi="GHEA Grapalat"/>
                <w:lang w:val="ro-RO"/>
              </w:rPr>
              <w:t>թիվ</w:t>
            </w:r>
            <w:proofErr w:type="spellEnd"/>
            <w:r>
              <w:rPr>
                <w:rFonts w:ascii="GHEA Grapalat" w:hAnsi="GHEA Grapalat"/>
                <w:lang w:val="ro-RO"/>
              </w:rPr>
              <w:t xml:space="preserve"> </w:t>
            </w:r>
            <w:r w:rsidR="00320F4F" w:rsidRPr="00320F4F">
              <w:rPr>
                <w:rFonts w:ascii="Times New Roman" w:hAnsi="Times New Roman" w:cs="Times New Roman"/>
                <w:lang w:val="ro-RO" w:eastAsia="en-US"/>
              </w:rPr>
              <w:t xml:space="preserve">035/11279-2020 </w:t>
            </w:r>
          </w:p>
          <w:p w:rsidR="003E74D0" w:rsidRDefault="003E74D0">
            <w:pPr>
              <w:ind w:right="274"/>
              <w:jc w:val="both"/>
              <w:rPr>
                <w:rFonts w:ascii="GHEA Grapalat" w:hAnsi="GHEA Grapalat"/>
                <w:lang w:val="ro-RO"/>
              </w:rPr>
            </w:pPr>
            <w:r>
              <w:rPr>
                <w:rFonts w:ascii="GHEA Grapalat" w:hAnsi="GHEA Grapalat"/>
                <w:lang w:val="ro-RO"/>
              </w:rPr>
              <w:t xml:space="preserve"> </w:t>
            </w:r>
            <w:proofErr w:type="spellStart"/>
            <w:r>
              <w:rPr>
                <w:rFonts w:ascii="GHEA Grapalat" w:hAnsi="GHEA Grapalat"/>
                <w:lang w:val="ro-RO"/>
              </w:rPr>
              <w:t>գրություն</w:t>
            </w:r>
            <w:proofErr w:type="spellEnd"/>
          </w:p>
        </w:tc>
        <w:tc>
          <w:tcPr>
            <w:tcW w:w="4050" w:type="dxa"/>
            <w:tcBorders>
              <w:top w:val="single" w:sz="4" w:space="0" w:color="auto"/>
              <w:left w:val="single" w:sz="4" w:space="0" w:color="auto"/>
              <w:bottom w:val="single" w:sz="4" w:space="0" w:color="auto"/>
              <w:right w:val="single" w:sz="4" w:space="0" w:color="auto"/>
            </w:tcBorders>
          </w:tcPr>
          <w:p w:rsidR="00812BD9" w:rsidRPr="00812BD9" w:rsidRDefault="00812BD9" w:rsidP="00812BD9">
            <w:pPr>
              <w:ind w:right="274"/>
              <w:jc w:val="both"/>
              <w:rPr>
                <w:rFonts w:ascii="GHEA Grapalat" w:hAnsi="GHEA Grapalat"/>
                <w:lang w:val="ro-RO"/>
              </w:rPr>
            </w:pPr>
            <w:r w:rsidRPr="00812BD9">
              <w:rPr>
                <w:rFonts w:ascii="GHEA Grapalat" w:hAnsi="GHEA Grapalat"/>
                <w:lang w:val="ro-RO"/>
              </w:rPr>
              <w:t xml:space="preserve">«Հայաստանի Հանրապետության վարչապետի աշխատակազմին գումար հատկացնելու, Հայաստանի Հանրապետության 2020 թվականի պետական բյուջեում վերաբաշխում և Հայաստանի Հանրապետության կառավարության 2019 թվականի դեկտեմբերի 26-ի N 1919-Ն որոշման մեջ փոփոխություններ և </w:t>
            </w:r>
            <w:r w:rsidRPr="00812BD9">
              <w:rPr>
                <w:rFonts w:ascii="GHEA Grapalat" w:hAnsi="GHEA Grapalat"/>
                <w:lang w:val="ro-RO"/>
              </w:rPr>
              <w:lastRenderedPageBreak/>
              <w:t>լրացումներ կատարելու մասին» Հայաստանի Հանրապետության կառավարության որոշման նախագիծը համապատասխանում է ՀՀ օրենսդրության պահանջներին:</w:t>
            </w:r>
          </w:p>
          <w:p w:rsidR="003E74D0" w:rsidRPr="00812BD9" w:rsidRDefault="003E74D0" w:rsidP="00812BD9">
            <w:pPr>
              <w:ind w:right="274"/>
              <w:jc w:val="both"/>
              <w:rPr>
                <w:rFonts w:ascii="GHEA Grapalat" w:hAnsi="GHEA Grapalat"/>
                <w:lang w:val="ro-RO"/>
              </w:rPr>
            </w:pPr>
          </w:p>
        </w:tc>
        <w:tc>
          <w:tcPr>
            <w:tcW w:w="2250" w:type="dxa"/>
            <w:tcBorders>
              <w:top w:val="single" w:sz="4" w:space="0" w:color="auto"/>
              <w:left w:val="single" w:sz="4" w:space="0" w:color="auto"/>
              <w:bottom w:val="single" w:sz="4" w:space="0" w:color="auto"/>
              <w:right w:val="single" w:sz="4" w:space="0" w:color="auto"/>
            </w:tcBorders>
            <w:hideMark/>
          </w:tcPr>
          <w:p w:rsidR="003E74D0" w:rsidRDefault="003E74D0">
            <w:pPr>
              <w:ind w:right="-288"/>
              <w:rPr>
                <w:rFonts w:ascii="GHEA Grapalat" w:hAnsi="GHEA Grapalat"/>
                <w:lang w:val="ro-RO"/>
              </w:rPr>
            </w:pPr>
            <w:proofErr w:type="spellStart"/>
            <w:r>
              <w:rPr>
                <w:rFonts w:ascii="GHEA Grapalat" w:hAnsi="GHEA Grapalat"/>
                <w:lang w:val="ro-RO"/>
              </w:rPr>
              <w:lastRenderedPageBreak/>
              <w:t>Ընդունված</w:t>
            </w:r>
            <w:proofErr w:type="spellEnd"/>
            <w:r>
              <w:rPr>
                <w:rFonts w:ascii="GHEA Grapalat" w:hAnsi="GHEA Grapalat"/>
                <w:lang w:val="ro-RO"/>
              </w:rPr>
              <w:t xml:space="preserve"> է: </w:t>
            </w:r>
          </w:p>
        </w:tc>
        <w:tc>
          <w:tcPr>
            <w:tcW w:w="2520" w:type="dxa"/>
            <w:tcBorders>
              <w:top w:val="single" w:sz="4" w:space="0" w:color="auto"/>
              <w:left w:val="single" w:sz="4" w:space="0" w:color="auto"/>
              <w:bottom w:val="single" w:sz="4" w:space="0" w:color="auto"/>
              <w:right w:val="single" w:sz="4" w:space="0" w:color="auto"/>
            </w:tcBorders>
          </w:tcPr>
          <w:p w:rsidR="003E74D0" w:rsidRDefault="003E74D0">
            <w:pPr>
              <w:jc w:val="both"/>
              <w:rPr>
                <w:rFonts w:ascii="GHEA Grapalat" w:hAnsi="GHEA Grapalat"/>
                <w:lang w:val="ro-RO"/>
              </w:rPr>
            </w:pPr>
          </w:p>
        </w:tc>
      </w:tr>
    </w:tbl>
    <w:p w:rsidR="003E74D0" w:rsidRDefault="003E74D0" w:rsidP="003E74D0">
      <w:pPr>
        <w:spacing w:line="360" w:lineRule="auto"/>
        <w:rPr>
          <w:rFonts w:ascii="GHEA Grapalat" w:hAnsi="GHEA Grapalat"/>
          <w:sz w:val="20"/>
          <w:szCs w:val="20"/>
          <w:lang w:val="ro-RO"/>
        </w:rPr>
      </w:pPr>
    </w:p>
    <w:p w:rsidR="003E74D0" w:rsidRDefault="003E74D0" w:rsidP="003E74D0">
      <w:pPr>
        <w:spacing w:line="360" w:lineRule="auto"/>
        <w:ind w:right="75"/>
        <w:jc w:val="center"/>
        <w:rPr>
          <w:rFonts w:ascii="GHEA Grapalat" w:hAnsi="GHEA Grapalat" w:cs="Times New Roman"/>
          <w:bCs/>
          <w:color w:val="000000"/>
          <w:spacing w:val="-8"/>
          <w:lang w:val="af-ZA"/>
        </w:rPr>
      </w:pPr>
    </w:p>
    <w:p w:rsidR="003E74D0" w:rsidRPr="003E74D0" w:rsidRDefault="003E74D0">
      <w:pPr>
        <w:rPr>
          <w:rFonts w:ascii="Sylfaen" w:hAnsi="Sylfaen"/>
          <w:lang w:val="hy-AM"/>
        </w:rPr>
      </w:pPr>
    </w:p>
    <w:sectPr w:rsidR="003E74D0" w:rsidRPr="003E74D0" w:rsidSect="005E1DD0">
      <w:footerReference w:type="default" r:id="rId6"/>
      <w:pgSz w:w="11906" w:h="16838"/>
      <w:pgMar w:top="1078" w:right="99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791F" w:rsidRDefault="00C9791F" w:rsidP="00AE00D9">
      <w:r>
        <w:separator/>
      </w:r>
    </w:p>
  </w:endnote>
  <w:endnote w:type="continuationSeparator" w:id="0">
    <w:p w:rsidR="00C9791F" w:rsidRDefault="00C9791F" w:rsidP="00AE0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74014" w:rsidRDefault="00C9791F">
    <w:pPr>
      <w:pStyle w:val="Footer"/>
      <w:jc w:val="center"/>
    </w:pPr>
  </w:p>
  <w:p w:rsidR="00E74014" w:rsidRDefault="00C9791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791F" w:rsidRDefault="00C9791F" w:rsidP="00AE00D9">
      <w:r>
        <w:separator/>
      </w:r>
    </w:p>
  </w:footnote>
  <w:footnote w:type="continuationSeparator" w:id="0">
    <w:p w:rsidR="00C9791F" w:rsidRDefault="00C9791F" w:rsidP="00AE00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0715B"/>
    <w:rsid w:val="00002519"/>
    <w:rsid w:val="00030EAD"/>
    <w:rsid w:val="000446B7"/>
    <w:rsid w:val="00090CE4"/>
    <w:rsid w:val="001031BD"/>
    <w:rsid w:val="00116D3A"/>
    <w:rsid w:val="0014121D"/>
    <w:rsid w:val="0017280F"/>
    <w:rsid w:val="0017692B"/>
    <w:rsid w:val="001A4146"/>
    <w:rsid w:val="001A6FB1"/>
    <w:rsid w:val="001B4FE3"/>
    <w:rsid w:val="001C07BB"/>
    <w:rsid w:val="001D10B7"/>
    <w:rsid w:val="001D43E3"/>
    <w:rsid w:val="001E7802"/>
    <w:rsid w:val="00203C83"/>
    <w:rsid w:val="0022042F"/>
    <w:rsid w:val="00243EBC"/>
    <w:rsid w:val="00253E7B"/>
    <w:rsid w:val="002A3B6D"/>
    <w:rsid w:val="002A6522"/>
    <w:rsid w:val="00320F4F"/>
    <w:rsid w:val="0036166C"/>
    <w:rsid w:val="00364A44"/>
    <w:rsid w:val="003D4A35"/>
    <w:rsid w:val="003E74D0"/>
    <w:rsid w:val="0040715B"/>
    <w:rsid w:val="004239A6"/>
    <w:rsid w:val="0042493A"/>
    <w:rsid w:val="004579C1"/>
    <w:rsid w:val="0046100B"/>
    <w:rsid w:val="00473177"/>
    <w:rsid w:val="004A7219"/>
    <w:rsid w:val="004E5A39"/>
    <w:rsid w:val="00517894"/>
    <w:rsid w:val="005703D9"/>
    <w:rsid w:val="005A7C2C"/>
    <w:rsid w:val="005C7FC9"/>
    <w:rsid w:val="005D1B5B"/>
    <w:rsid w:val="00610C5E"/>
    <w:rsid w:val="00616026"/>
    <w:rsid w:val="0062096C"/>
    <w:rsid w:val="006335D8"/>
    <w:rsid w:val="00641D88"/>
    <w:rsid w:val="0067273C"/>
    <w:rsid w:val="006A5FE2"/>
    <w:rsid w:val="006B19EF"/>
    <w:rsid w:val="006B3829"/>
    <w:rsid w:val="006E4A0C"/>
    <w:rsid w:val="00745B1D"/>
    <w:rsid w:val="00752719"/>
    <w:rsid w:val="0076427E"/>
    <w:rsid w:val="007725A5"/>
    <w:rsid w:val="007770A3"/>
    <w:rsid w:val="0079444D"/>
    <w:rsid w:val="00796D0F"/>
    <w:rsid w:val="007C5783"/>
    <w:rsid w:val="007C6F2A"/>
    <w:rsid w:val="007E4A22"/>
    <w:rsid w:val="00812BD9"/>
    <w:rsid w:val="008170DD"/>
    <w:rsid w:val="00821400"/>
    <w:rsid w:val="008370D5"/>
    <w:rsid w:val="00851DD4"/>
    <w:rsid w:val="00861EC4"/>
    <w:rsid w:val="00874691"/>
    <w:rsid w:val="00876D3E"/>
    <w:rsid w:val="008E62B6"/>
    <w:rsid w:val="008F052E"/>
    <w:rsid w:val="00900AFB"/>
    <w:rsid w:val="0091709E"/>
    <w:rsid w:val="0095062F"/>
    <w:rsid w:val="009850A4"/>
    <w:rsid w:val="009872D6"/>
    <w:rsid w:val="009A6757"/>
    <w:rsid w:val="009B22C4"/>
    <w:rsid w:val="009B2CD5"/>
    <w:rsid w:val="009D5383"/>
    <w:rsid w:val="009F5FC9"/>
    <w:rsid w:val="00A136F3"/>
    <w:rsid w:val="00A31DC2"/>
    <w:rsid w:val="00A55459"/>
    <w:rsid w:val="00AD1944"/>
    <w:rsid w:val="00AE00D9"/>
    <w:rsid w:val="00B02C16"/>
    <w:rsid w:val="00B05F51"/>
    <w:rsid w:val="00B15AEA"/>
    <w:rsid w:val="00B56391"/>
    <w:rsid w:val="00BF6A4E"/>
    <w:rsid w:val="00C051E1"/>
    <w:rsid w:val="00C836AA"/>
    <w:rsid w:val="00C87AF6"/>
    <w:rsid w:val="00C9791F"/>
    <w:rsid w:val="00CA6575"/>
    <w:rsid w:val="00CD25EA"/>
    <w:rsid w:val="00CD4227"/>
    <w:rsid w:val="00CD6C59"/>
    <w:rsid w:val="00CF27F4"/>
    <w:rsid w:val="00D202E1"/>
    <w:rsid w:val="00D36018"/>
    <w:rsid w:val="00D7726C"/>
    <w:rsid w:val="00D77711"/>
    <w:rsid w:val="00D91D09"/>
    <w:rsid w:val="00DA4827"/>
    <w:rsid w:val="00E5096D"/>
    <w:rsid w:val="00E652C0"/>
    <w:rsid w:val="00E81096"/>
    <w:rsid w:val="00F341EC"/>
    <w:rsid w:val="00F51251"/>
    <w:rsid w:val="00F720ED"/>
    <w:rsid w:val="00FB171F"/>
    <w:rsid w:val="00FC4480"/>
    <w:rsid w:val="00FE17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02F19"/>
  <w15:docId w15:val="{E94F34E0-121C-4910-BB9F-C94A56301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15B"/>
    <w:pPr>
      <w:autoSpaceDE w:val="0"/>
      <w:autoSpaceDN w:val="0"/>
      <w:adjustRightInd w:val="0"/>
      <w:spacing w:after="0" w:line="240" w:lineRule="auto"/>
    </w:pPr>
    <w:rPr>
      <w:rFonts w:ascii="Times Armenian" w:eastAsia="Times New Roman" w:hAnsi="Times Armenian" w:cs="Times Armeni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0715B"/>
    <w:pPr>
      <w:tabs>
        <w:tab w:val="center" w:pos="4677"/>
        <w:tab w:val="right" w:pos="9355"/>
      </w:tabs>
    </w:pPr>
  </w:style>
  <w:style w:type="character" w:customStyle="1" w:styleId="FooterChar">
    <w:name w:val="Footer Char"/>
    <w:basedOn w:val="DefaultParagraphFont"/>
    <w:link w:val="Footer"/>
    <w:uiPriority w:val="99"/>
    <w:rsid w:val="0040715B"/>
    <w:rPr>
      <w:rFonts w:ascii="Times Armenian" w:eastAsia="Times New Roman" w:hAnsi="Times Armenian" w:cs="Times Armeni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8413315">
      <w:bodyDiv w:val="1"/>
      <w:marLeft w:val="0"/>
      <w:marRight w:val="0"/>
      <w:marTop w:val="0"/>
      <w:marBottom w:val="0"/>
      <w:divBdr>
        <w:top w:val="none" w:sz="0" w:space="0" w:color="auto"/>
        <w:left w:val="none" w:sz="0" w:space="0" w:color="auto"/>
        <w:bottom w:val="none" w:sz="0" w:space="0" w:color="auto"/>
        <w:right w:val="none" w:sz="0" w:space="0" w:color="auto"/>
      </w:divBdr>
    </w:div>
    <w:div w:id="1727877905">
      <w:bodyDiv w:val="1"/>
      <w:marLeft w:val="0"/>
      <w:marRight w:val="0"/>
      <w:marTop w:val="0"/>
      <w:marBottom w:val="0"/>
      <w:divBdr>
        <w:top w:val="none" w:sz="0" w:space="0" w:color="auto"/>
        <w:left w:val="none" w:sz="0" w:space="0" w:color="auto"/>
        <w:bottom w:val="none" w:sz="0" w:space="0" w:color="auto"/>
        <w:right w:val="none" w:sz="0" w:space="0" w:color="auto"/>
      </w:divBdr>
      <w:divsChild>
        <w:div w:id="473765712">
          <w:marLeft w:val="0"/>
          <w:marRight w:val="0"/>
          <w:marTop w:val="0"/>
          <w:marBottom w:val="0"/>
          <w:divBdr>
            <w:top w:val="none" w:sz="0" w:space="0" w:color="auto"/>
            <w:left w:val="none" w:sz="0" w:space="0" w:color="auto"/>
            <w:bottom w:val="none" w:sz="0" w:space="0" w:color="auto"/>
            <w:right w:val="none" w:sz="0" w:space="0" w:color="auto"/>
          </w:divBdr>
        </w:div>
      </w:divsChild>
    </w:div>
    <w:div w:id="1776948241">
      <w:bodyDiv w:val="1"/>
      <w:marLeft w:val="0"/>
      <w:marRight w:val="0"/>
      <w:marTop w:val="0"/>
      <w:marBottom w:val="0"/>
      <w:divBdr>
        <w:top w:val="none" w:sz="0" w:space="0" w:color="auto"/>
        <w:left w:val="none" w:sz="0" w:space="0" w:color="auto"/>
        <w:bottom w:val="none" w:sz="0" w:space="0" w:color="auto"/>
        <w:right w:val="none" w:sz="0" w:space="0" w:color="auto"/>
      </w:divBdr>
      <w:divsChild>
        <w:div w:id="977175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5</Pages>
  <Words>592</Words>
  <Characters>3379</Characters>
  <Application>Microsoft Office Word</Application>
  <DocSecurity>0</DocSecurity>
  <Lines>28</Lines>
  <Paragraphs>7</Paragraphs>
  <ScaleCrop>false</ScaleCrop>
  <Company/>
  <LinksUpToDate>false</LinksUpToDate>
  <CharactersWithSpaces>3964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N-Mkrtchyan</dc:creator>
  <cp:keywords>https://mul2.gov.am/tasks/206142/oneclick/naxagic.docx?token=6beb77c91d8b127dc33274177be4efa8</cp:keywords>
  <dc:description/>
  <cp:lastModifiedBy>Yelena Petrosyan</cp:lastModifiedBy>
  <cp:revision>71</cp:revision>
  <dcterms:created xsi:type="dcterms:W3CDTF">2019-01-10T12:47:00Z</dcterms:created>
  <dcterms:modified xsi:type="dcterms:W3CDTF">2020-02-24T10:24:00Z</dcterms:modified>
</cp:coreProperties>
</file>