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8B6D01" w:rsidRDefault="00024D67" w:rsidP="00024D67">
      <w:pPr>
        <w:pStyle w:val="a3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B6D01">
        <w:rPr>
          <w:rFonts w:ascii="GHEA Grapalat" w:hAnsi="GHEA Grapalat"/>
          <w:b/>
          <w:sz w:val="24"/>
          <w:szCs w:val="24"/>
        </w:rPr>
        <w:t>ԱՄՓՈՓԱԹԵՐԹ</w:t>
      </w:r>
    </w:p>
    <w:p w:rsidR="00024D67" w:rsidRPr="008B6D01" w:rsidRDefault="007A1C16" w:rsidP="007A1C16">
      <w:pPr>
        <w:pStyle w:val="a3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D0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A15A9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Գույք</w:t>
      </w:r>
      <w:r w:rsidR="00BA7F33">
        <w:rPr>
          <w:rFonts w:ascii="GHEA Grapalat" w:hAnsi="GHEA Grapalat"/>
          <w:b/>
          <w:sz w:val="24"/>
          <w:szCs w:val="24"/>
          <w:lang w:val="af-ZA"/>
        </w:rPr>
        <w:t xml:space="preserve">  ամրացնելու մասին» </w:t>
      </w:r>
      <w:r w:rsidR="000044C3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 </w:t>
      </w:r>
      <w:r w:rsidR="00BA7F33">
        <w:rPr>
          <w:rFonts w:ascii="GHEA Grapalat" w:hAnsi="GHEA Grapalat"/>
          <w:b/>
          <w:sz w:val="24"/>
          <w:szCs w:val="24"/>
          <w:lang w:val="af-ZA"/>
        </w:rPr>
        <w:t xml:space="preserve">կառավարության </w:t>
      </w:r>
      <w:r w:rsidR="00024D67" w:rsidRPr="008B6D01">
        <w:rPr>
          <w:rFonts w:ascii="GHEA Grapalat" w:hAnsi="GHEA Grapalat"/>
          <w:b/>
          <w:sz w:val="24"/>
          <w:szCs w:val="24"/>
          <w:lang w:val="af-ZA"/>
        </w:rPr>
        <w:t>որոշման նախագծի վերաբերյալ</w:t>
      </w:r>
      <w:r w:rsidR="000044C3">
        <w:rPr>
          <w:rFonts w:ascii="GHEA Grapalat" w:hAnsi="GHEA Grapalat"/>
          <w:b/>
          <w:sz w:val="24"/>
          <w:szCs w:val="24"/>
          <w:lang w:val="af-ZA"/>
        </w:rPr>
        <w:t xml:space="preserve"> ստացված դիտողությունների</w:t>
      </w:r>
      <w:r w:rsidR="00024D67" w:rsidRPr="008B6D01">
        <w:rPr>
          <w:rFonts w:ascii="GHEA Grapalat" w:hAnsi="GHEA Grapalat"/>
          <w:b/>
          <w:sz w:val="24"/>
          <w:szCs w:val="24"/>
          <w:lang w:val="af-ZA"/>
        </w:rPr>
        <w:t xml:space="preserve"> և առաջարկությունների</w:t>
      </w:r>
    </w:p>
    <w:p w:rsidR="00024D67" w:rsidRPr="0066537F" w:rsidRDefault="00024D67" w:rsidP="00024D67">
      <w:pPr>
        <w:pStyle w:val="a3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4807" w:type="dxa"/>
        <w:tblInd w:w="-522" w:type="dxa"/>
        <w:tblLook w:val="04A0" w:firstRow="1" w:lastRow="0" w:firstColumn="1" w:lastColumn="0" w:noHBand="0" w:noVBand="1"/>
      </w:tblPr>
      <w:tblGrid>
        <w:gridCol w:w="697"/>
        <w:gridCol w:w="22"/>
        <w:gridCol w:w="2866"/>
        <w:gridCol w:w="13"/>
        <w:gridCol w:w="6564"/>
        <w:gridCol w:w="23"/>
        <w:gridCol w:w="2245"/>
        <w:gridCol w:w="2447"/>
      </w:tblGrid>
      <w:tr w:rsidR="00024D67" w:rsidRPr="0066537F" w:rsidTr="00CD076B">
        <w:trPr>
          <w:trHeight w:val="671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CD076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CD076B">
            <w:pPr>
              <w:pStyle w:val="a5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66537F" w:rsidRDefault="00024D67" w:rsidP="00CD076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ստացման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ամսաթիվը</w:t>
            </w:r>
            <w:proofErr w:type="spellEnd"/>
            <w:r w:rsidRPr="0066537F">
              <w:rPr>
                <w:rFonts w:ascii="GHEA Grapalat" w:hAnsi="GHEA Grapalat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6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CD076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CD076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CD076B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BA7F33" w:rsidRPr="0066537F" w:rsidTr="00CD076B">
        <w:trPr>
          <w:trHeight w:val="671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F33" w:rsidRPr="0066537F" w:rsidRDefault="00BA7F33" w:rsidP="00CD076B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F33" w:rsidRPr="0066537F" w:rsidRDefault="00BA7F33" w:rsidP="00CD076B">
            <w:pPr>
              <w:pStyle w:val="a5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6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F33" w:rsidRPr="0066537F" w:rsidRDefault="00BA7F33" w:rsidP="00CD076B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F33" w:rsidRPr="0066537F" w:rsidRDefault="00BA7F33" w:rsidP="00CD076B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F33" w:rsidRPr="0066537F" w:rsidRDefault="00BA7F33" w:rsidP="00CD076B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</w:p>
        </w:tc>
      </w:tr>
      <w:tr w:rsidR="00E02486" w:rsidRPr="0066537F" w:rsidTr="00CD076B">
        <w:trPr>
          <w:trHeight w:val="293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Pr="0066537F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0044C3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0044C3">
              <w:rPr>
                <w:rFonts w:ascii="GHEA Grapalat" w:eastAsia="Times New Roman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0044C3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044C3"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նախարարություն</w:t>
            </w:r>
            <w:proofErr w:type="spellEnd"/>
            <w:r w:rsidRPr="000044C3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  <w:p w:rsidR="00E02486" w:rsidRPr="000044C3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Pr="000044C3">
              <w:rPr>
                <w:rFonts w:ascii="GHEA Grapalat" w:eastAsia="Times New Roman" w:hAnsi="GHEA Grapalat"/>
                <w:b/>
                <w:sz w:val="24"/>
                <w:szCs w:val="24"/>
              </w:rPr>
              <w:t>.1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2</w:t>
            </w:r>
            <w:r w:rsidRPr="000044C3">
              <w:rPr>
                <w:rFonts w:ascii="GHEA Grapalat" w:eastAsia="Times New Roman" w:hAnsi="GHEA Grapalat"/>
                <w:b/>
                <w:sz w:val="24"/>
                <w:szCs w:val="24"/>
              </w:rPr>
              <w:t>.2019թ.</w:t>
            </w:r>
          </w:p>
          <w:p w:rsidR="00E02486" w:rsidRPr="000044C3" w:rsidRDefault="00E02486" w:rsidP="00CD076B">
            <w:pPr>
              <w:spacing w:after="0" w:line="240" w:lineRule="auto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0044C3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N </w:t>
            </w:r>
            <w:r w:rsidRPr="000044C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01/8-2/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20015</w:t>
            </w:r>
            <w:r w:rsidRPr="000044C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-2019</w:t>
            </w:r>
          </w:p>
          <w:p w:rsidR="00E02486" w:rsidRPr="007E07B1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E02486" w:rsidP="00CD076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A34445">
              <w:rPr>
                <w:rFonts w:ascii="GHEA Grapalat" w:eastAsia="Times New Roman" w:hAnsi="GHEA Grapalat"/>
                <w:sz w:val="24"/>
                <w:szCs w:val="24"/>
              </w:rPr>
              <w:t xml:space="preserve">1.Անհրաժեշտ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է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հստակեցնել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ինչ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պայմաններով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է «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քննչական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դեպարտամենտ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կառավարչական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հիմնարկին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ամրացնել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Տավուշի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մարզի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Գետահովիտ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համայնքի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փողոց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հասցեում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գտնվող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անշարժ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ընդհանուր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համատեղ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սեփականության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պատկանող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սեփականատիրոջ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 0.06957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մակերեսով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հողամասը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  <w:p w:rsidR="00E02486" w:rsidRPr="00A34445" w:rsidRDefault="00E02486" w:rsidP="00CD076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է 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«0.066957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» 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« 0.06957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» 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՝ 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0261CC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  <w:r w:rsidR="00E0248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Ընդունվել է ի </w:t>
            </w:r>
            <w:proofErr w:type="spellStart"/>
            <w:r w:rsidR="00E0248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 w:rsidR="00E0248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Pr="000044C3" w:rsidRDefault="000261CC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2.</w:t>
            </w:r>
            <w:r w:rsidR="00E0248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 է: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E02486" w:rsidRPr="0066537F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Նախագծում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փոփոխություն</w:t>
            </w:r>
            <w:proofErr w:type="spellEnd"/>
          </w:p>
        </w:tc>
      </w:tr>
      <w:tr w:rsidR="00E02486" w:rsidRPr="0066537F" w:rsidTr="00CD076B">
        <w:trPr>
          <w:trHeight w:val="293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Pr="0066537F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</w:rPr>
              <w:t>2.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տարածքային</w:t>
            </w:r>
            <w:proofErr w:type="spellEnd"/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lastRenderedPageBreak/>
              <w:t>ենթակառուցվածքների</w:t>
            </w:r>
            <w:proofErr w:type="spellEnd"/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</w:t>
            </w:r>
            <w:proofErr w:type="spellEnd"/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03.12.2019թ.</w:t>
            </w:r>
          </w:p>
          <w:p w:rsidR="00E02486" w:rsidRPr="000044C3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N01/21.1/21937-19</w:t>
            </w:r>
          </w:p>
        </w:tc>
        <w:tc>
          <w:tcPr>
            <w:tcW w:w="6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E02486" w:rsidP="00CD076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1.Նախագծի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նախաբանը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18-րդ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պահանջների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լրիվ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անվանումը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հիշատակելիս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հաջորդականությամբ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ներառվում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վերանագիրը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տարին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ամիսը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տառերով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ամսաթիվը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հերթական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համարը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և «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օրենք»բառը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  <w:p w:rsidR="000261CC" w:rsidRDefault="000261CC" w:rsidP="00CD076B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2.Նախագիծը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քննարկմանը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: </w:t>
            </w:r>
          </w:p>
          <w:p w:rsidR="00E02486" w:rsidRDefault="00E02486" w:rsidP="00CD076B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  <w:p w:rsidR="00E02486" w:rsidRPr="000044C3" w:rsidRDefault="00E02486" w:rsidP="00CD076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 xml:space="preserve"> </w:t>
            </w:r>
            <w:r w:rsidR="000261C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 է:</w:t>
            </w: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0261CC" w:rsidRDefault="000261CC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0261CC" w:rsidRDefault="000261CC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0261CC" w:rsidRDefault="000261CC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Pr="000044C3" w:rsidRDefault="000261CC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2.</w:t>
            </w:r>
            <w:r w:rsidR="00E0248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Ընդունվել է ի </w:t>
            </w:r>
            <w:proofErr w:type="spellStart"/>
            <w:r w:rsidR="00E0248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 w:rsidR="00E0248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2486" w:rsidRPr="0066537F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Նախագծում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համապատասխան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փոփոխություն</w:t>
            </w:r>
            <w:proofErr w:type="spellEnd"/>
          </w:p>
        </w:tc>
      </w:tr>
      <w:tr w:rsidR="00E02486" w:rsidRPr="0066537F" w:rsidTr="00CD076B">
        <w:trPr>
          <w:trHeight w:val="293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Pr="00E9717F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E9717F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Pr="00E9717F" w:rsidRDefault="00E02486" w:rsidP="00CD076B">
            <w:pPr>
              <w:pStyle w:val="a5"/>
              <w:spacing w:line="23" w:lineRule="atLeast"/>
              <w:jc w:val="left"/>
              <w:rPr>
                <w:rFonts w:ascii="GHEA Grapalat" w:hAnsi="GHEA Grapalat"/>
                <w:b/>
                <w:szCs w:val="24"/>
              </w:rPr>
            </w:pPr>
            <w:r w:rsidRPr="00E9717F">
              <w:rPr>
                <w:rFonts w:ascii="GHEA Grapalat" w:hAnsi="GHEA Grapalat"/>
                <w:b/>
                <w:szCs w:val="24"/>
              </w:rPr>
              <w:t xml:space="preserve">ՀՀ </w:t>
            </w:r>
            <w:proofErr w:type="spellStart"/>
            <w:r w:rsidRPr="00E9717F">
              <w:rPr>
                <w:rFonts w:ascii="GHEA Grapalat" w:hAnsi="GHEA Grapalat"/>
                <w:b/>
                <w:szCs w:val="24"/>
              </w:rPr>
              <w:t>կադաստի</w:t>
            </w:r>
            <w:proofErr w:type="spellEnd"/>
            <w:r w:rsidRPr="00E9717F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E9717F">
              <w:rPr>
                <w:rFonts w:ascii="GHEA Grapalat" w:hAnsi="GHEA Grapalat"/>
                <w:b/>
                <w:szCs w:val="24"/>
              </w:rPr>
              <w:t>կոմիտե</w:t>
            </w:r>
            <w:proofErr w:type="spellEnd"/>
          </w:p>
          <w:p w:rsidR="00E02486" w:rsidRDefault="00E02486" w:rsidP="00CD076B">
            <w:pPr>
              <w:pStyle w:val="a5"/>
              <w:spacing w:line="23" w:lineRule="atLeast"/>
              <w:jc w:val="left"/>
              <w:rPr>
                <w:rFonts w:ascii="GHEA Grapalat" w:hAnsi="GHEA Grapalat"/>
                <w:b/>
                <w:szCs w:val="24"/>
              </w:rPr>
            </w:pPr>
            <w:r w:rsidRPr="00E9717F">
              <w:rPr>
                <w:rFonts w:ascii="GHEA Grapalat" w:hAnsi="GHEA Grapalat"/>
                <w:b/>
                <w:szCs w:val="24"/>
              </w:rPr>
              <w:t>03.12.2019թ.</w:t>
            </w:r>
          </w:p>
          <w:p w:rsidR="00E02486" w:rsidRDefault="00E02486" w:rsidP="00CD076B">
            <w:pPr>
              <w:pStyle w:val="a5"/>
              <w:spacing w:line="23" w:lineRule="atLeast"/>
              <w:jc w:val="left"/>
              <w:rPr>
                <w:rFonts w:ascii="GHEA Grapalat" w:hAnsi="GHEA Grapalat"/>
                <w:b/>
                <w:szCs w:val="24"/>
              </w:rPr>
            </w:pPr>
            <w:r>
              <w:rPr>
                <w:rFonts w:ascii="GHEA Grapalat" w:hAnsi="GHEA Grapalat"/>
                <w:b/>
                <w:szCs w:val="24"/>
              </w:rPr>
              <w:t>ՍՊ/9107-2019</w:t>
            </w:r>
          </w:p>
          <w:p w:rsidR="00E02486" w:rsidRPr="00E9717F" w:rsidRDefault="00E02486" w:rsidP="00CD076B">
            <w:pPr>
              <w:pStyle w:val="a5"/>
              <w:spacing w:line="23" w:lineRule="atLeast"/>
              <w:jc w:val="left"/>
              <w:rPr>
                <w:rFonts w:ascii="GHEA Grapalat" w:hAnsi="GHEA Grapalat"/>
                <w:b/>
                <w:szCs w:val="24"/>
              </w:rPr>
            </w:pPr>
          </w:p>
        </w:tc>
        <w:tc>
          <w:tcPr>
            <w:tcW w:w="6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Pr="00492A27" w:rsidRDefault="00E02486" w:rsidP="00CD076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92A27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92A2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92A27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492A2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92A27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Pr="00492A27" w:rsidRDefault="00E02486" w:rsidP="00CD076B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2486" w:rsidRDefault="00E02486" w:rsidP="00CD076B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E02486" w:rsidRPr="0066537F" w:rsidTr="00CD076B">
        <w:trPr>
          <w:trHeight w:val="2116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Pr="00E9717F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4.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E02486" w:rsidP="00CD076B">
            <w:pPr>
              <w:pStyle w:val="a5"/>
              <w:spacing w:line="23" w:lineRule="atLeast"/>
              <w:jc w:val="left"/>
              <w:rPr>
                <w:rFonts w:ascii="GHEA Grapalat" w:hAnsi="GHEA Grapalat"/>
                <w:b/>
                <w:szCs w:val="24"/>
              </w:rPr>
            </w:pPr>
            <w:r>
              <w:rPr>
                <w:rFonts w:ascii="GHEA Grapalat" w:hAnsi="GHEA Grapalat"/>
                <w:b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Cs w:val="24"/>
              </w:rPr>
              <w:t>պաշտպանության</w:t>
            </w:r>
            <w:proofErr w:type="spellEnd"/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Cs w:val="24"/>
              </w:rPr>
              <w:t>նախարարություն</w:t>
            </w:r>
            <w:proofErr w:type="spellEnd"/>
          </w:p>
          <w:p w:rsidR="00E02486" w:rsidRDefault="00E02486" w:rsidP="00CD076B">
            <w:pPr>
              <w:pStyle w:val="a5"/>
              <w:spacing w:line="23" w:lineRule="atLeast"/>
              <w:jc w:val="left"/>
              <w:rPr>
                <w:rFonts w:ascii="GHEA Grapalat" w:hAnsi="GHEA Grapalat"/>
                <w:b/>
                <w:szCs w:val="24"/>
              </w:rPr>
            </w:pPr>
            <w:r>
              <w:rPr>
                <w:rFonts w:ascii="GHEA Grapalat" w:hAnsi="GHEA Grapalat"/>
                <w:b/>
                <w:szCs w:val="24"/>
              </w:rPr>
              <w:t>05.12.2019թ.</w:t>
            </w:r>
          </w:p>
          <w:p w:rsidR="00E02486" w:rsidRPr="00E9717F" w:rsidRDefault="00E02486" w:rsidP="00CD076B">
            <w:pPr>
              <w:pStyle w:val="a5"/>
              <w:spacing w:line="23" w:lineRule="atLeast"/>
              <w:jc w:val="left"/>
              <w:rPr>
                <w:rFonts w:ascii="GHEA Grapalat" w:hAnsi="GHEA Grapalat"/>
                <w:b/>
                <w:szCs w:val="24"/>
              </w:rPr>
            </w:pPr>
            <w:r>
              <w:rPr>
                <w:rFonts w:ascii="GHEA Grapalat" w:hAnsi="GHEA Grapalat"/>
                <w:b/>
                <w:szCs w:val="24"/>
              </w:rPr>
              <w:t>ՊՆ/01/2754-2019</w:t>
            </w:r>
          </w:p>
        </w:tc>
        <w:tc>
          <w:tcPr>
            <w:tcW w:w="6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E02486" w:rsidP="00CD076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«0.066957»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մակերեսը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«0.06957»մակերեսով:</w:t>
            </w:r>
          </w:p>
          <w:p w:rsidR="00CD076B" w:rsidRDefault="00CD076B" w:rsidP="00CD076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076B" w:rsidRDefault="00CD076B" w:rsidP="00CD076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076B" w:rsidRPr="00492A27" w:rsidRDefault="00CD076B" w:rsidP="00CD076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է:</w:t>
            </w: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:rsidR="00E02486" w:rsidRPr="000044C3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2486" w:rsidRPr="0066537F" w:rsidRDefault="00E02486" w:rsidP="00CD076B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Նախագծում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փոփոխություն</w:t>
            </w:r>
            <w:proofErr w:type="spellEnd"/>
          </w:p>
        </w:tc>
      </w:tr>
      <w:tr w:rsidR="00CD076B" w:rsidRPr="00FF2729" w:rsidTr="00CD0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80"/>
        </w:trPr>
        <w:tc>
          <w:tcPr>
            <w:tcW w:w="705" w:type="dxa"/>
          </w:tcPr>
          <w:p w:rsidR="00CD076B" w:rsidRPr="00FF2729" w:rsidRDefault="00FF2729" w:rsidP="00CD076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5.</w:t>
            </w:r>
          </w:p>
        </w:tc>
        <w:tc>
          <w:tcPr>
            <w:tcW w:w="2940" w:type="dxa"/>
            <w:gridSpan w:val="3"/>
          </w:tcPr>
          <w:p w:rsidR="00CD076B" w:rsidRDefault="00FF2729" w:rsidP="00FF272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F2729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FF2729">
              <w:rPr>
                <w:rFonts w:ascii="GHEA Grapalat" w:hAnsi="GHEA Grapalat"/>
                <w:sz w:val="24"/>
                <w:szCs w:val="24"/>
              </w:rPr>
              <w:t>արդարադտության</w:t>
            </w:r>
            <w:proofErr w:type="spellEnd"/>
            <w:r w:rsidRPr="00FF27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272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F553D9" w:rsidRPr="00FF2729" w:rsidRDefault="00F553D9" w:rsidP="00FF272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675" w:type="dxa"/>
          </w:tcPr>
          <w:p w:rsidR="00FF2729" w:rsidRPr="00FF2729" w:rsidRDefault="00FF2729" w:rsidP="00FF27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729">
              <w:rPr>
                <w:rFonts w:ascii="GHEA Grapalat" w:hAnsi="GHEA Grapalat"/>
                <w:sz w:val="24"/>
                <w:szCs w:val="24"/>
                <w:lang w:val="hy-AM"/>
              </w:rPr>
              <w:t>1. Նախագծի անվանման մեջ «2019» թիվն անհրաժեշտ է փոխարինել «2020» թվով:</w:t>
            </w:r>
          </w:p>
          <w:p w:rsidR="001417DE" w:rsidRPr="00153379" w:rsidRDefault="001417DE" w:rsidP="001417D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343E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նախաբանից անհրաժեշտ է հանել «2018 թվականի մարտի 23-ի ՀՕ-207-Ն» բառերը՝ նկատի ունենալով «Նորմատիվ իրավական ակտերի մասին» ՀՀ օրենքի 17-րդ հոդվածի 6-րդ մասի պահանջները:</w:t>
            </w:r>
          </w:p>
          <w:p w:rsidR="001417DE" w:rsidRPr="00153379" w:rsidRDefault="001417DE" w:rsidP="001417D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նախատեսվում է.</w:t>
            </w:r>
            <w:r w:rsidRPr="007334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Հանրապետության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Տավուշի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մարզի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Գետահովիտ համայնքի 1-ին փողոցի 3/3-րդ  հասցեում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գտնվող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 240.26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քառ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մետր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ընդհանուր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մակերեսով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շինությունը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, որից 215.65 քմ մակերեսով՝ օրինական, </w:t>
            </w:r>
            <w:r w:rsidRPr="00C44F0E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24.61քմ մակերեսով՝  ինքնակամ (շվաքարան)</w:t>
            </w:r>
            <w:r w:rsidRPr="00C44F0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3.681.292 ՀՀ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Pr="00C44F0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հաշվեկշռային արժեքով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,  0.06957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մակերեսով հողամասը 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(66.685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դրամ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հաշվեկշռային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արժեքով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C44F0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ru-RU"/>
              </w:rPr>
              <w:t>ընդհանուր համատեղ սեփականության իրավունքով պատկանող՝</w:t>
            </w:r>
            <w:r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44F0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ru-RU"/>
              </w:rPr>
              <w:t>«մարզ Տավուշ, համայնք Գետահովիտ 1-</w:t>
            </w:r>
            <w:r w:rsidRPr="00C44F0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ին փողոց 3» հասցեով անշարժ գույքի սեփականատիրոջը</w:t>
            </w:r>
            <w:r w:rsidRPr="00C44F0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, ընդհանուր </w:t>
            </w:r>
            <w:r w:rsidRPr="00C44F0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3.747.977 ՀՀ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Pr="00C44F0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հաշվեկշռային արժեքով հետ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վերցնել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պաշտպանության նախարարություն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C44F0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ամրացնել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քննչական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դեպարտամենտ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կառավարչական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4F0E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հիմնարկին</w:t>
            </w:r>
            <w:r w:rsidRPr="00C44F0E">
              <w:rPr>
                <w:rFonts w:ascii="GHEA Grapalat" w:hAnsi="GHEA Grapalat"/>
                <w:sz w:val="24"/>
                <w:szCs w:val="24"/>
                <w:lang w:val="hy-AM"/>
              </w:rPr>
              <w:t>:»:</w:t>
            </w:r>
          </w:p>
          <w:p w:rsidR="00153379" w:rsidRPr="005C5C0A" w:rsidRDefault="00BE1D58" w:rsidP="00BE1D5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343E">
              <w:rPr>
                <w:rFonts w:ascii="GHEA Grapalat" w:hAnsi="GHEA Grapalat"/>
                <w:sz w:val="24"/>
                <w:szCs w:val="24"/>
                <w:lang w:val="hy-AM"/>
              </w:rPr>
              <w:t>Հարկ ենք համարում նշել, որ կարգավորումից հստակ չէ, թե ում է պատկանում փոխանցվող գույքը (միայն ենթադրվում է, որ այն պատկանում է Հայաստանի Հանրապետությանը), որպիսի հանգամանքը ենթակա է հստակեցման:</w:t>
            </w:r>
          </w:p>
          <w:p w:rsidR="005C5C0A" w:rsidRPr="00051E15" w:rsidRDefault="005C5C0A" w:rsidP="00BE1D5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261CC" w:rsidRPr="00F553D9" w:rsidRDefault="000261CC" w:rsidP="00BE1D5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1D58" w:rsidRPr="00C44F0E" w:rsidRDefault="005C5C0A" w:rsidP="00BE1D5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C5C0A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BE1D58" w:rsidRPr="007334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Բացի այդ, նախագծում խոսվում է նաև </w:t>
            </w:r>
            <w:r w:rsidR="00BE1D58" w:rsidRPr="00C44F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BE1D58" w:rsidRPr="00C44F0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ru-RU"/>
              </w:rPr>
              <w:t>ընդհանուր համատեղ սեփականության իրավունքով պատկանող՝</w:t>
            </w:r>
            <w:r w:rsidR="00BE1D58"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E1D58" w:rsidRPr="00C44F0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ru-RU"/>
              </w:rPr>
              <w:t xml:space="preserve">«մարզ Տավուշ, համայնք Գետահովիտ 1-ին փողոց 3» հասցեով անշարժ գույքի սեփականատիրոջ» </w:t>
            </w:r>
            <w:r w:rsidR="00BE1D58"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մասին:</w:t>
            </w:r>
            <w:r w:rsidR="00BE1D58" w:rsidRPr="00C44F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1D58" w:rsidRPr="00C44F0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առումով </w:t>
            </w:r>
            <w:r w:rsidR="00BE1D58" w:rsidRPr="00C44F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</w:t>
            </w:r>
            <w:r w:rsidR="00BE1D58" w:rsidRPr="007334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նաև հստակեցնել</w:t>
            </w:r>
            <w:r w:rsidR="00BE1D58" w:rsidRPr="00C44F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թե ովքեր են նշված գույքի </w:t>
            </w:r>
            <w:r w:rsidR="00BE1D58" w:rsidRPr="00C44F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սեփականատերերը</w:t>
            </w:r>
            <w:r w:rsidR="00BE1D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BE1D58" w:rsidRPr="00C44F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0027" w:rsidRPr="00051E15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3B84" w:rsidRPr="00F553D9" w:rsidRDefault="00EC3B84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3B84" w:rsidRPr="00F553D9" w:rsidRDefault="00EC3B84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3B84" w:rsidRPr="00F553D9" w:rsidRDefault="00EC3B84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1D58" w:rsidRPr="0073343E" w:rsidRDefault="001A0027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051E15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BE1D58" w:rsidRPr="0073343E">
              <w:rPr>
                <w:rFonts w:ascii="GHEA Grapalat" w:hAnsi="GHEA Grapalat"/>
                <w:sz w:val="24"/>
                <w:szCs w:val="24"/>
                <w:lang w:val="hy-AM"/>
              </w:rPr>
              <w:t>Միաժամանակ ա</w:t>
            </w:r>
            <w:r w:rsidR="00BE1D58" w:rsidRPr="0049263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նհրաժեշտ է հաշվի առնել, որ </w:t>
            </w:r>
            <w:r w:rsidR="00BE1D58" w:rsidRPr="004926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E1D58" w:rsidRPr="0049263B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նախագծի հետ ներկայացված հիմնավորումը չի պարունակում առաջարկվող կարգավորմանը վերաբերող  լիարժեք տեղեկատվություն, ինչը հնարավորություն չի տալիս</w:t>
            </w:r>
            <w:r w:rsidR="00BE1D58" w:rsidRPr="004926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լիարժեք ձևով գնահատելու նախագծով ներկայացված առաջարկությունը: </w:t>
            </w:r>
            <w:r w:rsidR="00BE1D58" w:rsidRPr="00492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Հետևապես, նախագծի հիմնավորումն անհրաժեշտ է լրամշակել և </w:t>
            </w:r>
            <w:r w:rsidR="00BE1D58" w:rsidRPr="0049263B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 xml:space="preserve">նախատեսել </w:t>
            </w:r>
            <w:r w:rsidR="00BE1D58" w:rsidRPr="0049263B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պարզաբանում՝ համաձայն «</w:t>
            </w:r>
            <w:r w:rsidR="00BE1D58" w:rsidRPr="004926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Նորմատիվ իրավական </w:t>
            </w:r>
            <w:r w:rsidR="00BE1D58" w:rsidRPr="0049263B">
              <w:rPr>
                <w:rFonts w:ascii="GHEA Grapalat" w:hAnsi="GHEA Grapalat"/>
                <w:sz w:val="24"/>
                <w:szCs w:val="24"/>
                <w:lang w:val="hy-AM"/>
              </w:rPr>
              <w:t>ակտերի մասին»</w:t>
            </w:r>
            <w:r w:rsidR="00BE1D58" w:rsidRPr="0049263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Հայաստանի Հանրապետության օրենքի</w:t>
            </w:r>
            <w:r w:rsidR="00BE1D58" w:rsidRPr="0049263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6-րդ հոդվածի պահանջների:</w:t>
            </w:r>
          </w:p>
          <w:p w:rsidR="00BE1D58" w:rsidRPr="0073343E" w:rsidRDefault="00BE1D58" w:rsidP="00BE1D58">
            <w:pPr>
              <w:pStyle w:val="a8"/>
              <w:spacing w:line="360" w:lineRule="auto"/>
              <w:ind w:left="0" w:firstLine="708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BE1D58" w:rsidRPr="00BE1D58" w:rsidRDefault="00BE1D58" w:rsidP="001417D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76B" w:rsidRPr="00FF2729" w:rsidRDefault="00CD076B" w:rsidP="00FF272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295" w:type="dxa"/>
            <w:gridSpan w:val="2"/>
          </w:tcPr>
          <w:p w:rsidR="00CD076B" w:rsidRDefault="00FF2729" w:rsidP="00FF2729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2729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 w:rsidRPr="00FF272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1417DE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417DE" w:rsidRDefault="001417DE" w:rsidP="001417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417DE" w:rsidRDefault="001417DE" w:rsidP="001417DE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417DE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1417DE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C5C0A" w:rsidRPr="005C5C0A" w:rsidRDefault="005C5C0A" w:rsidP="005C5C0A">
            <w:pPr>
              <w:pStyle w:val="a8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3.Ընդունվել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A0027" w:rsidRDefault="001A0027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C3B84" w:rsidRDefault="00EC3B84" w:rsidP="00EC3B84">
            <w:pPr>
              <w:spacing w:line="360" w:lineRule="auto"/>
              <w:ind w:left="141"/>
              <w:rPr>
                <w:rFonts w:ascii="GHEA Grapalat" w:hAnsi="GHEA Grapalat"/>
                <w:sz w:val="24"/>
                <w:szCs w:val="24"/>
              </w:rPr>
            </w:pPr>
          </w:p>
          <w:p w:rsidR="00EC3B84" w:rsidRDefault="00EC3B84" w:rsidP="00EC3B84">
            <w:pPr>
              <w:spacing w:line="360" w:lineRule="auto"/>
              <w:ind w:left="141"/>
              <w:rPr>
                <w:rFonts w:ascii="GHEA Grapalat" w:hAnsi="GHEA Grapalat"/>
                <w:sz w:val="24"/>
                <w:szCs w:val="24"/>
              </w:rPr>
            </w:pPr>
          </w:p>
          <w:p w:rsidR="001A0027" w:rsidRPr="00EC3B84" w:rsidRDefault="00EC3B84" w:rsidP="00EC3B84">
            <w:pPr>
              <w:spacing w:line="360" w:lineRule="auto"/>
              <w:ind w:left="141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4.</w:t>
            </w:r>
            <w:r w:rsidR="001A0027" w:rsidRPr="00EC3B84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  <w:p w:rsid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5C5C0A" w:rsidRPr="005C5C0A" w:rsidRDefault="005C5C0A" w:rsidP="005C5C0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92" w:type="dxa"/>
          </w:tcPr>
          <w:p w:rsidR="00CD076B" w:rsidRDefault="00CD076B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Default="00153379" w:rsidP="00CD076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53379" w:rsidRPr="00153379" w:rsidRDefault="005C5C0A" w:rsidP="00F553D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3.Նախագծում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առկա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53379" w:rsidRPr="00C44F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153379" w:rsidRPr="00C44F0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ru-RU"/>
              </w:rPr>
              <w:t>ընդհանուր համատեղ սեփականության իրավունքով պատկանող՝</w:t>
            </w:r>
            <w:r w:rsidR="00153379" w:rsidRPr="00C44F0E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53379" w:rsidRPr="00C44F0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ru-RU"/>
              </w:rPr>
              <w:t xml:space="preserve">«մարզ Տավուշ, համայնք </w:t>
            </w:r>
            <w:r w:rsidR="00153379" w:rsidRPr="00C44F0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Գետահովիտ 1-ին փողոց 3» հասցեով անշարժ գույքի սեփականատիրոջ»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>տվյալները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>պարզելու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>նպատակով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 xml:space="preserve">  04.02.2020թ 21/29գ-20</w:t>
            </w:r>
            <w:r w:rsidR="00051E15"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>գրությամբ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հարցում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կադաստրի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կոմիտե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: 07.02.2020թ N 8գ 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գրությամբ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 ՀՀ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քննչական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կոմիտեին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ներկայացվել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թե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հանդիսանում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գույքի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սեփականատերը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="00EC3B84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Գ</w:t>
            </w:r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ույքի</w:t>
            </w:r>
            <w:proofErr w:type="spellEnd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սեփականատիրոջ</w:t>
            </w:r>
            <w:proofErr w:type="spellEnd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տվյալները</w:t>
            </w:r>
            <w:proofErr w:type="spellEnd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գաղտնի</w:t>
            </w:r>
            <w:proofErr w:type="spellEnd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lastRenderedPageBreak/>
              <w:t>են</w:t>
            </w:r>
            <w:proofErr w:type="spellEnd"/>
            <w:r w:rsidR="00F553D9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նրա</w:t>
            </w:r>
            <w:proofErr w:type="spellEnd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տվյալները</w:t>
            </w:r>
            <w:proofErr w:type="spellEnd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հրապարակման</w:t>
            </w:r>
            <w:proofErr w:type="spellEnd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ենթակա</w:t>
            </w:r>
            <w:proofErr w:type="spellEnd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53379" w:rsidRPr="005C5C0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չեն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345C9F" w:rsidRPr="00FF2729" w:rsidRDefault="00345C9F" w:rsidP="005D58AC">
      <w:pPr>
        <w:rPr>
          <w:lang w:val="hy-AM"/>
        </w:rPr>
      </w:pPr>
    </w:p>
    <w:sectPr w:rsidR="00345C9F" w:rsidRPr="00FF2729" w:rsidSect="00024D67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A0D7F"/>
    <w:multiLevelType w:val="hybridMultilevel"/>
    <w:tmpl w:val="7062EA5E"/>
    <w:lvl w:ilvl="0" w:tplc="C60C3F58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9570909"/>
    <w:multiLevelType w:val="hybridMultilevel"/>
    <w:tmpl w:val="6B541574"/>
    <w:lvl w:ilvl="0" w:tplc="9B164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D67"/>
    <w:rsid w:val="000044C3"/>
    <w:rsid w:val="00024D67"/>
    <w:rsid w:val="000261CC"/>
    <w:rsid w:val="00051E15"/>
    <w:rsid w:val="0009188C"/>
    <w:rsid w:val="00092338"/>
    <w:rsid w:val="001417DE"/>
    <w:rsid w:val="00153379"/>
    <w:rsid w:val="00167291"/>
    <w:rsid w:val="001721DD"/>
    <w:rsid w:val="001A0027"/>
    <w:rsid w:val="001A7685"/>
    <w:rsid w:val="001C3106"/>
    <w:rsid w:val="002257F3"/>
    <w:rsid w:val="002973AF"/>
    <w:rsid w:val="00297E21"/>
    <w:rsid w:val="002D6AC3"/>
    <w:rsid w:val="00301616"/>
    <w:rsid w:val="00340DDE"/>
    <w:rsid w:val="00345C9F"/>
    <w:rsid w:val="003650C3"/>
    <w:rsid w:val="004003CD"/>
    <w:rsid w:val="00492A27"/>
    <w:rsid w:val="004A0D0A"/>
    <w:rsid w:val="004F3D72"/>
    <w:rsid w:val="005048B0"/>
    <w:rsid w:val="005948BA"/>
    <w:rsid w:val="005C5C0A"/>
    <w:rsid w:val="005D58AC"/>
    <w:rsid w:val="00614FE5"/>
    <w:rsid w:val="00711525"/>
    <w:rsid w:val="007265F3"/>
    <w:rsid w:val="00776B7F"/>
    <w:rsid w:val="00782EE2"/>
    <w:rsid w:val="007A1C16"/>
    <w:rsid w:val="007A6076"/>
    <w:rsid w:val="007E07B1"/>
    <w:rsid w:val="00883015"/>
    <w:rsid w:val="008867A1"/>
    <w:rsid w:val="008868FA"/>
    <w:rsid w:val="008B6D01"/>
    <w:rsid w:val="008C319E"/>
    <w:rsid w:val="008E4DF9"/>
    <w:rsid w:val="00994328"/>
    <w:rsid w:val="00A0076D"/>
    <w:rsid w:val="00A15A93"/>
    <w:rsid w:val="00A21E0B"/>
    <w:rsid w:val="00A34445"/>
    <w:rsid w:val="00B5497B"/>
    <w:rsid w:val="00B912A0"/>
    <w:rsid w:val="00BA7F33"/>
    <w:rsid w:val="00BD02B3"/>
    <w:rsid w:val="00BE1D58"/>
    <w:rsid w:val="00CD076B"/>
    <w:rsid w:val="00D517A9"/>
    <w:rsid w:val="00D87BA5"/>
    <w:rsid w:val="00DC2F5B"/>
    <w:rsid w:val="00E000DB"/>
    <w:rsid w:val="00E02486"/>
    <w:rsid w:val="00E02B4F"/>
    <w:rsid w:val="00E9717F"/>
    <w:rsid w:val="00EC3B84"/>
    <w:rsid w:val="00EE72AB"/>
    <w:rsid w:val="00F553D9"/>
    <w:rsid w:val="00F97E1F"/>
    <w:rsid w:val="00FB739A"/>
    <w:rsid w:val="00FF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a4">
    <w:name w:val="Верхний колонтитул Знак"/>
    <w:link w:val="a3"/>
    <w:uiPriority w:val="99"/>
    <w:semiHidden/>
    <w:rsid w:val="00024D67"/>
    <w:rPr>
      <w:rFonts w:ascii="Calibri" w:eastAsia="Times New Roman" w:hAnsi="Calibri" w:cs="Times New Roman"/>
    </w:rPr>
  </w:style>
  <w:style w:type="paragraph" w:styleId="a5">
    <w:name w:val="Body Text"/>
    <w:basedOn w:val="a"/>
    <w:link w:val="a6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a6">
    <w:name w:val="Основной текст Знак"/>
    <w:link w:val="a5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a7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8"/>
    <w:uiPriority w:val="34"/>
    <w:locked/>
    <w:rsid w:val="00614FE5"/>
    <w:rPr>
      <w:sz w:val="22"/>
      <w:szCs w:val="22"/>
    </w:rPr>
  </w:style>
  <w:style w:type="paragraph" w:styleId="a8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7"/>
    <w:uiPriority w:val="34"/>
    <w:qFormat/>
    <w:rsid w:val="00614FE5"/>
    <w:pPr>
      <w:spacing w:after="160" w:line="256" w:lineRule="auto"/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a">
    <w:name w:val="Strong"/>
    <w:basedOn w:val="a0"/>
    <w:uiPriority w:val="22"/>
    <w:qFormat/>
    <w:rsid w:val="00340DDE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8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83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750A7-00BB-461B-8FE1-92B7F77C6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29</cp:revision>
  <cp:lastPrinted>2020-02-12T06:42:00Z</cp:lastPrinted>
  <dcterms:created xsi:type="dcterms:W3CDTF">2019-11-14T07:40:00Z</dcterms:created>
  <dcterms:modified xsi:type="dcterms:W3CDTF">2020-02-12T07:24:00Z</dcterms:modified>
</cp:coreProperties>
</file>