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F8" w:rsidRPr="005B21FF" w:rsidRDefault="00C234F8" w:rsidP="00C234F8">
      <w:pPr>
        <w:pStyle w:val="mechtex"/>
        <w:rPr>
          <w:rFonts w:ascii="GHEA Grapalat" w:hAnsi="GHEA Grapalat"/>
          <w:b/>
          <w:spacing w:val="-8"/>
          <w:lang w:val="af-ZA"/>
        </w:rPr>
      </w:pPr>
      <w:r w:rsidRPr="005B21FF">
        <w:rPr>
          <w:rFonts w:ascii="GHEA Grapalat" w:hAnsi="GHEA Grapalat"/>
          <w:b/>
          <w:spacing w:val="-8"/>
          <w:lang w:val="af-ZA"/>
        </w:rPr>
        <w:t>ՏԵՂԵԿԱՆՔ – ՀԻՄՆԱՎՈՐՈՒՄ</w:t>
      </w:r>
    </w:p>
    <w:p w:rsidR="00C234F8" w:rsidRPr="00C234F8" w:rsidRDefault="00C234F8" w:rsidP="0084695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34F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դեկտեմբերի 12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Pr="00C234F8">
        <w:rPr>
          <w:rFonts w:ascii="GHEA Grapalat" w:hAnsi="GHEA Grapalat"/>
          <w:b/>
          <w:sz w:val="24"/>
          <w:szCs w:val="24"/>
          <w:lang w:val="af-ZA"/>
        </w:rPr>
        <w:t>N</w:t>
      </w:r>
      <w:r w:rsidRPr="00C234F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1808-Ա</w:t>
      </w:r>
      <w:r w:rsidRPr="00C234F8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</w:t>
      </w:r>
    </w:p>
    <w:p w:rsidR="00C234F8" w:rsidRPr="00C234F8" w:rsidRDefault="00C234F8" w:rsidP="0084695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34F8">
        <w:rPr>
          <w:rFonts w:ascii="GHEA Grapalat" w:hAnsi="GHEA Grapalat"/>
          <w:b/>
          <w:sz w:val="24"/>
          <w:szCs w:val="24"/>
          <w:lang w:val="hy-AM"/>
        </w:rPr>
        <w:t>կատարելու մասին Հ</w:t>
      </w:r>
      <w:r w:rsidR="0084695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C234F8">
        <w:rPr>
          <w:rFonts w:ascii="GHEA Grapalat" w:hAnsi="GHEA Grapalat"/>
          <w:b/>
          <w:sz w:val="24"/>
          <w:szCs w:val="24"/>
          <w:lang w:val="hy-AM"/>
        </w:rPr>
        <w:t>Հ</w:t>
      </w:r>
      <w:r w:rsidR="00846952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proofErr w:type="spellStart"/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>կառավարության</w:t>
      </w:r>
      <w:proofErr w:type="spellEnd"/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proofErr w:type="spellStart"/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>որոշման</w:t>
      </w:r>
      <w:proofErr w:type="spellEnd"/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proofErr w:type="spellStart"/>
      <w:r w:rsidRPr="00C234F8">
        <w:rPr>
          <w:rFonts w:ascii="GHEA Grapalat" w:hAnsi="GHEA Grapalat"/>
          <w:b/>
          <w:spacing w:val="-8"/>
          <w:sz w:val="24"/>
          <w:szCs w:val="24"/>
          <w:lang w:val="af-ZA"/>
        </w:rPr>
        <w:t>նախագծի</w:t>
      </w:r>
      <w:proofErr w:type="spellEnd"/>
    </w:p>
    <w:p w:rsidR="00C234F8" w:rsidRDefault="00C234F8" w:rsidP="00C234F8">
      <w:pPr>
        <w:pStyle w:val="mechtex"/>
        <w:rPr>
          <w:rFonts w:ascii="GHEA Grapalat" w:hAnsi="GHEA Grapalat"/>
          <w:b/>
          <w:spacing w:val="-8"/>
          <w:lang w:val="af-ZA"/>
        </w:rPr>
      </w:pPr>
    </w:p>
    <w:p w:rsidR="00C234F8" w:rsidRPr="007C0BE4" w:rsidRDefault="00D202AB" w:rsidP="00C234F8">
      <w:pPr>
        <w:ind w:firstLine="450"/>
        <w:jc w:val="both"/>
        <w:rPr>
          <w:rFonts w:ascii="GHEA Grapalat" w:hAnsi="GHEA Grapalat"/>
          <w:spacing w:val="-8"/>
          <w:sz w:val="22"/>
          <w:szCs w:val="22"/>
          <w:lang w:val="hy-AM"/>
        </w:rPr>
      </w:pPr>
      <w:r w:rsidRPr="00D202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դեկտեմբերի 12-ի </w:t>
      </w:r>
      <w:r w:rsidRPr="00D202AB">
        <w:rPr>
          <w:rFonts w:ascii="GHEA Grapalat" w:hAnsi="GHEA Grapalat"/>
          <w:sz w:val="24"/>
          <w:szCs w:val="24"/>
          <w:lang w:val="af-ZA"/>
        </w:rPr>
        <w:t>N</w:t>
      </w:r>
      <w:r w:rsidRPr="00D202AB">
        <w:rPr>
          <w:rFonts w:ascii="GHEA Grapalat" w:hAnsi="GHEA Grapalat"/>
          <w:sz w:val="24"/>
          <w:szCs w:val="24"/>
          <w:lang w:val="hy-AM"/>
        </w:rPr>
        <w:t xml:space="preserve"> 1808-Ա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2AB">
        <w:rPr>
          <w:rFonts w:ascii="GHEA Grapalat" w:hAnsi="GHEA Grapalat"/>
          <w:sz w:val="24"/>
          <w:szCs w:val="24"/>
          <w:lang w:val="af-ZA"/>
        </w:rPr>
        <w:t xml:space="preserve">N 2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հավելվածում առկա է </w:t>
      </w:r>
      <w:r w:rsidR="00846952">
        <w:rPr>
          <w:rFonts w:ascii="GHEA Grapalat" w:hAnsi="GHEA Grapalat"/>
          <w:sz w:val="24"/>
          <w:szCs w:val="24"/>
          <w:lang w:val="hy-AM"/>
        </w:rPr>
        <w:t>անճշտություն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20BB4">
        <w:rPr>
          <w:rFonts w:ascii="GHEA Grapalat" w:hAnsi="GHEA Grapalat"/>
          <w:sz w:val="24"/>
          <w:szCs w:val="24"/>
          <w:lang w:val="hy-AM"/>
        </w:rPr>
        <w:t xml:space="preserve"> որն առաջացել է «Թվային Հայաստան» հիմնադրամի շարժական գույքը որպես սեփականություն պետական բյուջե փոխանցելու վերաբերյալ դիմում առաջարկով ներկայացված և «ԷԿԵՆԳ» ՓԲԸ-ին ի պահ հանձնված</w:t>
      </w:r>
      <w:r w:rsidR="00495BE8">
        <w:rPr>
          <w:rFonts w:ascii="GHEA Grapalat" w:hAnsi="GHEA Grapalat"/>
          <w:sz w:val="24"/>
          <w:szCs w:val="24"/>
          <w:lang w:val="hy-AM"/>
        </w:rPr>
        <w:t xml:space="preserve"> շարժական գույքի </w:t>
      </w:r>
      <w:proofErr w:type="spellStart"/>
      <w:r w:rsidR="00495BE8">
        <w:rPr>
          <w:rFonts w:ascii="GHEA Grapalat" w:hAnsi="GHEA Grapalat"/>
          <w:sz w:val="24"/>
          <w:szCs w:val="24"/>
          <w:lang w:val="hy-AM"/>
        </w:rPr>
        <w:t>ցանկերի</w:t>
      </w:r>
      <w:proofErr w:type="spellEnd"/>
      <w:r w:rsidR="00495BE8">
        <w:rPr>
          <w:rFonts w:ascii="GHEA Grapalat" w:hAnsi="GHEA Grapalat"/>
          <w:sz w:val="24"/>
          <w:szCs w:val="24"/>
          <w:lang w:val="hy-AM"/>
        </w:rPr>
        <w:t xml:space="preserve"> և հանձնման ընդունման ակտերի անհամապատասխանությունից</w:t>
      </w:r>
      <w:r w:rsidR="00920BB4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մասնավորապես 33-րդ տողում նշված գույքի սկզբնական գումար</w:t>
      </w:r>
      <w:r w:rsidR="00E14E8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, կուտակված մաշվածություն</w:t>
      </w:r>
      <w:r w:rsidR="00E14E85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և հաշվեկշռային/մնացորդային արժեք</w:t>
      </w:r>
      <w:r w:rsidR="00E14E85">
        <w:rPr>
          <w:rFonts w:ascii="GHEA Grapalat" w:hAnsi="GHEA Grapalat"/>
          <w:sz w:val="24"/>
          <w:szCs w:val="24"/>
          <w:lang w:val="hy-AM"/>
        </w:rPr>
        <w:t xml:space="preserve">ը չեն համապատասխանում իրական արժեքներին, </w:t>
      </w:r>
      <w:proofErr w:type="spellStart"/>
      <w:r w:rsidR="00E14E85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E14E85">
        <w:rPr>
          <w:rFonts w:ascii="GHEA Grapalat" w:hAnsi="GHEA Grapalat"/>
          <w:sz w:val="24"/>
          <w:szCs w:val="24"/>
          <w:lang w:val="hy-AM"/>
        </w:rPr>
        <w:t xml:space="preserve"> ընդհանուր տողում նշված արժեքներ</w:t>
      </w:r>
      <w:r w:rsidR="00495BE8">
        <w:rPr>
          <w:rFonts w:ascii="GHEA Grapalat" w:hAnsi="GHEA Grapalat"/>
          <w:sz w:val="24"/>
          <w:szCs w:val="24"/>
          <w:lang w:val="hy-AM"/>
        </w:rPr>
        <w:t>ի հանրագումարը</w:t>
      </w:r>
      <w:r w:rsidR="00920BB4">
        <w:rPr>
          <w:rFonts w:ascii="GHEA Grapalat" w:hAnsi="GHEA Grapalat"/>
          <w:sz w:val="24"/>
          <w:szCs w:val="24"/>
          <w:lang w:val="hy-AM"/>
        </w:rPr>
        <w:t xml:space="preserve"> նույնպես </w:t>
      </w:r>
      <w:r w:rsidR="00495BE8">
        <w:rPr>
          <w:rFonts w:ascii="GHEA Grapalat" w:hAnsi="GHEA Grapalat"/>
          <w:sz w:val="24"/>
          <w:szCs w:val="24"/>
          <w:lang w:val="hy-AM"/>
        </w:rPr>
        <w:t>ենթակա է</w:t>
      </w:r>
      <w:bookmarkStart w:id="0" w:name="_GoBack"/>
      <w:bookmarkEnd w:id="0"/>
      <w:r w:rsidR="00495BE8">
        <w:rPr>
          <w:rFonts w:ascii="GHEA Grapalat" w:hAnsi="GHEA Grapalat"/>
          <w:sz w:val="24"/>
          <w:szCs w:val="24"/>
          <w:lang w:val="hy-AM"/>
        </w:rPr>
        <w:t xml:space="preserve"> ճշգրտման</w:t>
      </w:r>
      <w:r w:rsidR="00E14E85">
        <w:rPr>
          <w:rFonts w:ascii="GHEA Grapalat" w:hAnsi="GHEA Grapalat"/>
          <w:sz w:val="24"/>
          <w:szCs w:val="24"/>
          <w:lang w:val="hy-AM"/>
        </w:rPr>
        <w:t>, ուստի անհրաժեշտություն է առաջացել համապատասխան կառավարության որոշման մեջ կատարել «33-րդ» և «ընդհանուր» տողերի փոփոխություն</w:t>
      </w:r>
      <w:r w:rsidR="000B76B8">
        <w:rPr>
          <w:rFonts w:ascii="GHEA Grapalat" w:hAnsi="GHEA Grapalat"/>
          <w:sz w:val="24"/>
          <w:szCs w:val="24"/>
          <w:lang w:val="hy-AM"/>
        </w:rPr>
        <w:t>՝</w:t>
      </w:r>
      <w:r w:rsidR="00E14E85">
        <w:rPr>
          <w:rFonts w:ascii="GHEA Grapalat" w:hAnsi="GHEA Grapalat"/>
          <w:sz w:val="24"/>
          <w:szCs w:val="24"/>
          <w:lang w:val="hy-AM"/>
        </w:rPr>
        <w:t xml:space="preserve"> գույքի իրական արժեքները </w:t>
      </w:r>
      <w:r w:rsidR="00CA239C">
        <w:rPr>
          <w:rFonts w:ascii="GHEA Grapalat" w:hAnsi="GHEA Grapalat"/>
          <w:sz w:val="24"/>
          <w:szCs w:val="24"/>
          <w:lang w:val="hy-AM"/>
        </w:rPr>
        <w:t>ճշգրիտ սահմանելու</w:t>
      </w:r>
      <w:r w:rsidR="00E14E8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95BE8">
        <w:rPr>
          <w:rFonts w:ascii="GHEA Grapalat" w:hAnsi="GHEA Grapalat"/>
          <w:sz w:val="24"/>
          <w:szCs w:val="24"/>
          <w:lang w:val="hy-AM"/>
        </w:rPr>
        <w:t>հետագա հաշվառումը</w:t>
      </w:r>
      <w:r w:rsidR="00E14E85">
        <w:rPr>
          <w:rFonts w:ascii="GHEA Grapalat" w:hAnsi="GHEA Grapalat"/>
          <w:sz w:val="24"/>
          <w:szCs w:val="24"/>
          <w:lang w:val="hy-AM"/>
        </w:rPr>
        <w:t xml:space="preserve"> կազմակերպելու նպատակով:</w:t>
      </w:r>
    </w:p>
    <w:p w:rsidR="003E30E4" w:rsidRPr="00C234F8" w:rsidRDefault="003E30E4">
      <w:pPr>
        <w:rPr>
          <w:lang w:val="hy-AM"/>
        </w:rPr>
      </w:pPr>
    </w:p>
    <w:sectPr w:rsidR="003E30E4" w:rsidRPr="00C234F8" w:rsidSect="00997017">
      <w:pgSz w:w="12240" w:h="15840"/>
      <w:pgMar w:top="17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13"/>
    <w:rsid w:val="000B76B8"/>
    <w:rsid w:val="003E30E4"/>
    <w:rsid w:val="00495BE8"/>
    <w:rsid w:val="00511AEB"/>
    <w:rsid w:val="00846952"/>
    <w:rsid w:val="00920BB4"/>
    <w:rsid w:val="00951D2D"/>
    <w:rsid w:val="00997017"/>
    <w:rsid w:val="00B81F13"/>
    <w:rsid w:val="00C234F8"/>
    <w:rsid w:val="00CA239C"/>
    <w:rsid w:val="00D202AB"/>
    <w:rsid w:val="00D64D60"/>
    <w:rsid w:val="00E1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95620"/>
  <w15:chartTrackingRefBased/>
  <w15:docId w15:val="{97A54552-4897-4B76-AD24-10148A64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4F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C234F8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C234F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1D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D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Araz Papikyan</dc:creator>
  <cp:keywords/>
  <dc:description/>
  <cp:lastModifiedBy>Araz Papikyan</cp:lastModifiedBy>
  <cp:revision>8</cp:revision>
  <cp:lastPrinted>2020-02-19T07:48:00Z</cp:lastPrinted>
  <dcterms:created xsi:type="dcterms:W3CDTF">2020-02-19T07:25:00Z</dcterms:created>
  <dcterms:modified xsi:type="dcterms:W3CDTF">2020-02-19T08:47:00Z</dcterms:modified>
</cp:coreProperties>
</file>