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55"/>
        <w:tblW w:w="12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3927"/>
        <w:gridCol w:w="5070"/>
        <w:gridCol w:w="3259"/>
      </w:tblGrid>
      <w:tr w:rsidR="000374E6" w:rsidRPr="00732AFF" w:rsidTr="00E64FA6">
        <w:trPr>
          <w:trHeight w:val="3127"/>
        </w:trPr>
        <w:tc>
          <w:tcPr>
            <w:tcW w:w="12873" w:type="dxa"/>
            <w:gridSpan w:val="4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ԱՄՓՈՓԱԹԵՐԹ</w:t>
            </w:r>
          </w:p>
          <w:p w:rsidR="003E01D5" w:rsidRPr="00DC59A6" w:rsidRDefault="000374E6" w:rsidP="003E01D5">
            <w:pPr>
              <w:shd w:val="clear" w:color="auto" w:fill="FFFFFF"/>
              <w:spacing w:after="24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3E01D5" w:rsidRPr="00DC59A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E01D5" w:rsidRPr="003E01D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ՀԱՅԱՍՏԱՆԻ ՀԱՆՐԱՊԵՏՈՒԹՅԱՆ 2020 ԹՎԱԿԱՆԻ ՊԵՏԱԿԱՆ ԲՅՈՒՋԵՈՒՄ ՎԵՐԱ</w:t>
            </w:r>
            <w:r w:rsidR="003E01D5" w:rsidRPr="003E01D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softHyphen/>
              <w:t>ԲԱՇԽՈՒՄ, ՀԱՅԱՍՏԱՆԻ ՀԱՆՐԱՊԵՏՈՒԹՅԱՆ ԿԱՌԱՎԱՐՈՒԹՅԱՆ 2019 ԹՎԱԿԱՆԻ ԴԵԿՏԵՄԲԵՐԻ 26-ի N 1919-Ն ՈՐՈՇՄԱՆ ՄԵՋ ՓՈՓՈԽՈՒԹՅՈՒՆՆԵՐ ՈՒ ԼՐԱՑՈՒՄՆԵՐ ԿԱՏԱՐԵԼՈՒ ԵՎ ՀԱՅԱՍՏԱՆԻ ՀԱՆՐԱՊԵՏՈՒԹՅԱՆ ԿԵՆՏՐՈՆԱԿԱՆ ԸՆՏՐԱԿԱՆ ՀԱՆՁՆԱԺՈՂՈՎԻՆ, ՀԱՅԱՍՏԱՆԻ ՀԱՆՐԱՊԵՏՈՒԹՅԱՆ ՈՍՏԻԿԱՆՈՒԹՅԱՆԸ ԳՈՒՄԱՐ ՀԱՏԿԱՑՆԵԼՈՒ ՄԱՍԻՆ</w:t>
            </w:r>
            <w:r w:rsidR="003E01D5" w:rsidRPr="00732AFF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bookmarkStart w:id="0" w:name="_GoBack"/>
            <w:bookmarkEnd w:id="0"/>
          </w:p>
          <w:p w:rsidR="000374E6" w:rsidRPr="007131AB" w:rsidRDefault="000374E6" w:rsidP="000374E6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7131AB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ՈՐՈՇՄԱՆ ՆԱԽԱԳԾԻ ՎԵՐԱԲԵՐՅԱԼ ՍՏԱՑՎԱԾ ԴԻՏՈՂՈՒԹՅՈՒՆՆԵՐԻ ԵՎ ԱՌԱՋԱՐԿՈՒԹՅՈՒՆՆԵՐԻ</w:t>
            </w:r>
          </w:p>
          <w:p w:rsidR="000374E6" w:rsidRPr="00732AFF" w:rsidRDefault="000374E6" w:rsidP="000374E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374E6" w:rsidRPr="00732AFF" w:rsidTr="00E64FA6">
        <w:trPr>
          <w:trHeight w:val="1112"/>
        </w:trPr>
        <w:tc>
          <w:tcPr>
            <w:tcW w:w="618" w:type="dxa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927" w:type="dxa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5070" w:type="dxa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3259" w:type="dxa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Եզրակացությունը</w:t>
            </w:r>
          </w:p>
        </w:tc>
      </w:tr>
      <w:tr w:rsidR="000374E6" w:rsidRPr="00590E61" w:rsidTr="00E64FA6">
        <w:trPr>
          <w:trHeight w:val="1696"/>
        </w:trPr>
        <w:tc>
          <w:tcPr>
            <w:tcW w:w="618" w:type="dxa"/>
          </w:tcPr>
          <w:p w:rsidR="000374E6" w:rsidRPr="00732AFF" w:rsidRDefault="000374E6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32AFF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927" w:type="dxa"/>
          </w:tcPr>
          <w:p w:rsidR="000374E6" w:rsidRPr="00732AFF" w:rsidRDefault="000374E6" w:rsidP="00CD4221">
            <w:pPr>
              <w:spacing w:after="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32AFF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արդարադատության</w:t>
            </w:r>
            <w:r w:rsidRPr="00732AFF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32AFF">
              <w:rPr>
                <w:rFonts w:ascii="GHEA Grapalat" w:hAnsi="GHEA Grapalat"/>
                <w:sz w:val="24"/>
                <w:szCs w:val="24"/>
                <w:lang w:val="af-ZA"/>
              </w:rPr>
              <w:t>րարությու</w:t>
            </w:r>
            <w:r w:rsidR="00CD422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="00941045">
              <w:rPr>
                <w:rFonts w:ascii="GHEA Grapalat" w:hAnsi="GHEA Grapalat"/>
                <w:sz w:val="24"/>
                <w:szCs w:val="24"/>
                <w:lang w:val="af-ZA"/>
              </w:rPr>
              <w:t>.,N0</w:t>
            </w:r>
            <w:r w:rsidR="00E22C94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941045"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 w:rsidR="00CD4221">
              <w:rPr>
                <w:rFonts w:ascii="GHEA Grapalat" w:hAnsi="GHEA Grapalat"/>
                <w:sz w:val="24"/>
                <w:szCs w:val="24"/>
                <w:lang w:val="af-ZA"/>
              </w:rPr>
              <w:t>27.1</w:t>
            </w:r>
            <w:r w:rsidR="00941045"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 w:rsidR="00CD4221">
              <w:rPr>
                <w:rFonts w:ascii="GHEA Grapalat" w:hAnsi="GHEA Grapalat"/>
                <w:sz w:val="24"/>
                <w:szCs w:val="24"/>
                <w:lang w:val="af-ZA"/>
              </w:rPr>
              <w:t>3255</w:t>
            </w:r>
            <w:r w:rsidR="00941045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="00CD422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</w:p>
        </w:tc>
        <w:tc>
          <w:tcPr>
            <w:tcW w:w="5070" w:type="dxa"/>
          </w:tcPr>
          <w:p w:rsidR="00941045" w:rsidRDefault="00941045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  <w:r>
              <w:rPr>
                <w:rFonts w:ascii="GHEA Grapalat" w:eastAsia="Times New Roman" w:hAnsi="GHEA Grapalat" w:cs="Sylfaen"/>
                <w:sz w:val="24"/>
                <w:szCs w:val="20"/>
              </w:rPr>
              <w:t>1.</w:t>
            </w:r>
            <w:r w:rsidR="00CD4221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Նախագծի նախաբանում 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&lt;&lt;</w:t>
            </w:r>
            <w:r w:rsidR="00CD4221">
              <w:rPr>
                <w:rFonts w:ascii="GHEA Grapalat" w:eastAsia="Times New Roman" w:hAnsi="GHEA Grapalat" w:cs="Sylfaen"/>
                <w:sz w:val="24"/>
                <w:szCs w:val="20"/>
              </w:rPr>
              <w:t>19-րդ հոդվածի 3-րդ կետի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&gt;&gt;</w:t>
            </w:r>
            <w:r w:rsidR="00CD4221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 բառերը փոխարինել 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&lt;&lt;</w:t>
            </w:r>
            <w:r w:rsidR="00CD4221">
              <w:rPr>
                <w:rFonts w:ascii="GHEA Grapalat" w:eastAsia="Times New Roman" w:hAnsi="GHEA Grapalat" w:cs="Sylfaen"/>
                <w:sz w:val="24"/>
                <w:szCs w:val="20"/>
              </w:rPr>
              <w:t>19-րդ հոդվածի 3-րդ մաս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&gt;&gt;</w:t>
            </w:r>
            <w:r w:rsidR="00CD4221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 բառերով</w:t>
            </w:r>
            <w:r>
              <w:rPr>
                <w:rFonts w:ascii="GHEA Grapalat" w:eastAsia="Times New Roman" w:hAnsi="GHEA Grapalat" w:cs="Sylfaen"/>
                <w:sz w:val="24"/>
                <w:szCs w:val="20"/>
              </w:rPr>
              <w:t>:</w:t>
            </w:r>
          </w:p>
          <w:p w:rsidR="00B12792" w:rsidRDefault="00B12792" w:rsidP="0094104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</w:p>
          <w:p w:rsidR="00941045" w:rsidRDefault="00941045" w:rsidP="0094104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  <w:r>
              <w:rPr>
                <w:rFonts w:ascii="GHEA Grapalat" w:eastAsia="Times New Roman" w:hAnsi="GHEA Grapalat" w:cs="Sylfaen"/>
                <w:sz w:val="24"/>
                <w:szCs w:val="20"/>
              </w:rPr>
              <w:t>2.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Որոշման վերնագրի մեջ ավելացնել </w:t>
            </w:r>
            <w:r w:rsidR="00890BB6">
              <w:rPr>
                <w:rFonts w:ascii="GHEA Grapalat" w:eastAsia="Times New Roman" w:hAnsi="GHEA Grapalat" w:cs="Sylfaen"/>
                <w:sz w:val="24"/>
                <w:szCs w:val="20"/>
              </w:rPr>
              <w:t>&lt;&lt;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ՀՀ կենտրոնական ընտրական հանձնաժողովին և ՀՀ ոստիկանությանը</w:t>
            </w:r>
            <w:r w:rsidR="00890BB6">
              <w:rPr>
                <w:rFonts w:ascii="GHEA Grapalat" w:eastAsia="Times New Roman" w:hAnsi="GHEA Grapalat" w:cs="Sylfaen"/>
                <w:sz w:val="24"/>
                <w:szCs w:val="20"/>
              </w:rPr>
              <w:t>&gt;&gt;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 բառերը:</w:t>
            </w:r>
          </w:p>
          <w:p w:rsidR="00941045" w:rsidRDefault="00941045" w:rsidP="0094104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</w:p>
          <w:p w:rsidR="00941045" w:rsidRDefault="009841A3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  <w:r>
              <w:rPr>
                <w:rFonts w:ascii="GHEA Grapalat" w:eastAsia="Times New Roman" w:hAnsi="GHEA Grapalat" w:cs="Sylfaen"/>
                <w:sz w:val="24"/>
                <w:szCs w:val="20"/>
              </w:rPr>
              <w:t xml:space="preserve">3. 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 xml:space="preserve">Նախագծում ապահովել կետերի 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lastRenderedPageBreak/>
              <w:t>հաջորդականությունը:</w:t>
            </w:r>
          </w:p>
          <w:p w:rsidR="000374E6" w:rsidRDefault="00941045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  <w:r>
              <w:rPr>
                <w:rFonts w:ascii="GHEA Grapalat" w:eastAsia="Times New Roman" w:hAnsi="GHEA Grapalat" w:cs="Sylfaen"/>
                <w:sz w:val="24"/>
                <w:szCs w:val="20"/>
              </w:rPr>
              <w:t xml:space="preserve"> </w:t>
            </w:r>
            <w:r w:rsidR="00157FDC">
              <w:rPr>
                <w:rFonts w:ascii="GHEA Grapalat" w:eastAsia="Times New Roman" w:hAnsi="GHEA Grapalat" w:cs="Sylfaen"/>
                <w:sz w:val="24"/>
                <w:szCs w:val="20"/>
              </w:rPr>
              <w:t>4.Նախագծի վերջին կետում &lt;&lt;հաջորդող օրվան&gt;&gt; բառերը փոպարինել &lt;&lt;հաջորդող օրվանից&gt;&gt; բառերով:</w:t>
            </w:r>
          </w:p>
          <w:p w:rsidR="00157FDC" w:rsidRDefault="00157FDC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</w:p>
          <w:p w:rsidR="00157FDC" w:rsidRPr="004B4F42" w:rsidRDefault="00157FDC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0"/>
              </w:rPr>
            </w:pPr>
            <w:r>
              <w:rPr>
                <w:rFonts w:ascii="GHEA Grapalat" w:eastAsia="Times New Roman" w:hAnsi="GHEA Grapalat" w:cs="Sylfaen"/>
                <w:sz w:val="24"/>
                <w:szCs w:val="20"/>
              </w:rPr>
              <w:t>5. Նախագիծը անհրաժեշտ է համաձայնեցնել ՀՀ ֆինանսների նախարարության հետ:</w:t>
            </w:r>
          </w:p>
        </w:tc>
        <w:tc>
          <w:tcPr>
            <w:tcW w:w="3259" w:type="dxa"/>
            <w:shd w:val="clear" w:color="auto" w:fill="auto"/>
          </w:tcPr>
          <w:p w:rsidR="000374E6" w:rsidRDefault="00CD4221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Առաջարկը ընդուվել է</w:t>
            </w:r>
          </w:p>
          <w:p w:rsidR="000374E6" w:rsidRDefault="000374E6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eastAsia="Times New Roman" w:hAnsi="GHEA Grapalat" w:cs="Sylfaen"/>
                <w:sz w:val="24"/>
                <w:szCs w:val="20"/>
                <w:lang w:val="hy-AM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0374E6" w:rsidRDefault="000374E6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eastAsia="Times New Roman" w:hAnsi="GHEA Grapalat" w:cs="Sylfaen"/>
                <w:sz w:val="24"/>
                <w:szCs w:val="20"/>
                <w:lang w:val="hy-AM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0374E6" w:rsidRDefault="000374E6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157FDC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9841A3" w:rsidRPr="00B12792" w:rsidRDefault="009841A3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9841A3" w:rsidRDefault="009841A3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157FDC" w:rsidRPr="00941045" w:rsidRDefault="00157FDC" w:rsidP="00157FDC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Նախագիծը </w:t>
            </w:r>
            <w:r>
              <w:rPr>
                <w:rFonts w:ascii="GHEA Grapalat" w:eastAsia="Times New Roman" w:hAnsi="GHEA Grapalat" w:cs="Sylfaen"/>
                <w:sz w:val="24"/>
                <w:szCs w:val="20"/>
              </w:rPr>
              <w:t xml:space="preserve"> համաձայնեցվել  է ՀՀ ֆինանսների նախարարության հետ</w:t>
            </w:r>
          </w:p>
        </w:tc>
      </w:tr>
      <w:tr w:rsidR="000374E6" w:rsidRPr="00732AFF" w:rsidTr="00E64FA6">
        <w:trPr>
          <w:trHeight w:val="1279"/>
        </w:trPr>
        <w:tc>
          <w:tcPr>
            <w:tcW w:w="618" w:type="dxa"/>
          </w:tcPr>
          <w:p w:rsidR="000374E6" w:rsidRDefault="000374E6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B6A5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2</w:t>
            </w:r>
          </w:p>
          <w:p w:rsidR="00ED21ED" w:rsidRDefault="00ED21ED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ED21ED" w:rsidRPr="00CB6A59" w:rsidRDefault="00ED21ED" w:rsidP="00E64FA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927" w:type="dxa"/>
          </w:tcPr>
          <w:p w:rsidR="00ED21ED" w:rsidRPr="00732AFF" w:rsidRDefault="00ED21ED" w:rsidP="00E64FA6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ոստիկանություն, գրություն </w:t>
            </w:r>
            <w:r w:rsidR="00E64FA6">
              <w:rPr>
                <w:rFonts w:ascii="GHEA Grapalat" w:hAnsi="GHEA Grapalat"/>
                <w:sz w:val="24"/>
                <w:szCs w:val="24"/>
                <w:lang w:val="af-ZA"/>
              </w:rPr>
              <w:t>14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E64FA6">
              <w:rPr>
                <w:rFonts w:ascii="GHEA Grapalat" w:hAnsi="GHEA Grapalat"/>
                <w:sz w:val="24"/>
                <w:szCs w:val="24"/>
                <w:lang w:val="af-ZA"/>
              </w:rPr>
              <w:t>02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</w:t>
            </w:r>
            <w:r w:rsidR="00E64FA6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թ. N 2</w:t>
            </w:r>
            <w:r w:rsidR="00E64FA6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="00E64FA6">
              <w:rPr>
                <w:rFonts w:ascii="GHEA Grapalat" w:hAnsi="GHEA Grapalat"/>
                <w:sz w:val="24"/>
                <w:szCs w:val="24"/>
                <w:lang w:val="af-ZA"/>
              </w:rPr>
              <w:t>185</w:t>
            </w:r>
          </w:p>
        </w:tc>
        <w:tc>
          <w:tcPr>
            <w:tcW w:w="5070" w:type="dxa"/>
          </w:tcPr>
          <w:p w:rsidR="00ED21ED" w:rsidRPr="00B12792" w:rsidRDefault="00E64FA6" w:rsidP="00E64FA6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Նախագծի վերաբերյալ առարկություններ և առաջարկություններ չկան:</w:t>
            </w:r>
          </w:p>
        </w:tc>
        <w:tc>
          <w:tcPr>
            <w:tcW w:w="3259" w:type="dxa"/>
          </w:tcPr>
          <w:p w:rsidR="00BA3D4C" w:rsidRPr="00732AFF" w:rsidRDefault="00BA3D4C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64FA6" w:rsidRPr="00732AFF" w:rsidTr="00E64FA6">
        <w:trPr>
          <w:trHeight w:val="1279"/>
        </w:trPr>
        <w:tc>
          <w:tcPr>
            <w:tcW w:w="618" w:type="dxa"/>
          </w:tcPr>
          <w:p w:rsidR="00E64FA6" w:rsidRPr="00CB6A59" w:rsidRDefault="00E64FA6" w:rsidP="001C0DF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</w:p>
        </w:tc>
        <w:tc>
          <w:tcPr>
            <w:tcW w:w="3927" w:type="dxa"/>
          </w:tcPr>
          <w:p w:rsidR="00E64FA6" w:rsidRDefault="00E64FA6" w:rsidP="00E64FA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  <w:p w:rsidR="00890BB6" w:rsidRDefault="00890BB6" w:rsidP="00E64FA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17.02.2020թ.N01/8-2/1974-2020</w:t>
            </w:r>
          </w:p>
        </w:tc>
        <w:tc>
          <w:tcPr>
            <w:tcW w:w="5070" w:type="dxa"/>
          </w:tcPr>
          <w:p w:rsidR="00E64FA6" w:rsidRDefault="00890BB6" w:rsidP="00E64FA6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1.ՀՀ ԿԸՀ հատկացվող գումարը սահմանել 2,553.0 մլն. դրամ:</w:t>
            </w:r>
          </w:p>
          <w:p w:rsidR="00890BB6" w:rsidRDefault="00890BB6" w:rsidP="00E64FA6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90BB6" w:rsidRDefault="00890BB6" w:rsidP="00E64FA6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  <w:r w:rsidR="004571B2">
              <w:rPr>
                <w:rFonts w:ascii="GHEA Grapalat" w:hAnsi="GHEA Grapalat"/>
                <w:sz w:val="24"/>
                <w:szCs w:val="24"/>
                <w:lang w:val="af-ZA"/>
              </w:rPr>
              <w:t>Նախագծի տեքստային մասը շարադրել նոր խմբագրությամբ:</w:t>
            </w:r>
          </w:p>
          <w:p w:rsidR="004571B2" w:rsidRDefault="004571B2" w:rsidP="00E64FA6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3.N 1.2.3 և4 հավելվածները փոխարինել 1-ից մինչև 8 հավելվածներով:</w:t>
            </w: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ind w:left="-123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4.N 5 հավելվածը հերթական համարը նշել հավելված N 9</w:t>
            </w:r>
          </w:p>
        </w:tc>
        <w:tc>
          <w:tcPr>
            <w:tcW w:w="3259" w:type="dxa"/>
          </w:tcPr>
          <w:p w:rsidR="00890BB6" w:rsidRDefault="00890BB6" w:rsidP="00890BB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4571B2" w:rsidRDefault="004571B2" w:rsidP="004571B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Առաջարկը ընդուվել է</w:t>
            </w:r>
          </w:p>
          <w:p w:rsidR="00E64FA6" w:rsidRPr="00732AFF" w:rsidRDefault="00E64FA6" w:rsidP="00B12792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BD3497" w:rsidRDefault="00BD3497"/>
    <w:sectPr w:rsidR="00BD3497" w:rsidSect="000374E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24D76"/>
    <w:multiLevelType w:val="hybridMultilevel"/>
    <w:tmpl w:val="6B84000A"/>
    <w:lvl w:ilvl="0" w:tplc="D1A06F3A">
      <w:start w:val="1"/>
      <w:numFmt w:val="decimal"/>
      <w:lvlText w:val="%1."/>
      <w:lvlJc w:val="left"/>
      <w:pPr>
        <w:ind w:left="840" w:hanging="48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9674A"/>
    <w:multiLevelType w:val="hybridMultilevel"/>
    <w:tmpl w:val="8FA2ABDC"/>
    <w:lvl w:ilvl="0" w:tplc="CEB453A6">
      <w:start w:val="1"/>
      <w:numFmt w:val="decimal"/>
      <w:lvlText w:val="%1."/>
      <w:lvlJc w:val="left"/>
      <w:pPr>
        <w:ind w:left="237" w:hanging="360"/>
      </w:pPr>
      <w:rPr>
        <w:rFonts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957" w:hanging="360"/>
      </w:pPr>
    </w:lvl>
    <w:lvl w:ilvl="2" w:tplc="0409001B" w:tentative="1">
      <w:start w:val="1"/>
      <w:numFmt w:val="lowerRoman"/>
      <w:lvlText w:val="%3."/>
      <w:lvlJc w:val="right"/>
      <w:pPr>
        <w:ind w:left="1677" w:hanging="180"/>
      </w:pPr>
    </w:lvl>
    <w:lvl w:ilvl="3" w:tplc="0409000F" w:tentative="1">
      <w:start w:val="1"/>
      <w:numFmt w:val="decimal"/>
      <w:lvlText w:val="%4."/>
      <w:lvlJc w:val="left"/>
      <w:pPr>
        <w:ind w:left="2397" w:hanging="360"/>
      </w:pPr>
    </w:lvl>
    <w:lvl w:ilvl="4" w:tplc="04090019" w:tentative="1">
      <w:start w:val="1"/>
      <w:numFmt w:val="lowerLetter"/>
      <w:lvlText w:val="%5."/>
      <w:lvlJc w:val="left"/>
      <w:pPr>
        <w:ind w:left="3117" w:hanging="360"/>
      </w:pPr>
    </w:lvl>
    <w:lvl w:ilvl="5" w:tplc="0409001B" w:tentative="1">
      <w:start w:val="1"/>
      <w:numFmt w:val="lowerRoman"/>
      <w:lvlText w:val="%6."/>
      <w:lvlJc w:val="right"/>
      <w:pPr>
        <w:ind w:left="3837" w:hanging="180"/>
      </w:pPr>
    </w:lvl>
    <w:lvl w:ilvl="6" w:tplc="0409000F" w:tentative="1">
      <w:start w:val="1"/>
      <w:numFmt w:val="decimal"/>
      <w:lvlText w:val="%7."/>
      <w:lvlJc w:val="left"/>
      <w:pPr>
        <w:ind w:left="4557" w:hanging="360"/>
      </w:pPr>
    </w:lvl>
    <w:lvl w:ilvl="7" w:tplc="04090019" w:tentative="1">
      <w:start w:val="1"/>
      <w:numFmt w:val="lowerLetter"/>
      <w:lvlText w:val="%8."/>
      <w:lvlJc w:val="left"/>
      <w:pPr>
        <w:ind w:left="5277" w:hanging="360"/>
      </w:pPr>
    </w:lvl>
    <w:lvl w:ilvl="8" w:tplc="0409001B" w:tentative="1">
      <w:start w:val="1"/>
      <w:numFmt w:val="lowerRoman"/>
      <w:lvlText w:val="%9."/>
      <w:lvlJc w:val="right"/>
      <w:pPr>
        <w:ind w:left="59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4E6"/>
    <w:rsid w:val="000374E6"/>
    <w:rsid w:val="00157FDC"/>
    <w:rsid w:val="00374D22"/>
    <w:rsid w:val="003E01D5"/>
    <w:rsid w:val="004571B2"/>
    <w:rsid w:val="00534DCD"/>
    <w:rsid w:val="006A42F0"/>
    <w:rsid w:val="007131AB"/>
    <w:rsid w:val="00890BB6"/>
    <w:rsid w:val="00941045"/>
    <w:rsid w:val="009841A3"/>
    <w:rsid w:val="00B12792"/>
    <w:rsid w:val="00BA3D4C"/>
    <w:rsid w:val="00BD3497"/>
    <w:rsid w:val="00C4407E"/>
    <w:rsid w:val="00CC4D48"/>
    <w:rsid w:val="00CD4221"/>
    <w:rsid w:val="00CE43CD"/>
    <w:rsid w:val="00D76075"/>
    <w:rsid w:val="00E22C94"/>
    <w:rsid w:val="00E64FA6"/>
    <w:rsid w:val="00ED21ED"/>
    <w:rsid w:val="00F07CE3"/>
    <w:rsid w:val="00F1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4E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4E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0E1CC-3946-4054-8A2B-F9E0570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Grigoryan</dc:creator>
  <cp:lastModifiedBy>Levon Grigoryan</cp:lastModifiedBy>
  <cp:revision>16</cp:revision>
  <cp:lastPrinted>2018-11-02T08:00:00Z</cp:lastPrinted>
  <dcterms:created xsi:type="dcterms:W3CDTF">2017-09-08T12:05:00Z</dcterms:created>
  <dcterms:modified xsi:type="dcterms:W3CDTF">2020-02-18T07:47:00Z</dcterms:modified>
</cp:coreProperties>
</file>