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7F1" w:rsidRPr="00365B2C" w:rsidRDefault="004A3958" w:rsidP="004A39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5B2C">
        <w:rPr>
          <w:rFonts w:ascii="GHEA Grapalat" w:hAnsi="GHEA Grapalat"/>
          <w:b/>
          <w:sz w:val="24"/>
          <w:szCs w:val="24"/>
          <w:lang w:val="hy-AM"/>
        </w:rPr>
        <w:t>ԱՐՁԱՆԱԳՐՈՒԹՅՈՒՆ</w:t>
      </w:r>
    </w:p>
    <w:p w:rsidR="004A3958" w:rsidRPr="00365B2C" w:rsidRDefault="004A3958" w:rsidP="004A39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5B2C">
        <w:rPr>
          <w:rFonts w:ascii="GHEA Grapalat" w:hAnsi="GHEA Grapalat"/>
          <w:b/>
          <w:sz w:val="24"/>
          <w:szCs w:val="24"/>
          <w:lang w:val="hy-AM"/>
        </w:rPr>
        <w:t>Հայաստանի Հանրապետության՝ «</w:t>
      </w:r>
      <w:proofErr w:type="spellStart"/>
      <w:r w:rsidRPr="00365B2C">
        <w:rPr>
          <w:rFonts w:ascii="GHEA Grapalat" w:hAnsi="GHEA Grapalat"/>
          <w:b/>
          <w:sz w:val="24"/>
          <w:szCs w:val="24"/>
          <w:lang w:val="hy-AM"/>
        </w:rPr>
        <w:t>Եվրասիական</w:t>
      </w:r>
      <w:proofErr w:type="spellEnd"/>
      <w:r w:rsidRPr="00365B2C">
        <w:rPr>
          <w:rFonts w:ascii="GHEA Grapalat" w:hAnsi="GHEA Grapalat"/>
          <w:b/>
          <w:sz w:val="24"/>
          <w:szCs w:val="24"/>
          <w:lang w:val="hy-AM"/>
        </w:rPr>
        <w:t xml:space="preserve"> տնտեսական միության մասին» 2014 թվականի մայիսի 29-ի պայմանագրին միանալու մասին» 2014 թվականի հոկտեմբերի 10-ի պայմանագրում փոփոխություններ կատարելու մասին</w:t>
      </w:r>
    </w:p>
    <w:p w:rsidR="004A3958" w:rsidRDefault="004A3958" w:rsidP="004A395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4A3958" w:rsidRPr="00D452CB" w:rsidRDefault="004A3958" w:rsidP="004A3958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 w:rsidRPr="00D452C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D452CB">
        <w:rPr>
          <w:rFonts w:ascii="GHEA Grapalat" w:hAnsi="GHEA Grapalat"/>
          <w:sz w:val="24"/>
          <w:szCs w:val="24"/>
          <w:lang w:val="hy-AM"/>
        </w:rPr>
        <w:t xml:space="preserve"> տնտեսական միության անդամ պետությունները, այսուհետ՝ անդամ պետությունները, </w:t>
      </w:r>
    </w:p>
    <w:p w:rsidR="004A3958" w:rsidRPr="002E0615" w:rsidRDefault="004A3958" w:rsidP="004A3958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D452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2CB">
        <w:rPr>
          <w:rFonts w:ascii="GHEA Grapalat" w:hAnsi="GHEA Grapalat"/>
          <w:sz w:val="24"/>
          <w:szCs w:val="24"/>
          <w:lang w:val="hy-AM"/>
        </w:rPr>
        <w:tab/>
        <w:t xml:space="preserve">պայմանավորվեցին </w:t>
      </w:r>
      <w:proofErr w:type="spellStart"/>
      <w:r w:rsidRPr="00D452CB">
        <w:rPr>
          <w:rFonts w:ascii="GHEA Grapalat" w:hAnsi="GHEA Grapalat"/>
          <w:sz w:val="24"/>
          <w:szCs w:val="24"/>
          <w:lang w:val="hy-AM"/>
        </w:rPr>
        <w:t>հետևյալի</w:t>
      </w:r>
      <w:proofErr w:type="spellEnd"/>
      <w:r w:rsidRPr="00D452C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5E7232" w:rsidRPr="002E0615">
        <w:rPr>
          <w:rFonts w:ascii="GHEA Grapalat" w:hAnsi="GHEA Grapalat"/>
          <w:sz w:val="24"/>
          <w:szCs w:val="24"/>
          <w:lang w:val="hy-AM"/>
        </w:rPr>
        <w:t>.</w:t>
      </w:r>
    </w:p>
    <w:p w:rsidR="004A3958" w:rsidRPr="00D452CB" w:rsidRDefault="004A3958" w:rsidP="004A395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4A3958" w:rsidRPr="00D452CB" w:rsidRDefault="004A3958" w:rsidP="004A39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52CB">
        <w:rPr>
          <w:rFonts w:ascii="GHEA Grapalat" w:hAnsi="GHEA Grapalat"/>
          <w:b/>
          <w:sz w:val="24"/>
          <w:szCs w:val="24"/>
          <w:lang w:val="hy-AM"/>
        </w:rPr>
        <w:t>Հոդված 1</w:t>
      </w:r>
    </w:p>
    <w:p w:rsidR="000047C1" w:rsidRDefault="006E6A8C" w:rsidP="00236FC1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452CB">
        <w:rPr>
          <w:rFonts w:ascii="GHEA Grapalat" w:hAnsi="GHEA Grapalat"/>
          <w:sz w:val="24"/>
          <w:szCs w:val="24"/>
          <w:lang w:val="hy-AM"/>
        </w:rPr>
        <w:t xml:space="preserve">Ապրանքների և </w:t>
      </w:r>
      <w:r w:rsidR="00D452CB">
        <w:rPr>
          <w:rFonts w:ascii="GHEA Grapalat" w:hAnsi="GHEA Grapalat"/>
          <w:sz w:val="24"/>
          <w:szCs w:val="24"/>
          <w:lang w:val="hy-AM"/>
        </w:rPr>
        <w:t xml:space="preserve">դրույքաչափերի </w:t>
      </w:r>
      <w:r w:rsidR="008574AB" w:rsidRPr="00D452CB">
        <w:rPr>
          <w:rFonts w:ascii="GHEA Grapalat" w:hAnsi="GHEA Grapalat"/>
          <w:sz w:val="24"/>
          <w:szCs w:val="24"/>
          <w:lang w:val="hy-AM"/>
        </w:rPr>
        <w:t xml:space="preserve">ցանկը, </w:t>
      </w:r>
      <w:r w:rsidR="008574AB" w:rsidRPr="00D452CB">
        <w:rPr>
          <w:rFonts w:ascii="GHEA Grapalat" w:hAnsi="GHEA Grapalat"/>
          <w:color w:val="000000"/>
          <w:sz w:val="24"/>
          <w:szCs w:val="24"/>
          <w:lang w:val="hy-AM"/>
        </w:rPr>
        <w:t xml:space="preserve">որոնց </w:t>
      </w:r>
      <w:r w:rsidR="00D452CB">
        <w:rPr>
          <w:rFonts w:ascii="GHEA Grapalat" w:hAnsi="GHEA Grapalat"/>
          <w:color w:val="000000"/>
          <w:sz w:val="24"/>
          <w:szCs w:val="24"/>
          <w:lang w:val="hy-AM"/>
        </w:rPr>
        <w:t>նկատմամբ</w:t>
      </w:r>
      <w:r w:rsidR="008574AB" w:rsidRPr="00D452C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452CB">
        <w:rPr>
          <w:rFonts w:ascii="GHEA Grapalat" w:hAnsi="GHEA Grapalat"/>
          <w:color w:val="000000"/>
          <w:sz w:val="24"/>
          <w:szCs w:val="24"/>
          <w:lang w:val="hy-AM"/>
        </w:rPr>
        <w:t xml:space="preserve">անցումային շրջանում կիրառվում են </w:t>
      </w:r>
      <w:proofErr w:type="spellStart"/>
      <w:r w:rsidR="00D452CB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="00D452CB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միության Միասնական մաքսային սակագներից տարբերվող ներմուծման մաքսատուրքերի դրույքաչափեր (</w:t>
      </w:r>
      <w:r w:rsidR="00D452CB" w:rsidRPr="004A3958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D452CB">
        <w:rPr>
          <w:rFonts w:ascii="GHEA Grapalat" w:hAnsi="GHEA Grapalat"/>
          <w:sz w:val="24"/>
          <w:szCs w:val="24"/>
          <w:lang w:val="hy-AM"/>
        </w:rPr>
        <w:t>Հ</w:t>
      </w:r>
      <w:r w:rsidR="00D452CB" w:rsidRPr="004A3958">
        <w:rPr>
          <w:rFonts w:ascii="GHEA Grapalat" w:hAnsi="GHEA Grapalat"/>
          <w:sz w:val="24"/>
          <w:szCs w:val="24"/>
          <w:lang w:val="hy-AM"/>
        </w:rPr>
        <w:t>անրապետության՝ «</w:t>
      </w:r>
      <w:proofErr w:type="spellStart"/>
      <w:r w:rsidR="00D452CB">
        <w:rPr>
          <w:rFonts w:ascii="GHEA Grapalat" w:hAnsi="GHEA Grapalat"/>
          <w:sz w:val="24"/>
          <w:szCs w:val="24"/>
          <w:lang w:val="hy-AM"/>
        </w:rPr>
        <w:t>Ե</w:t>
      </w:r>
      <w:r w:rsidR="00D452CB" w:rsidRPr="004A3958">
        <w:rPr>
          <w:rFonts w:ascii="GHEA Grapalat" w:hAnsi="GHEA Grapalat"/>
          <w:sz w:val="24"/>
          <w:szCs w:val="24"/>
          <w:lang w:val="hy-AM"/>
        </w:rPr>
        <w:t>վրասիական</w:t>
      </w:r>
      <w:proofErr w:type="spellEnd"/>
      <w:r w:rsidR="00D452CB" w:rsidRPr="004A3958">
        <w:rPr>
          <w:rFonts w:ascii="GHEA Grapalat" w:hAnsi="GHEA Grapalat"/>
          <w:sz w:val="24"/>
          <w:szCs w:val="24"/>
          <w:lang w:val="hy-AM"/>
        </w:rPr>
        <w:t xml:space="preserve"> տնտեսական միության մասին» 2014 թվականի մայիսի 29-ի պայմանագրին միանալու մասին</w:t>
      </w:r>
      <w:r w:rsidR="00D452CB">
        <w:rPr>
          <w:rFonts w:ascii="GHEA Grapalat" w:hAnsi="GHEA Grapalat"/>
          <w:sz w:val="24"/>
          <w:szCs w:val="24"/>
          <w:lang w:val="hy-AM"/>
        </w:rPr>
        <w:t>» 2014 թվականի հոկտեմբերի 10-ի պայմանագր</w:t>
      </w:r>
      <w:r w:rsidR="000047C1">
        <w:rPr>
          <w:rFonts w:ascii="GHEA Grapalat" w:hAnsi="GHEA Grapalat"/>
          <w:sz w:val="24"/>
          <w:szCs w:val="24"/>
          <w:lang w:val="hy-AM"/>
        </w:rPr>
        <w:t>ի 4-րդ Հավելված</w:t>
      </w:r>
      <w:r w:rsidR="00D452CB">
        <w:rPr>
          <w:rFonts w:ascii="GHEA Grapalat" w:hAnsi="GHEA Grapalat"/>
          <w:sz w:val="24"/>
          <w:szCs w:val="24"/>
          <w:lang w:val="hy-AM"/>
        </w:rPr>
        <w:t>)</w:t>
      </w:r>
      <w:r w:rsidR="00D452CB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0047C1">
        <w:rPr>
          <w:rFonts w:ascii="GHEA Grapalat" w:hAnsi="GHEA Grapalat"/>
          <w:color w:val="000000"/>
          <w:sz w:val="24"/>
          <w:szCs w:val="24"/>
          <w:lang w:val="hy-AM"/>
        </w:rPr>
        <w:t xml:space="preserve"> շարադրել </w:t>
      </w:r>
      <w:r w:rsidR="002E0615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 </w:t>
      </w:r>
      <w:r w:rsidR="000047C1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5E7232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0047C1">
        <w:rPr>
          <w:rFonts w:ascii="GHEA Grapalat" w:hAnsi="GHEA Grapalat"/>
          <w:color w:val="000000"/>
          <w:sz w:val="24"/>
          <w:szCs w:val="24"/>
          <w:lang w:val="hy-AM"/>
        </w:rPr>
        <w:t xml:space="preserve">րձանագրության </w:t>
      </w:r>
      <w:r w:rsidR="002E0615" w:rsidRPr="002E0615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0047C1">
        <w:rPr>
          <w:rFonts w:ascii="GHEA Grapalat" w:hAnsi="GHEA Grapalat"/>
          <w:color w:val="000000"/>
          <w:sz w:val="24"/>
          <w:szCs w:val="24"/>
          <w:lang w:val="hy-AM"/>
        </w:rPr>
        <w:t>ավելվածի խմբագրությա</w:t>
      </w:r>
      <w:r w:rsidR="002E0615" w:rsidRPr="002E061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0047C1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0047C1" w:rsidRDefault="000047C1" w:rsidP="000047C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047C1" w:rsidRDefault="000047C1" w:rsidP="000047C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52CB">
        <w:rPr>
          <w:rFonts w:ascii="GHEA Grapalat" w:hAnsi="GHEA Grapalat"/>
          <w:b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</w:t>
      </w:r>
    </w:p>
    <w:p w:rsidR="000047C1" w:rsidRDefault="000047C1" w:rsidP="000047C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047C1" w:rsidRDefault="000047C1" w:rsidP="000047C1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0047C1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5E7232">
        <w:rPr>
          <w:rFonts w:ascii="GHEA Grapalat" w:hAnsi="GHEA Grapalat"/>
          <w:sz w:val="24"/>
          <w:szCs w:val="24"/>
          <w:lang w:val="hy-AM"/>
        </w:rPr>
        <w:t>Ա</w:t>
      </w:r>
      <w:r w:rsidRPr="000047C1">
        <w:rPr>
          <w:rFonts w:ascii="GHEA Grapalat" w:hAnsi="GHEA Grapalat"/>
          <w:sz w:val="24"/>
          <w:szCs w:val="24"/>
          <w:lang w:val="hy-AM"/>
        </w:rPr>
        <w:t xml:space="preserve">րձանագրությունը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ժամանակավորապես կիրառվում է ստորագրման պահից և տարածվում է 2020 թվականի հունվարի 1-ից </w:t>
      </w:r>
      <w:r w:rsidR="00453C64">
        <w:rPr>
          <w:rFonts w:ascii="GHEA Grapalat" w:hAnsi="GHEA Grapalat"/>
          <w:sz w:val="24"/>
          <w:szCs w:val="24"/>
          <w:lang w:val="hy-AM"/>
        </w:rPr>
        <w:t xml:space="preserve">հետո </w:t>
      </w:r>
      <w:r>
        <w:rPr>
          <w:rFonts w:ascii="GHEA Grapalat" w:hAnsi="GHEA Grapalat"/>
          <w:sz w:val="24"/>
          <w:szCs w:val="24"/>
          <w:lang w:val="hy-AM"/>
        </w:rPr>
        <w:t>ծագ</w:t>
      </w:r>
      <w:r w:rsidR="00453C64">
        <w:rPr>
          <w:rFonts w:ascii="GHEA Grapalat" w:hAnsi="GHEA Grapalat"/>
          <w:sz w:val="24"/>
          <w:szCs w:val="24"/>
          <w:lang w:val="hy-AM"/>
        </w:rPr>
        <w:t>ած</w:t>
      </w:r>
      <w:r>
        <w:rPr>
          <w:rFonts w:ascii="GHEA Grapalat" w:hAnsi="GHEA Grapalat"/>
          <w:sz w:val="24"/>
          <w:szCs w:val="24"/>
          <w:lang w:val="hy-AM"/>
        </w:rPr>
        <w:t xml:space="preserve"> հարաբերությունների վրա, և ուժի մեջ է մտնում սույն </w:t>
      </w:r>
      <w:r w:rsidR="005E7232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րձանագրությ</w:t>
      </w:r>
      <w:r w:rsidR="00453C64">
        <w:rPr>
          <w:rFonts w:ascii="GHEA Grapalat" w:hAnsi="GHEA Grapalat"/>
          <w:sz w:val="24"/>
          <w:szCs w:val="24"/>
          <w:lang w:val="hy-AM"/>
        </w:rPr>
        <w:t>ուն</w:t>
      </w:r>
      <w:r>
        <w:rPr>
          <w:rFonts w:ascii="GHEA Grapalat" w:hAnsi="GHEA Grapalat"/>
          <w:sz w:val="24"/>
          <w:szCs w:val="24"/>
          <w:lang w:val="hy-AM"/>
        </w:rPr>
        <w:t xml:space="preserve">ն ուժի մեջ մտնելու համար անհրաժեշտ </w:t>
      </w:r>
      <w:r w:rsidR="00453C64">
        <w:rPr>
          <w:rFonts w:ascii="GHEA Grapalat" w:hAnsi="GHEA Grapalat"/>
          <w:sz w:val="24"/>
          <w:szCs w:val="24"/>
          <w:lang w:val="hy-AM"/>
        </w:rPr>
        <w:t xml:space="preserve">ներպետական </w:t>
      </w:r>
      <w:proofErr w:type="spellStart"/>
      <w:r w:rsidR="00453C64">
        <w:rPr>
          <w:rFonts w:ascii="GHEA Grapalat" w:hAnsi="GHEA Grapalat"/>
          <w:sz w:val="24"/>
          <w:szCs w:val="24"/>
          <w:lang w:val="hy-AM"/>
        </w:rPr>
        <w:t>ընթացակարգերն</w:t>
      </w:r>
      <w:proofErr w:type="spellEnd"/>
      <w:r w:rsidR="00453C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անդամ պետությունների կողմից </w:t>
      </w:r>
      <w:r w:rsidR="00453C64">
        <w:rPr>
          <w:rFonts w:ascii="GHEA Grapalat" w:hAnsi="GHEA Grapalat"/>
          <w:sz w:val="24"/>
          <w:szCs w:val="24"/>
          <w:lang w:val="hy-AM"/>
        </w:rPr>
        <w:t>կատարվելու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 վերջին գրավոր ծանուցումը դիվանագիտական ուղիներով </w:t>
      </w:r>
      <w:proofErr w:type="spellStart"/>
      <w:r w:rsidR="005E7232">
        <w:rPr>
          <w:rFonts w:ascii="GHEA Grapalat" w:hAnsi="GHEA Grapalat"/>
          <w:sz w:val="24"/>
          <w:szCs w:val="24"/>
          <w:lang w:val="hy-AM"/>
        </w:rPr>
        <w:t>ավանդապահի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ստանալու ամսաթվից։</w:t>
      </w:r>
    </w:p>
    <w:p w:rsidR="000047C1" w:rsidRDefault="000047C1" w:rsidP="000047C1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  <w:t xml:space="preserve">Այն անդամ պետության համար, որի օրենսդրությունը չի նախատեսում միջազգային պայմանագրերի ժամանակավոր կիրառման հնարավորություն, սույն </w:t>
      </w:r>
      <w:r w:rsidR="005E7232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րձանագրությ</w:t>
      </w:r>
      <w:r w:rsidR="00453C64">
        <w:rPr>
          <w:rFonts w:ascii="GHEA Grapalat" w:hAnsi="GHEA Grapalat"/>
          <w:sz w:val="24"/>
          <w:szCs w:val="24"/>
          <w:lang w:val="hy-AM"/>
        </w:rPr>
        <w:t xml:space="preserve">ան </w:t>
      </w:r>
      <w:r>
        <w:rPr>
          <w:rFonts w:ascii="GHEA Grapalat" w:hAnsi="GHEA Grapalat"/>
          <w:sz w:val="24"/>
          <w:szCs w:val="24"/>
          <w:lang w:val="hy-AM"/>
        </w:rPr>
        <w:t xml:space="preserve">ուժի մեջ մտնելու համար անհրաժեշտ </w:t>
      </w:r>
      <w:r w:rsidR="005E7232">
        <w:rPr>
          <w:rFonts w:ascii="GHEA Grapalat" w:hAnsi="GHEA Grapalat"/>
          <w:sz w:val="24"/>
          <w:szCs w:val="24"/>
          <w:lang w:val="hy-AM"/>
        </w:rPr>
        <w:t xml:space="preserve">ներպետական </w:t>
      </w:r>
      <w:r w:rsidR="00453C64">
        <w:rPr>
          <w:rFonts w:ascii="GHEA Grapalat" w:hAnsi="GHEA Grapalat"/>
          <w:sz w:val="24"/>
          <w:szCs w:val="24"/>
          <w:lang w:val="hy-AM"/>
        </w:rPr>
        <w:t>ընթացակարգերը կատարելու</w:t>
      </w:r>
      <w:r w:rsidR="005E7232">
        <w:rPr>
          <w:rFonts w:ascii="GHEA Grapalat" w:hAnsi="GHEA Grapalat"/>
          <w:sz w:val="24"/>
          <w:szCs w:val="24"/>
          <w:lang w:val="hy-AM"/>
        </w:rPr>
        <w:t xml:space="preserve"> ամսաթվից և տարածվում է  2020 թվականի հունվարի 1-ից</w:t>
      </w:r>
      <w:r w:rsidR="00453C64">
        <w:rPr>
          <w:rFonts w:ascii="GHEA Grapalat" w:hAnsi="GHEA Grapalat"/>
          <w:sz w:val="24"/>
          <w:szCs w:val="24"/>
          <w:lang w:val="hy-AM"/>
        </w:rPr>
        <w:t xml:space="preserve"> հետո</w:t>
      </w:r>
      <w:r w:rsidR="005E7232">
        <w:rPr>
          <w:rFonts w:ascii="GHEA Grapalat" w:hAnsi="GHEA Grapalat"/>
          <w:sz w:val="24"/>
          <w:szCs w:val="24"/>
          <w:lang w:val="hy-AM"/>
        </w:rPr>
        <w:t xml:space="preserve"> ծագ</w:t>
      </w:r>
      <w:r w:rsidR="00453C64">
        <w:rPr>
          <w:rFonts w:ascii="GHEA Grapalat" w:hAnsi="GHEA Grapalat"/>
          <w:sz w:val="24"/>
          <w:szCs w:val="24"/>
          <w:lang w:val="hy-AM"/>
        </w:rPr>
        <w:t>ած</w:t>
      </w:r>
      <w:r w:rsidR="005E7232">
        <w:rPr>
          <w:rFonts w:ascii="GHEA Grapalat" w:hAnsi="GHEA Grapalat"/>
          <w:sz w:val="24"/>
          <w:szCs w:val="24"/>
          <w:lang w:val="hy-AM"/>
        </w:rPr>
        <w:t xml:space="preserve"> հարաբերությունների վրա։</w:t>
      </w:r>
    </w:p>
    <w:p w:rsidR="005E7232" w:rsidRDefault="005E7232" w:rsidP="000047C1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Կատարված է </w:t>
      </w:r>
      <w:r w:rsidR="0035705B" w:rsidRPr="0035705B">
        <w:rPr>
          <w:rFonts w:ascii="GHEA Grapalat" w:hAnsi="GHEA Grapalat"/>
          <w:sz w:val="24"/>
          <w:szCs w:val="24"/>
          <w:lang w:val="hy-AM"/>
        </w:rPr>
        <w:t xml:space="preserve">Սանկտ Պետերբուրգ </w:t>
      </w:r>
      <w:r>
        <w:rPr>
          <w:rFonts w:ascii="GHEA Grapalat" w:hAnsi="GHEA Grapalat"/>
          <w:sz w:val="24"/>
          <w:szCs w:val="24"/>
          <w:lang w:val="hy-AM"/>
        </w:rPr>
        <w:t>քաղաքում, 20</w:t>
      </w:r>
      <w:r w:rsidR="000A59D0" w:rsidRPr="00223C67">
        <w:rPr>
          <w:rFonts w:ascii="GHEA Grapalat" w:hAnsi="GHEA Grapalat"/>
          <w:sz w:val="24"/>
          <w:szCs w:val="24"/>
          <w:lang w:val="hy-AM"/>
        </w:rPr>
        <w:t>19</w:t>
      </w:r>
      <w:r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23C67" w:rsidRPr="00223C67">
        <w:rPr>
          <w:rFonts w:ascii="GHEA Grapalat" w:hAnsi="GHEA Grapalat"/>
          <w:sz w:val="24"/>
          <w:szCs w:val="24"/>
          <w:lang w:val="hy-AM"/>
        </w:rPr>
        <w:t>դեկ</w:t>
      </w:r>
      <w:r w:rsidR="00881498" w:rsidRPr="00881498">
        <w:rPr>
          <w:rFonts w:ascii="GHEA Grapalat" w:hAnsi="GHEA Grapalat"/>
          <w:sz w:val="24"/>
          <w:szCs w:val="24"/>
          <w:lang w:val="hy-AM"/>
        </w:rPr>
        <w:t>տեմբերի</w:t>
      </w:r>
      <w:r w:rsidR="00453C64">
        <w:rPr>
          <w:rFonts w:ascii="GHEA Grapalat" w:hAnsi="GHEA Grapalat"/>
          <w:sz w:val="24"/>
          <w:szCs w:val="24"/>
          <w:lang w:val="hy-AM"/>
        </w:rPr>
        <w:t xml:space="preserve"> 20</w:t>
      </w:r>
      <w:r w:rsidR="00881498" w:rsidRPr="00881498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ին, մեկ </w:t>
      </w:r>
      <w:r w:rsidR="00453C64">
        <w:rPr>
          <w:rFonts w:ascii="GHEA Grapalat" w:hAnsi="GHEA Grapalat"/>
          <w:sz w:val="24"/>
          <w:szCs w:val="24"/>
          <w:lang w:val="hy-AM"/>
        </w:rPr>
        <w:t>բնօրինակով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՝ ռուսերենով։</w:t>
      </w:r>
    </w:p>
    <w:p w:rsidR="005E7232" w:rsidRDefault="005E7232" w:rsidP="000047C1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Սույն Արձանագրության բնօրինակը պահվում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տնտեսական հանձնաժողովում, որը, որպես սույն Արձանագրության ավանդապահ, յուրաքանչյուր անդամ պետությանը կուղարկի դրա հաստատված պատճենը։</w:t>
      </w:r>
    </w:p>
    <w:p w:rsidR="005E7232" w:rsidRDefault="005E7232" w:rsidP="000047C1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6E6A8C" w:rsidRDefault="006E6A8C" w:rsidP="004A3958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610" w:type="dxa"/>
        <w:tblInd w:w="-7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2340"/>
        <w:gridCol w:w="2340"/>
        <w:gridCol w:w="2340"/>
        <w:gridCol w:w="2160"/>
      </w:tblGrid>
      <w:tr w:rsidR="00582A49" w:rsidTr="00365B2C">
        <w:tc>
          <w:tcPr>
            <w:tcW w:w="2430" w:type="dxa"/>
          </w:tcPr>
          <w:p w:rsidR="00582A49" w:rsidRPr="00582A49" w:rsidRDefault="00582A49" w:rsidP="00582A4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2A49">
              <w:rPr>
                <w:rFonts w:ascii="GHEA Grapalat" w:hAnsi="GHEA Grapalat"/>
                <w:b/>
                <w:lang w:val="hy-AM"/>
              </w:rPr>
              <w:t>Հայաստանի Հանրապետության կողմից</w:t>
            </w:r>
          </w:p>
          <w:p w:rsidR="00582A49" w:rsidRPr="00582A49" w:rsidRDefault="00582A49" w:rsidP="00582A4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2A49" w:rsidRPr="00582A49" w:rsidRDefault="00582A49" w:rsidP="00582A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  <w:tc>
          <w:tcPr>
            <w:tcW w:w="2340" w:type="dxa"/>
          </w:tcPr>
          <w:p w:rsidR="00582A49" w:rsidRPr="00582A49" w:rsidRDefault="00582A49" w:rsidP="00582A4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2A49">
              <w:rPr>
                <w:rFonts w:ascii="GHEA Grapalat" w:hAnsi="GHEA Grapalat"/>
                <w:b/>
                <w:lang w:val="hy-AM"/>
              </w:rPr>
              <w:t xml:space="preserve">Բելառուսի Հանրապետության կողմից </w:t>
            </w:r>
          </w:p>
          <w:p w:rsidR="00582A49" w:rsidRDefault="00582A49" w:rsidP="00582A4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2A49" w:rsidRPr="00582A49" w:rsidRDefault="00582A49" w:rsidP="00582A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  <w:tc>
          <w:tcPr>
            <w:tcW w:w="2340" w:type="dxa"/>
          </w:tcPr>
          <w:p w:rsidR="00582A49" w:rsidRPr="00582A49" w:rsidRDefault="00582A49" w:rsidP="00582A4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582A49">
              <w:rPr>
                <w:rFonts w:ascii="GHEA Grapalat" w:hAnsi="GHEA Grapalat"/>
                <w:b/>
                <w:lang w:val="hy-AM"/>
              </w:rPr>
              <w:t>Ղազախստանի</w:t>
            </w:r>
            <w:proofErr w:type="spellEnd"/>
            <w:r w:rsidRPr="00582A49">
              <w:rPr>
                <w:rFonts w:ascii="GHEA Grapalat" w:hAnsi="GHEA Grapalat"/>
                <w:b/>
                <w:lang w:val="hy-AM"/>
              </w:rPr>
              <w:t xml:space="preserve"> Հանրապետության կողմից </w:t>
            </w:r>
          </w:p>
          <w:p w:rsidR="00582A49" w:rsidRDefault="00582A49" w:rsidP="00582A4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2A49" w:rsidRPr="00582A49" w:rsidRDefault="00582A49" w:rsidP="00582A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  <w:tc>
          <w:tcPr>
            <w:tcW w:w="2340" w:type="dxa"/>
          </w:tcPr>
          <w:p w:rsidR="00582A49" w:rsidRPr="00582A49" w:rsidRDefault="00582A49" w:rsidP="00582A4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582A49">
              <w:rPr>
                <w:rFonts w:ascii="GHEA Grapalat" w:hAnsi="GHEA Grapalat"/>
                <w:b/>
                <w:lang w:val="hy-AM"/>
              </w:rPr>
              <w:t>Ղրղզստանի</w:t>
            </w:r>
            <w:proofErr w:type="spellEnd"/>
            <w:r w:rsidRPr="00582A49">
              <w:rPr>
                <w:rFonts w:ascii="GHEA Grapalat" w:hAnsi="GHEA Grapalat"/>
                <w:b/>
                <w:lang w:val="hy-AM"/>
              </w:rPr>
              <w:t xml:space="preserve"> Հանրապետության կողմից </w:t>
            </w:r>
          </w:p>
          <w:p w:rsidR="00582A49" w:rsidRPr="00582A49" w:rsidRDefault="00582A49" w:rsidP="00582A4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582A49" w:rsidRPr="00582A49" w:rsidRDefault="00582A49" w:rsidP="00582A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  <w:tc>
          <w:tcPr>
            <w:tcW w:w="2160" w:type="dxa"/>
          </w:tcPr>
          <w:p w:rsidR="00582A49" w:rsidRPr="00582A49" w:rsidRDefault="00582A49" w:rsidP="00582A4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82A49">
              <w:rPr>
                <w:rFonts w:ascii="GHEA Grapalat" w:hAnsi="GHEA Grapalat"/>
                <w:b/>
                <w:lang w:val="hy-AM"/>
              </w:rPr>
              <w:t xml:space="preserve">Ռուսաստանի Դաշնության կողմից </w:t>
            </w:r>
          </w:p>
          <w:p w:rsidR="00582A49" w:rsidRDefault="00582A49" w:rsidP="00582A4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2A49" w:rsidRPr="00582A49" w:rsidRDefault="00582A49" w:rsidP="00582A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82A49">
              <w:rPr>
                <w:rFonts w:ascii="GHEA Grapalat" w:hAnsi="GHEA Grapalat"/>
                <w:sz w:val="20"/>
                <w:szCs w:val="20"/>
                <w:lang w:val="hy-AM"/>
              </w:rPr>
              <w:t>/ստորագրություն/</w:t>
            </w:r>
          </w:p>
        </w:tc>
      </w:tr>
    </w:tbl>
    <w:p w:rsidR="006E6A8C" w:rsidRDefault="006E6A8C" w:rsidP="004A395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6E6A8C" w:rsidRDefault="006E6A8C" w:rsidP="004A395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6E6A8C" w:rsidRPr="006E6A8C" w:rsidRDefault="006E6A8C" w:rsidP="004A3958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E6A8C" w:rsidRPr="006E6A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958"/>
    <w:rsid w:val="000047C1"/>
    <w:rsid w:val="000A59D0"/>
    <w:rsid w:val="00223C67"/>
    <w:rsid w:val="00236FC1"/>
    <w:rsid w:val="002E0615"/>
    <w:rsid w:val="0035705B"/>
    <w:rsid w:val="00365B2C"/>
    <w:rsid w:val="00453C64"/>
    <w:rsid w:val="004A3958"/>
    <w:rsid w:val="00582A49"/>
    <w:rsid w:val="005E7232"/>
    <w:rsid w:val="006E6A8C"/>
    <w:rsid w:val="008574AB"/>
    <w:rsid w:val="00881498"/>
    <w:rsid w:val="00D452CB"/>
    <w:rsid w:val="00E8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6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82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6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82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4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lastModifiedBy>Emma A. Movsisyan</cp:lastModifiedBy>
  <cp:revision>2</cp:revision>
  <dcterms:created xsi:type="dcterms:W3CDTF">2019-12-24T10:07:00Z</dcterms:created>
  <dcterms:modified xsi:type="dcterms:W3CDTF">2019-12-24T10:07:00Z</dcterms:modified>
</cp:coreProperties>
</file>