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09F" w:rsidRPr="00EB194C" w:rsidRDefault="002E609F" w:rsidP="00AC2241">
      <w:pPr>
        <w:spacing w:after="0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EB194C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2E609F" w:rsidRPr="00FE3DF5" w:rsidRDefault="002E609F" w:rsidP="00AC2241">
      <w:pPr>
        <w:spacing w:after="0" w:line="276" w:lineRule="auto"/>
        <w:ind w:left="708"/>
        <w:rPr>
          <w:rFonts w:ascii="GHEA Grapalat" w:hAnsi="GHEA Grapalat" w:cs="Arial"/>
          <w:bCs/>
          <w:color w:val="000000"/>
        </w:rPr>
      </w:pPr>
      <w:r w:rsidRPr="007E6EBC">
        <w:rPr>
          <w:rStyle w:val="Strong"/>
          <w:rFonts w:ascii="GHEA Grapalat" w:hAnsi="GHEA Grapalat" w:cs="Arial"/>
          <w:color w:val="000000"/>
          <w:lang w:val="hy-AM"/>
        </w:rPr>
        <w:t>«</w:t>
      </w:r>
      <w:r w:rsidRPr="007E6EBC">
        <w:rPr>
          <w:rFonts w:ascii="GHEA Grapalat" w:hAnsi="GHEA Grapalat"/>
          <w:b/>
          <w:lang w:val="hy-AM"/>
        </w:rPr>
        <w:t xml:space="preserve">ՀԱՅԱՍՏԱՆԻ ՀԱՆՐԱՊԵՏՈՒԹՅԱՆ  ՄԻ ՇԱՐՔ </w:t>
      </w:r>
      <w:r w:rsidRPr="007E6EBC">
        <w:rPr>
          <w:rFonts w:ascii="GHEA Grapalat" w:hAnsi="GHEA Grapalat"/>
          <w:b/>
        </w:rPr>
        <w:t>ՕՐԵՆՔՆԵՐ</w:t>
      </w:r>
      <w:r w:rsidRPr="007E6EBC">
        <w:rPr>
          <w:rFonts w:ascii="GHEA Grapalat" w:hAnsi="GHEA Grapalat"/>
          <w:b/>
          <w:lang w:val="hy-AM"/>
        </w:rPr>
        <w:t>ՈՒՄ ՓՈՓՈԽՈՒԹՅՈՒՆՆԵՐ ԵՎ ԼՐԱՑՈՒՄՆԵՐ ԿԱՏԱՐԵԼՈՒ ՄԱՍԻՆ</w:t>
      </w:r>
      <w:r w:rsidRPr="0050708B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</w:rPr>
        <w:t xml:space="preserve"> ՀԱՅԱՆՍՏԱՆԻ ՀԱՆՐԱՊԵՏՈՒԹՅԱՆ ՕՐԵՆՔՆԵՐԻ ՆԱԽԱԳԾԵՐԻ ՓԱԹԵԹԻ </w:t>
      </w:r>
      <w:r w:rsidRPr="00EB194C">
        <w:rPr>
          <w:rFonts w:ascii="GHEA Grapalat" w:hAnsi="GHEA Grapalat"/>
          <w:b/>
        </w:rPr>
        <w:t>ՎԵՐԱԲԵՐՅԱԼ</w:t>
      </w:r>
    </w:p>
    <w:tbl>
      <w:tblPr>
        <w:tblStyle w:val="TableGrid"/>
        <w:tblW w:w="15001" w:type="dxa"/>
        <w:tblInd w:w="-972" w:type="dxa"/>
        <w:tblLayout w:type="fixed"/>
        <w:tblLook w:val="04A0"/>
      </w:tblPr>
      <w:tblGrid>
        <w:gridCol w:w="2880"/>
        <w:gridCol w:w="6030"/>
        <w:gridCol w:w="1838"/>
        <w:gridCol w:w="4253"/>
      </w:tblGrid>
      <w:tr w:rsidR="002E609F" w:rsidRPr="00EB194C" w:rsidTr="009E00EF">
        <w:tc>
          <w:tcPr>
            <w:tcW w:w="2880" w:type="dxa"/>
          </w:tcPr>
          <w:p w:rsidR="002E609F" w:rsidRPr="00FE3DF5" w:rsidRDefault="002E609F" w:rsidP="00AC224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Առարկության և</w:t>
            </w:r>
            <w:r w:rsidRPr="00FE3DF5">
              <w:rPr>
                <w:rFonts w:ascii="GHEA Grapalat" w:hAnsi="GHEA Grapalat"/>
                <w:b/>
                <w:sz w:val="24"/>
                <w:szCs w:val="24"/>
                <w:lang w:val="de-DE"/>
              </w:rPr>
              <w:t xml:space="preserve"> </w:t>
            </w: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առաջարկության հեղինակները, ստացման ամսաթիվը, մուտքի համարը</w:t>
            </w:r>
          </w:p>
        </w:tc>
        <w:tc>
          <w:tcPr>
            <w:tcW w:w="6030" w:type="dxa"/>
          </w:tcPr>
          <w:p w:rsidR="002E609F" w:rsidRPr="00FE3DF5" w:rsidRDefault="002E609F" w:rsidP="00AC224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Առարկության և</w:t>
            </w:r>
            <w:r w:rsidRPr="00FE3DF5">
              <w:rPr>
                <w:rFonts w:ascii="GHEA Grapalat" w:hAnsi="GHEA Grapalat"/>
                <w:b/>
                <w:sz w:val="24"/>
                <w:szCs w:val="24"/>
                <w:lang w:val="de-DE"/>
              </w:rPr>
              <w:t xml:space="preserve"> </w:t>
            </w: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առաջարկության բովանդակությունը</w:t>
            </w:r>
          </w:p>
        </w:tc>
        <w:tc>
          <w:tcPr>
            <w:tcW w:w="1838" w:type="dxa"/>
          </w:tcPr>
          <w:p w:rsidR="002E609F" w:rsidRPr="00B91ED9" w:rsidRDefault="002E609F" w:rsidP="00AC2241">
            <w:pPr>
              <w:spacing w:after="0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Եզրակացություն</w:t>
            </w:r>
          </w:p>
        </w:tc>
        <w:tc>
          <w:tcPr>
            <w:tcW w:w="4253" w:type="dxa"/>
          </w:tcPr>
          <w:p w:rsidR="002E609F" w:rsidRPr="00FE3DF5" w:rsidRDefault="002E609F" w:rsidP="00AC2241">
            <w:pPr>
              <w:tabs>
                <w:tab w:val="left" w:pos="3402"/>
              </w:tabs>
              <w:spacing w:after="0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3DF5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Կատարված փոփոխությունը</w:t>
            </w:r>
          </w:p>
        </w:tc>
      </w:tr>
      <w:tr w:rsidR="002E609F" w:rsidRPr="00EB194C" w:rsidTr="009E00EF">
        <w:tc>
          <w:tcPr>
            <w:tcW w:w="2880" w:type="dxa"/>
          </w:tcPr>
          <w:p w:rsidR="002E609F" w:rsidRPr="00FE3DF5" w:rsidRDefault="002E609F" w:rsidP="00AC224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6030" w:type="dxa"/>
          </w:tcPr>
          <w:p w:rsidR="002E609F" w:rsidRPr="00FE3DF5" w:rsidRDefault="002E609F" w:rsidP="00AC224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1838" w:type="dxa"/>
          </w:tcPr>
          <w:p w:rsidR="002E609F" w:rsidRPr="00FE3DF5" w:rsidRDefault="002E609F" w:rsidP="00AC224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2E609F" w:rsidRPr="00FE3DF5" w:rsidRDefault="002E609F" w:rsidP="00AC2241">
            <w:pPr>
              <w:tabs>
                <w:tab w:val="left" w:pos="3402"/>
              </w:tabs>
              <w:spacing w:after="0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E3DF5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A635BF" w:rsidRPr="008162BB" w:rsidTr="009E00EF">
        <w:trPr>
          <w:trHeight w:val="70"/>
        </w:trPr>
        <w:tc>
          <w:tcPr>
            <w:tcW w:w="2880" w:type="dxa"/>
            <w:vMerge w:val="restart"/>
          </w:tcPr>
          <w:p w:rsidR="00A635BF" w:rsidRPr="00D671F7" w:rsidRDefault="00A635BF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D671F7">
              <w:rPr>
                <w:rFonts w:ascii="GHEA Grapalat" w:hAnsi="GHEA Grapalat"/>
                <w:sz w:val="24"/>
                <w:szCs w:val="24"/>
                <w:lang w:val="de-DE"/>
              </w:rPr>
              <w:t>Արդարադատության</w:t>
            </w:r>
          </w:p>
          <w:p w:rsidR="00A635BF" w:rsidRPr="00D671F7" w:rsidRDefault="00A635BF" w:rsidP="00D671F7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de-DE"/>
              </w:rPr>
            </w:pPr>
            <w:r w:rsidRPr="00D671F7">
              <w:rPr>
                <w:rFonts w:ascii="GHEA Grapalat" w:hAnsi="GHEA Grapalat"/>
                <w:sz w:val="24"/>
                <w:szCs w:val="24"/>
                <w:lang w:val="de-DE"/>
              </w:rPr>
              <w:t xml:space="preserve">նախարարություն </w:t>
            </w:r>
            <w:r>
              <w:rPr>
                <w:rFonts w:ascii="GHEA Grapalat" w:hAnsi="GHEA Grapalat"/>
                <w:i/>
                <w:sz w:val="24"/>
                <w:szCs w:val="24"/>
                <w:lang w:val="de-DE"/>
              </w:rPr>
              <w:t>06.11</w:t>
            </w:r>
            <w:r w:rsidRPr="00D671F7">
              <w:rPr>
                <w:rFonts w:ascii="GHEA Grapalat" w:hAnsi="GHEA Grapalat"/>
                <w:i/>
                <w:sz w:val="24"/>
                <w:szCs w:val="24"/>
                <w:lang w:val="de-DE"/>
              </w:rPr>
              <w:t xml:space="preserve">.2019թվականի N </w:t>
            </w:r>
            <w:r w:rsidRPr="00D671F7">
              <w:rPr>
                <w:rFonts w:ascii="GHEA Grapalat" w:hAnsi="GHEA Grapalat"/>
                <w:i/>
                <w:sz w:val="24"/>
                <w:szCs w:val="24"/>
                <w:lang w:val="de-DE"/>
              </w:rPr>
              <w:br/>
            </w:r>
            <w:r w:rsidRPr="00D671F7">
              <w:rPr>
                <w:rFonts w:ascii="GHEA Grapalat" w:hAnsi="GHEA Grapalat"/>
                <w:i/>
                <w:sz w:val="24"/>
                <w:szCs w:val="24"/>
              </w:rPr>
              <w:t xml:space="preserve">035/77846-2019 </w:t>
            </w:r>
          </w:p>
          <w:p w:rsidR="00A635BF" w:rsidRPr="00EB194C" w:rsidRDefault="00A635BF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671F7">
              <w:rPr>
                <w:rFonts w:ascii="GHEA Grapalat" w:hAnsi="GHEA Grapalat"/>
                <w:i/>
                <w:sz w:val="24"/>
                <w:szCs w:val="24"/>
                <w:lang w:val="de-DE"/>
              </w:rPr>
              <w:t>գրություն</w:t>
            </w:r>
          </w:p>
        </w:tc>
        <w:tc>
          <w:tcPr>
            <w:tcW w:w="6030" w:type="dxa"/>
          </w:tcPr>
          <w:p w:rsidR="00A635BF" w:rsidRPr="00D671F7" w:rsidRDefault="00A635BF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1. «Ավտոմոբիլային տրանսպորտով վտանգավոր բեռներ և չվնասազերծված տարաներ փոխադրելու մասին» Հայաստանի Հանրապետության օրենքում փոփոխություններ և լրացում կատարելու մասին» օրենքի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 xml:space="preserve"> նախագ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ծի 1-ին հոդվածից անհրաժեշտ է հանել «Հ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 xml:space="preserve">այաստանի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Հ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>անրապետությ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ան» բառերն՝ հիմք ընդունելով «Նորմատիվ իրավական ակտերի մասին»   օրենքի 18-րդ հոդվածի 3-րդ մասի դրույթները:</w:t>
            </w:r>
          </w:p>
          <w:p w:rsidR="00A635BF" w:rsidRPr="00A635BF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Հիշյալ դիտողությունը վերաբերում է նաև մյուս նախագծերին:</w:t>
            </w:r>
          </w:p>
        </w:tc>
        <w:tc>
          <w:tcPr>
            <w:tcW w:w="1838" w:type="dxa"/>
          </w:tcPr>
          <w:p w:rsidR="00A635BF" w:rsidRDefault="00A635BF" w:rsidP="0057654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322D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A635BF" w:rsidRPr="0067322D" w:rsidRDefault="00A635BF" w:rsidP="0057654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35BF" w:rsidRPr="0067322D" w:rsidRDefault="00A635BF" w:rsidP="0057654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35BF" w:rsidRPr="0067322D" w:rsidRDefault="00A635BF" w:rsidP="0057654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35BF" w:rsidRPr="00A635BF" w:rsidRDefault="00A635BF" w:rsidP="00A635B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635BF" w:rsidRPr="003C6E64" w:rsidRDefault="00A635BF" w:rsidP="0057654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A635BF" w:rsidRDefault="00A635BF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Նախագծերում կատարվել է համապատասխան փոփոխություն:</w:t>
            </w:r>
          </w:p>
          <w:p w:rsidR="00A635BF" w:rsidRPr="0067322D" w:rsidRDefault="00A635BF" w:rsidP="006732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35BF" w:rsidRPr="0067322D" w:rsidRDefault="00A635BF" w:rsidP="006732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35BF" w:rsidRPr="003C6E64" w:rsidRDefault="00A635BF" w:rsidP="00A635B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5BF" w:rsidRPr="008162BB" w:rsidTr="009E00EF">
        <w:trPr>
          <w:trHeight w:val="70"/>
        </w:trPr>
        <w:tc>
          <w:tcPr>
            <w:tcW w:w="2880" w:type="dxa"/>
            <w:vMerge/>
          </w:tcPr>
          <w:p w:rsidR="00A635BF" w:rsidRPr="00D671F7" w:rsidRDefault="00A635BF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A635BF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2. «Ավտոմոբիլային տրանսպորտի մասին» Հայաստանի Հանրապետության օրենքում փոփոխություններ և լրացում կատարելու մասին» օրենքի նախագիծը համապատասխանում է ՀՀ օրենսդրությանը:</w:t>
            </w:r>
          </w:p>
          <w:p w:rsidR="00A635BF" w:rsidRPr="00D671F7" w:rsidRDefault="00A635BF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A635BF" w:rsidRPr="00A635BF" w:rsidRDefault="00A635BF" w:rsidP="0057654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A635BF" w:rsidRDefault="00A635BF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5BF" w:rsidRPr="008162BB" w:rsidTr="009E00EF">
        <w:trPr>
          <w:trHeight w:val="70"/>
        </w:trPr>
        <w:tc>
          <w:tcPr>
            <w:tcW w:w="2880" w:type="dxa"/>
            <w:vMerge/>
          </w:tcPr>
          <w:p w:rsidR="00A635BF" w:rsidRPr="00D671F7" w:rsidRDefault="00A635BF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A635BF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3. </w:t>
            </w:r>
            <w:r w:rsidR="00A635BF"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«Հայաստանի Հանրապետությունում ստուգումների կազմակերպման և անցկացման մասին օրենքում փոփոխություններ կատարելու </w:t>
            </w:r>
            <w:r w:rsidR="00A635BF"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lastRenderedPageBreak/>
              <w:t>մասին» օրենքի</w:t>
            </w:r>
            <w:r w:rsidR="00A635BF"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A635BF"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նախագծով «Հայաստանի Հանրապետությունում ստուգումների կազմակերպման և անցկացման մասին» օրենքի 2.1-րդ հոդվածի 2-րդ մասի 3-րդ կետում կատարվող փոփոխության կապակցությամբ հարկ ենք համարում նշել, որ ՀՀ կառավարության 2015 թվականի մարտի 19-ի N 596-Ն որոշման N 1 հավելվածի 26-րդ կետի համաձայն՝ Հայաստանի Հանրապետությունում շինարարության օբյեկտները, ելնելով դրանց ծավալից, նշանակությունից, կարևորությունից ու բարդությունից, ինչպես նաև մարդկանց և շրջակա միջավայրի անվտանգությունից, ըստ ռիսկայնության աստիճանի դասակարգվում են հետևյալ հինգ կատեգորիաների՝</w:t>
            </w:r>
          </w:p>
          <w:p w:rsidR="00A635BF" w:rsidRPr="00D671F7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1) </w:t>
            </w:r>
            <w:proofErr w:type="gramStart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ցածր</w:t>
            </w:r>
            <w:proofErr w:type="gramEnd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ռիսկայնության աստիճանի օբյեկտներ` I կատեգորիա.</w:t>
            </w:r>
          </w:p>
          <w:p w:rsidR="00A635BF" w:rsidRPr="00D671F7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2) </w:t>
            </w:r>
            <w:proofErr w:type="gramStart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միջին</w:t>
            </w:r>
            <w:proofErr w:type="gramEnd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ռիսկայնության աստիճանի օբյեկտներ` II կատեգորիա.</w:t>
            </w:r>
          </w:p>
          <w:p w:rsidR="00A635BF" w:rsidRPr="00D671F7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3) </w:t>
            </w:r>
            <w:proofErr w:type="gramStart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միջինից</w:t>
            </w:r>
            <w:proofErr w:type="gramEnd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բարձր ռիսկայնության աստիճանի օբյեկտներ` III կատեգորիա.</w:t>
            </w:r>
          </w:p>
          <w:p w:rsidR="00A635BF" w:rsidRPr="00D671F7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4) </w:t>
            </w:r>
            <w:proofErr w:type="gramStart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բարձր</w:t>
            </w:r>
            <w:proofErr w:type="gramEnd"/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ռիսկայնության աստիճանի օբյեկտներ` IV կատեգորիա.</w:t>
            </w:r>
          </w:p>
          <w:p w:rsidR="00A635BF" w:rsidRPr="00D671F7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5) բարձրագույն ռիսկայնության աստիճանի օբյեկտներ` V կատեգորիա:</w:t>
            </w:r>
          </w:p>
          <w:p w:rsidR="00A635BF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Հետևաբար կարծում ենք, որ վերոգրյալ հոդվածում փոփոխություններ կատարելու ժամանակ անհրաժեշտ է հաշվի առնել նշված կարգավորման տարբերությունը: </w:t>
            </w:r>
          </w:p>
          <w:p w:rsidR="00A635BF" w:rsidRPr="00D671F7" w:rsidRDefault="00A635BF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A635BF" w:rsidRPr="00A635BF" w:rsidRDefault="00A635BF" w:rsidP="0057654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D7714C" w:rsidRDefault="00F77410" w:rsidP="00F77410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6E1A">
              <w:rPr>
                <w:rFonts w:ascii="GHEA Grapalat" w:hAnsi="GHEA Grapalat"/>
                <w:sz w:val="24"/>
                <w:szCs w:val="24"/>
              </w:rPr>
              <w:t xml:space="preserve">Կառավարության 19.03.2015թ. N 596-Ն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որոշման N 1 հավելվածի 3-րդ կետի համաձայն՝ </w:t>
            </w:r>
            <w:r w:rsidRPr="00C471AC">
              <w:rPr>
                <w:rFonts w:ascii="GHEA Grapalat" w:hAnsi="GHEA Grapalat"/>
                <w:sz w:val="24"/>
                <w:szCs w:val="24"/>
              </w:rPr>
              <w:t xml:space="preserve">կառուցապատման նպատակով </w:t>
            </w:r>
            <w:r w:rsidRPr="00C471AC">
              <w:rPr>
                <w:rFonts w:ascii="GHEA Grapalat" w:hAnsi="GHEA Grapalat"/>
                <w:sz w:val="24"/>
                <w:szCs w:val="24"/>
              </w:rPr>
              <w:lastRenderedPageBreak/>
              <w:t>թույլտվությունների և այլ փաստաթղթերի տրամադրման ընթացակարգերը և դրանց հետ փոխկապակցված գործառույթները տարբերակվում են՝ կախված օբյեկտի ռիսկայնության աստիճանից` սույն կարգով սահմանված պահանջներին համապատասխան:</w:t>
            </w:r>
            <w:r w:rsidRPr="008E6E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Այսինքն՝ </w:t>
            </w:r>
            <w:r w:rsidR="00BC3453">
              <w:rPr>
                <w:rFonts w:ascii="GHEA Grapalat" w:hAnsi="GHEA Grapalat"/>
                <w:sz w:val="24"/>
                <w:szCs w:val="24"/>
              </w:rPr>
              <w:t>ա</w:t>
            </w:r>
            <w:r w:rsidR="00D7714C" w:rsidRPr="008E6E1A">
              <w:rPr>
                <w:rFonts w:ascii="GHEA Grapalat" w:hAnsi="GHEA Grapalat"/>
                <w:sz w:val="24"/>
                <w:szCs w:val="24"/>
              </w:rPr>
              <w:t>յդ որոշմամբ նախատեսված շինարարական օբյկետների դասակարգումն ըստ ռիսկայնության կիրառելի է կառուցապատման նպատակով թույլտվությունների և այլ փաստաթղթերի տրամադրման ընթացակարգերի և դրանց հետ փոխկապակցված գործառույթների հետ կապված հարաբերությունների նկատմամբ</w:t>
            </w:r>
            <w:r w:rsidR="00D7714C">
              <w:rPr>
                <w:rFonts w:ascii="GHEA Grapalat" w:hAnsi="GHEA Grapalat"/>
                <w:sz w:val="24"/>
                <w:szCs w:val="24"/>
              </w:rPr>
              <w:t>՝ հաշվի առնելով այդ բնագավառի ոլորտային առանձնահատկությունները</w:t>
            </w:r>
            <w:r w:rsidR="00D7714C" w:rsidRPr="008E6E1A">
              <w:rPr>
                <w:rFonts w:ascii="GHEA Grapalat" w:hAnsi="GHEA Grapalat"/>
                <w:sz w:val="24"/>
                <w:szCs w:val="24"/>
              </w:rPr>
              <w:t>:</w:t>
            </w:r>
            <w:r w:rsidR="00D7714C">
              <w:rPr>
                <w:rFonts w:ascii="GHEA Grapalat" w:hAnsi="GHEA Grapalat"/>
                <w:sz w:val="24"/>
                <w:szCs w:val="24"/>
              </w:rPr>
              <w:t xml:space="preserve"> Մինչդեռ ստուգումների բնագավառում դասակարգումն ըստ ռիսկայնության իրականացվում է համապատասխան </w:t>
            </w:r>
            <w:r w:rsidR="00D7714C" w:rsidRPr="0094109B">
              <w:rPr>
                <w:rFonts w:ascii="GHEA Grapalat" w:hAnsi="GHEA Grapalat"/>
                <w:sz w:val="24"/>
                <w:szCs w:val="24"/>
              </w:rPr>
              <w:t>մեթոդաբանության և ռիսկայնությունը որոշող չափանիշների հիման վրա</w:t>
            </w:r>
            <w:r w:rsidR="00D7714C">
              <w:rPr>
                <w:rFonts w:ascii="GHEA Grapalat" w:hAnsi="GHEA Grapalat"/>
                <w:sz w:val="24"/>
                <w:szCs w:val="24"/>
              </w:rPr>
              <w:t xml:space="preserve">՝ հաշվի առնելով նաև </w:t>
            </w:r>
            <w:r w:rsidR="00D7714C" w:rsidRPr="0094109B">
              <w:rPr>
                <w:rFonts w:ascii="GHEA Grapalat" w:hAnsi="GHEA Grapalat"/>
                <w:sz w:val="24"/>
                <w:szCs w:val="24"/>
              </w:rPr>
              <w:t xml:space="preserve">տնտեսավարող </w:t>
            </w:r>
            <w:r w:rsidR="00D7714C" w:rsidRPr="0094109B">
              <w:rPr>
                <w:rFonts w:ascii="GHEA Grapalat" w:hAnsi="GHEA Grapalat"/>
                <w:sz w:val="24"/>
                <w:szCs w:val="24"/>
              </w:rPr>
              <w:lastRenderedPageBreak/>
              <w:t>սուբյեկտի գործունեության ոլորտի ռիսկը և (կամ) տնտեսավարող սուբյեկտի անհատական ռիսկերի հանրագումարը:</w:t>
            </w:r>
            <w:r w:rsidR="00D7714C">
              <w:rPr>
                <w:rFonts w:ascii="GHEA Grapalat" w:hAnsi="GHEA Grapalat"/>
                <w:sz w:val="24"/>
                <w:szCs w:val="24"/>
              </w:rPr>
              <w:t xml:space="preserve"> Այս համատեքստում ըստ ռիսկայնության քաղաքաշինական օբյեկտների դասակարգումն իրականացնելիս հաշվի են առնվում, ոչ միայն քաղաքաշինական օբյեկտի տեսակը, այլ նաև </w:t>
            </w:r>
            <w:r w:rsidR="00D7714C" w:rsidRPr="00F77410">
              <w:rPr>
                <w:rFonts w:ascii="GHEA Grapalat" w:hAnsi="GHEA Grapalat"/>
                <w:sz w:val="24"/>
                <w:szCs w:val="24"/>
              </w:rPr>
              <w:t>տնտեսավարող սուբյեկտի գործունեության ոլորտի կարևորությունն ու վտանգավորությունը` ըստ տվյալ գործունեությունից առաջացող հնարավոր բացասական հետևանքների, տնտեսավարող սուբյեկտի կողմից օրենսդրությամբ սահմանված պահանջների խախտումները, խախտումների պարբերականությունը, խախտումների վերացմանն ուղղված գործողությունները, ինչպես նաև տնտեսավարող սուբյեկտի գործունեությունը բնութագրող այլ ցուցանիշներ:</w:t>
            </w:r>
          </w:p>
          <w:p w:rsidR="00A635BF" w:rsidRPr="00A635BF" w:rsidRDefault="00F77410" w:rsidP="00F77410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Այսպիսով, </w:t>
            </w:r>
            <w:r w:rsidRPr="008E6E1A">
              <w:rPr>
                <w:rFonts w:ascii="GHEA Grapalat" w:hAnsi="GHEA Grapalat"/>
                <w:sz w:val="24"/>
                <w:szCs w:val="24"/>
              </w:rPr>
              <w:t xml:space="preserve">Կառավարության 19.03.2015թ. N 596-Ն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որոշմամբ </w:t>
            </w:r>
            <w:r w:rsidRPr="008E6E1A">
              <w:rPr>
                <w:rFonts w:ascii="GHEA Grapalat" w:hAnsi="GHEA Grapalat"/>
                <w:sz w:val="24"/>
                <w:szCs w:val="24"/>
              </w:rPr>
              <w:t xml:space="preserve">նախատեսված նորմերը չեն կարգավորում ռիսկի վրա հիմնված ստուգումների կազմակերպման և </w:t>
            </w:r>
            <w:r w:rsidRPr="008E6E1A">
              <w:rPr>
                <w:rFonts w:ascii="GHEA Grapalat" w:hAnsi="GHEA Grapalat"/>
                <w:sz w:val="24"/>
                <w:szCs w:val="24"/>
              </w:rPr>
              <w:lastRenderedPageBreak/>
              <w:t xml:space="preserve">իրականացման հետ կապված հարաբերությունները: </w:t>
            </w:r>
          </w:p>
        </w:tc>
      </w:tr>
      <w:tr w:rsidR="00A635BF" w:rsidRPr="008162BB" w:rsidTr="009E00EF">
        <w:trPr>
          <w:trHeight w:val="70"/>
        </w:trPr>
        <w:tc>
          <w:tcPr>
            <w:tcW w:w="2880" w:type="dxa"/>
            <w:vMerge/>
          </w:tcPr>
          <w:p w:rsidR="00A635BF" w:rsidRPr="00D671F7" w:rsidRDefault="00A635BF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A635BF" w:rsidRDefault="00A635BF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3.1.Ն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>ախագ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ծի 4-րդ հոդվածի մասերի համարակալումն անհրաժեշտ է համապատասխանեցնել «Նորմատիվ իրավական ակտերի մասին»   օրենքի 14-րդ հոդվածի 7-րդ մասի դրույթներին:</w:t>
            </w:r>
          </w:p>
          <w:p w:rsidR="00A635BF" w:rsidRPr="00D671F7" w:rsidRDefault="00A635BF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A635BF" w:rsidRPr="005D15C6" w:rsidRDefault="005D15C6" w:rsidP="0057654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A635BF" w:rsidRP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4. «Գեոդեզիայի և քարտեզագրության մասին» Հայաստանի Հանրապետության օրենքում փոփոխություններ և լրացում կատարելու մասին» օրենքի նախագիծը համապատասխանում է ՀՀ օրենսդրությանը:</w:t>
            </w: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5. «Գույքի նկատմամբ իրավունքների պետական գրանցման մասին» Հայաստանի Հանրապետության  օրենքում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փոփոխություններ կատարելու մասին» օրենքի նախագիծը համապատասխանում է ՀՀ օրենսդրությանը:</w:t>
            </w: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6. «Էներգետիկայի բնագավառում և էներգասպառման ոլորտում պետական տեխնիկական վերահսկողության մասին» Հայաստանի Հանրապետության օրենքում փոփոխություններ և լրացում կատարելու մասին» օրենքի նախագիծը համապատասխանում է ՀՀ օրենսդրությանը:</w:t>
            </w: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7. «Հրդեհային անվտանգության մասին» Հայաստանի Հանրապետության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օրենքում  փոփոխություններ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կատարելու մասին» օրենքի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lastRenderedPageBreak/>
              <w:t>նախագծի</w:t>
            </w:r>
          </w:p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1) 6-րդ հոդվածի 4-րդ կետում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5.</w:t>
            </w:r>
            <w:r w:rsidR="001A770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Հրդեհային անվտանգության բառերն անհրաժեշտ է փոխարինել Հրդեհային անվտանգության բառերով:</w:t>
            </w:r>
          </w:p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2) 8-րդ հոդվածի 3-րդ մասում տեսչական բառից հետո անհրաժեշտ է լրացնել բառերով բառը:</w:t>
            </w:r>
          </w:p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3)11-րդ հոդվածում մասում բառն անհրաժեշտ է փոխարինել պարբերությունում բառով:</w:t>
            </w: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4253" w:type="dxa"/>
          </w:tcPr>
          <w:p w:rsidR="005D15C6" w:rsidRP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են համապատասխան փոփոխություններ:</w:t>
            </w: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8. «Տեխնիկական անվտանգության ապահովման պետական կարգավորման մասին» Հայաստանի Հանրապետության  օրենքում  փոփոխություններ և լրացումներ կատարելու մասին» օրենքի նախագիծը համապատասխանում է ՀՀ օրենսդրությանը:</w:t>
            </w: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9. «Քաղաքաշինության բնագավառում իրավախախտումների համար պատասխանատվության մասին» Հայաստանի Հանրապետության օրենքում փոփոխություններ կատարելու մասին» օրենքի նախագիծը համապատասխանում է ՀՀ օրենսդրությանը:</w:t>
            </w: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10. «Տրանսպորտի մասին» Հայաստանի Հանրապետության օրենքում փոփոխություններ  կատարելու մասին» օրենքի նախագիծը համապատասխանում է ՀՀ օրենսդրությանը:</w:t>
            </w: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185688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11. «Քաղաքաշինության մասին» Հայաստանի Հանրապետության օրենքում փոփոխություններ կատարելու մասին»</w:t>
            </w:r>
            <w:r w:rsidRPr="00185688">
              <w:rPr>
                <w:rFonts w:ascii="GHEA Grapalat" w:eastAsia="Calibri" w:hAnsi="GHEA Grapalat" w:cs="Sylfaen"/>
                <w:b/>
                <w:bCs/>
                <w:iCs/>
                <w:sz w:val="24"/>
                <w:szCs w:val="24"/>
              </w:rPr>
              <w:t xml:space="preserve"> </w:t>
            </w:r>
            <w:r w:rsidRPr="00185688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օրենքի նախագիծի 1-ին հոդվածի 2-րդ և 3-րդ մասերում 2-րդ և 3-րդ թվերն համապատասխանաբար անհրաժեշտ է փոխարինել 3-րդ և 2-րդ թվերով՝ հիմք ընդունելով «Քաղաքաշինության մասին» օրենքի 26-րդ հոդվածի դրույթները:</w:t>
            </w: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5D15C6" w:rsidRPr="005D15C6" w:rsidRDefault="005D15C6" w:rsidP="0057654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5D15C6" w:rsidRP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Pr="00D671F7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12. Հայաստանի Հանրապետության հողային օրենսգրքում փոփոխություններ և լրացում կատարելու մասին» օրենքի նախագծի 2-րդ հոդվածով նախատեսվում է կարգավորում, համաձայն որի՝ շինարարական և օգտակար հանածոների արդյունահանման աշխատանքներ կատարելիս հողի բերրի շերտը հանվում և օգտագործվում է պակաս արդյունավետ հողերի բարելավման համար:</w:t>
            </w:r>
            <w:r w:rsidRPr="00D671F7">
              <w:rPr>
                <w:rFonts w:ascii="GHEA Grapalat" w:eastAsia="Calibri" w:hAnsi="GHEA Grapalat" w:cs="Sylfaen"/>
                <w:bCs/>
                <w:i/>
                <w:iCs/>
                <w:sz w:val="24"/>
                <w:szCs w:val="24"/>
              </w:rPr>
              <w:t xml:space="preserve"> Շինարարական աշխատանքներ կատարելու արդյունքում հանված հողի բերրի շերտի վաճառքի կարգը սահմանվում է Կառավարության որոշմամբ:</w:t>
            </w:r>
          </w:p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Մինչդեռ հարկ է նշել, որ Հողային օրենսգրքի 36-րդ հոդվածի 5-րդ մասի 1-ին պարբերության համաձայն՝ շինարարական և օգտակար հանածոների արդյունահանման աշխատանքներ կատարելիս հողի բերրի շերտը հանվում և օգտագործվում է պակաս արդյունավետ հողերի բարելավման համար: </w:t>
            </w:r>
            <w:r w:rsidRPr="00D671F7">
              <w:rPr>
                <w:rFonts w:ascii="GHEA Grapalat" w:eastAsia="Calibri" w:hAnsi="GHEA Grapalat" w:cs="Sylfaen"/>
                <w:b/>
                <w:bCs/>
                <w:i/>
                <w:iCs/>
                <w:sz w:val="24"/>
                <w:szCs w:val="24"/>
              </w:rPr>
              <w:t xml:space="preserve">Հողի բերրի շերտի </w:t>
            </w:r>
            <w:r w:rsidRPr="00D671F7">
              <w:rPr>
                <w:rFonts w:ascii="GHEA Grapalat" w:eastAsia="Calibri" w:hAnsi="GHEA Grapalat" w:cs="Sylfaen"/>
                <w:b/>
                <w:bCs/>
                <w:i/>
                <w:iCs/>
                <w:sz w:val="24"/>
                <w:szCs w:val="24"/>
              </w:rPr>
              <w:lastRenderedPageBreak/>
              <w:t>վաճառքն արգելվում է:</w:t>
            </w:r>
          </w:p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ab/>
              <w:t xml:space="preserve">Այս առումով հարկ է նշել, որ տվյալ դեպքում պարզ չէ, թե ինչով է պայմանավորված հիշյալ կարգավորման անհրաժեշտությունը, բացի այդ՝ Նախագծին կից ներկայացված հիմնավորման մեջ բացակայում են դրույթներ, որով բավարար կերպով հիմնավորվում են հողի բերրի շերտի վաճառքի անհրաժեշտությունը կամ օտարման արգելքի բացասական հետևանքները: </w:t>
            </w:r>
          </w:p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Վերոգրյալի հիման վրա գտնում ենք, որ նախագիծը լրացուցիչ հիմնավորման կարիք ունի:</w:t>
            </w:r>
          </w:p>
          <w:p w:rsidR="005D15C6" w:rsidRPr="00D671F7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</w:p>
        </w:tc>
        <w:tc>
          <w:tcPr>
            <w:tcW w:w="1838" w:type="dxa"/>
          </w:tcPr>
          <w:p w:rsidR="005D15C6" w:rsidRPr="005D15C6" w:rsidRDefault="005D15C6" w:rsidP="0057654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4253" w:type="dxa"/>
          </w:tcPr>
          <w:p w:rsidR="005D15C6" w:rsidRPr="005D15C6" w:rsidRDefault="005D15C6" w:rsidP="00D671F7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լրացվել է:</w:t>
            </w: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Default="005D15C6" w:rsidP="00D671F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13. «Հողերի օգտագործման և պահպանման նկատմամբ վերահսկողության մասին» Հայաստանի Հանրապետության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օրենքում  փոփոխություններ և լրացումներ կատարելու մասին» օրենքի նախագիծը համապատասխանում է ՀՀ օրենսդրությանը:</w:t>
            </w:r>
          </w:p>
          <w:p w:rsidR="005D15C6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Pr="00757F00" w:rsidRDefault="005D15C6" w:rsidP="00D671F7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  <w:vMerge/>
          </w:tcPr>
          <w:p w:rsidR="005D15C6" w:rsidRDefault="005D15C6" w:rsidP="00D671F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6030" w:type="dxa"/>
          </w:tcPr>
          <w:p w:rsidR="005D15C6" w:rsidRPr="00D671F7" w:rsidRDefault="005D15C6" w:rsidP="00A635B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14. Հայաստանի Հանրապետության հողային օրենսգրքում փոփոխություններ և լրացում կատարելու մասին» և «Հողերի օգտագործման և պահպանման նկատմամբ վերահսկողության մասին» Հայաստանի Հանրապետության  օրենքում  փոփոխություններ և լրացումներ կատարելու մասին» օրենքների նախագծերի կապակցությամբ անհրաժեշտ է նկատի ունենալ, որ «Տարածքային կառավարման մասին» օրենքի նախագիծը, որով նախատեսվում են հողօգտագործման բնագավառում  ՀՀ մարզպետների </w:t>
            </w:r>
            <w:r w:rsidRPr="00D671F7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lastRenderedPageBreak/>
              <w:t xml:space="preserve">լիազորությունները, ՀՀ կառավարության կողմից հավանության է արժանացել և ներկայացվել է Ազգային Ժողովի քննարկմանը:  </w:t>
            </w:r>
          </w:p>
          <w:p w:rsidR="005D15C6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838" w:type="dxa"/>
          </w:tcPr>
          <w:p w:rsidR="005D15C6" w:rsidRPr="005D15C6" w:rsidRDefault="005D15C6" w:rsidP="004003CD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5D15C6" w:rsidRPr="00757F00" w:rsidRDefault="005D15C6" w:rsidP="00D671F7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8162BB" w:rsidTr="009E00EF">
        <w:trPr>
          <w:trHeight w:val="70"/>
        </w:trPr>
        <w:tc>
          <w:tcPr>
            <w:tcW w:w="2880" w:type="dxa"/>
          </w:tcPr>
          <w:p w:rsidR="005D15C6" w:rsidRPr="00067260" w:rsidRDefault="005D15C6" w:rsidP="00D671F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>Ա</w:t>
            </w:r>
            <w:r w:rsidRPr="00067260">
              <w:rPr>
                <w:rFonts w:ascii="GHEA Grapalat" w:hAnsi="GHEA Grapalat" w:cs="Sylfaen"/>
                <w:sz w:val="24"/>
                <w:szCs w:val="24"/>
                <w:lang w:val="de-DE"/>
              </w:rPr>
              <w:t>րդարադատության</w:t>
            </w:r>
          </w:p>
          <w:p w:rsidR="005D15C6" w:rsidRPr="004365A3" w:rsidRDefault="005D15C6" w:rsidP="00D671F7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նախարարություն </w:t>
            </w:r>
            <w:r w:rsidRPr="004365A3">
              <w:rPr>
                <w:rFonts w:ascii="GHEA Grapalat" w:hAnsi="GHEA Grapalat" w:cs="Sylfaen"/>
                <w:i/>
                <w:sz w:val="20"/>
                <w:szCs w:val="20"/>
                <w:lang w:val="de-DE"/>
              </w:rPr>
              <w:t xml:space="preserve">02.09.2019թվականի N </w:t>
            </w:r>
            <w:r w:rsidRPr="004365A3">
              <w:rPr>
                <w:rFonts w:ascii="GHEA Grapalat" w:hAnsi="GHEA Grapalat" w:cs="Sylfaen"/>
                <w:i/>
                <w:sz w:val="20"/>
                <w:szCs w:val="20"/>
                <w:lang w:val="de-DE"/>
              </w:rPr>
              <w:br/>
            </w:r>
            <w:r w:rsidRPr="004365A3">
              <w:rPr>
                <w:rFonts w:ascii="GHEA Grapalat" w:hAnsi="GHEA Grapalat" w:cs="Sylfaen"/>
                <w:i/>
                <w:sz w:val="20"/>
                <w:szCs w:val="20"/>
              </w:rPr>
              <w:t>035/60279-2019</w:t>
            </w:r>
            <w:r w:rsidRPr="004365A3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  <w:p w:rsidR="005D15C6" w:rsidRPr="00EB194C" w:rsidRDefault="005D15C6" w:rsidP="00D671F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365A3">
              <w:rPr>
                <w:rFonts w:ascii="GHEA Grapalat" w:hAnsi="GHEA Grapalat" w:cs="Sylfaen"/>
                <w:i/>
                <w:sz w:val="20"/>
                <w:szCs w:val="20"/>
                <w:lang w:val="de-DE"/>
              </w:rPr>
              <w:t>գրություն</w:t>
            </w:r>
          </w:p>
        </w:tc>
        <w:tc>
          <w:tcPr>
            <w:tcW w:w="6030" w:type="dxa"/>
          </w:tcPr>
          <w:p w:rsidR="005D15C6" w:rsidRPr="00D3658F" w:rsidRDefault="005D15C6" w:rsidP="00D671F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</w:t>
            </w:r>
            <w:r w:rsidRPr="0066399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ախագծ</w:t>
            </w:r>
            <w:r w:rsidRPr="0066399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երն</w:t>
            </w:r>
            <w:r w:rsidRPr="0066399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անհրաժեշտ է Հայաստանի Հանրապետության արդարադատության նախարարություն ներկայացնել Հայաստանի Հանրապետության կառավարության 2018 թվականի հունիսի 8-ի «Հայաստանի Հանրապետության կառավարության աշխատակարգը հաստատելու մասին» N 667-L որոշմամբ հաստատված հավելվածի 21-րդ կետի պահանջներին</w:t>
            </w:r>
            <w:r w:rsidRPr="00663993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663993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af-ZA"/>
              </w:rPr>
              <w:t xml:space="preserve">համապատասխան, մասնավորապես` նախագիծն անհրաժեշտ է ներկայացնել </w:t>
            </w:r>
            <w:r w:rsidRPr="0066399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շահագրգիռ մարմինների </w:t>
            </w:r>
            <w:r w:rsidRPr="00663993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af-ZA"/>
              </w:rPr>
              <w:t>կարծիքների հետ միասին:</w:t>
            </w:r>
          </w:p>
        </w:tc>
        <w:tc>
          <w:tcPr>
            <w:tcW w:w="1838" w:type="dxa"/>
          </w:tcPr>
          <w:p w:rsidR="005D15C6" w:rsidRPr="003B3F25" w:rsidRDefault="005D15C6" w:rsidP="00D671F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3B3F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B3F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B3F2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3B3F25" w:rsidRDefault="005D15C6" w:rsidP="00D671F7">
            <w:pPr>
              <w:spacing w:after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5D15C6" w:rsidRPr="00663993" w:rsidRDefault="005D15C6" w:rsidP="00D671F7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5D15C6" w:rsidRPr="00757F00" w:rsidRDefault="005D15C6" w:rsidP="00D671F7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306" w:rsidRPr="008162BB" w:rsidTr="009E00EF">
        <w:trPr>
          <w:trHeight w:val="70"/>
        </w:trPr>
        <w:tc>
          <w:tcPr>
            <w:tcW w:w="2880" w:type="dxa"/>
            <w:vMerge w:val="restart"/>
          </w:tcPr>
          <w:p w:rsidR="00EC0306" w:rsidRDefault="00EC030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Տարածքային կառավարման եւ ենթակառուցվածքների նախարարություն</w:t>
            </w:r>
          </w:p>
          <w:p w:rsidR="00EC0306" w:rsidRDefault="00EC030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10.08.2019 թվականի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br/>
              <w:t>025/69019-2019</w:t>
            </w:r>
          </w:p>
        </w:tc>
        <w:tc>
          <w:tcPr>
            <w:tcW w:w="6030" w:type="dxa"/>
          </w:tcPr>
          <w:p w:rsidR="00EC0306" w:rsidRPr="00EC0306" w:rsidRDefault="00EC0306" w:rsidP="00EC0306">
            <w:pPr>
              <w:spacing w:after="0" w:line="240" w:lineRule="auto"/>
              <w:ind w:firstLine="90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Ձեզ ենք ներկայացնում «Հայաստանի Հանրապետության մի շարք օրենքներում փոփոխություններ և լրացումներ կատարելու մասին» օրենքների լրամշակված նախագծերի վերաբերյալ Ջրային կոմիտեի կարծիքը:</w:t>
            </w:r>
          </w:p>
          <w:p w:rsidR="00EC0306" w:rsidRDefault="00EC0306" w:rsidP="00462C7F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EC0306" w:rsidRPr="00EC0306" w:rsidRDefault="00EC0306" w:rsidP="00EC0306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ՕՐԵՆՔ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Ը 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ԳՈՒՅՔԻ ՆԿԱՏՄԱՄԲ ԻՐԱՎՈՒՆՔՆԵՐԻ ՊԵՏԱԿԱՆ ԳՐԱՆՑՄԱՆ ՄԱՍԻՆ ՀԱՅԱՍՏԱՆԻ ՀԱՆՐԱՊԵՏՈՒԹՅԱՆ ՕՐԵՆՔՈՒՄ  ՓՈՓՈԽՈՒԹՅՈՒՆՆԵՐ ԿԱՏԱՐԵԼՈՒ ՄԱՍԻՆ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  <w:r w:rsidRPr="00586836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EC0306" w:rsidRPr="00713C04" w:rsidRDefault="00EC0306" w:rsidP="00713C04">
            <w:pPr>
              <w:numPr>
                <w:ilvl w:val="0"/>
                <w:numId w:val="7"/>
              </w:numPr>
              <w:spacing w:after="0" w:line="240" w:lineRule="auto"/>
              <w:ind w:left="0" w:firstLine="36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462C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1999 թվականի ապրիլի 14-ի</w:t>
            </w:r>
            <w:r w:rsidRPr="00462C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 ընդունված</w:t>
            </w:r>
            <w:r w:rsidRPr="00462C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2C7F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&lt;&lt;Գույքի նկատմամբ իրավունքների պետական գրանցման մասին&gt;&gt; ՀՀ օրենքի հոդված 20-ում՝ </w:t>
            </w:r>
            <w:r w:rsidRPr="00462C7F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Անշարժ գույքի պետական ռեգիստրի լիազորությունները սահմանելիս, ա</w:t>
            </w:r>
            <w:r w:rsidRPr="00462C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նհրաժեշտ է ավելացնել դրույթ՝ նավիգացիոն համակարգերի ստեղծման և ներդրման վերաբերյալ, հիմք ընդունելով  ՀՀ կառավարության 2010 թվականի ապրիլի 22-ի թիվ 422-Ն որոշումը:</w:t>
            </w:r>
          </w:p>
        </w:tc>
        <w:tc>
          <w:tcPr>
            <w:tcW w:w="1838" w:type="dxa"/>
          </w:tcPr>
          <w:p w:rsidR="00EC0306" w:rsidRDefault="00EC0306" w:rsidP="00713C0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EC0306" w:rsidRDefault="00EC0306" w:rsidP="00462C7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0306" w:rsidRPr="00713C04" w:rsidRDefault="00EC0306" w:rsidP="00713C0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53" w:type="dxa"/>
          </w:tcPr>
          <w:p w:rsidR="00EC0306" w:rsidRDefault="00EC0306" w:rsidP="00C50501">
            <w:pPr>
              <w:tabs>
                <w:tab w:val="left" w:pos="130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Կարևորելով տվյալ ոլորտում լիազոր մարմնի դիրքորոշումը և հաշվի առնելով այն հանգամանքը, որ ներկայացված առաջարկությունը դուրս է Նախագծի կարգավորման առարկայից՝  առաջարկում ենք տվյալ հարցին անդրադառնալ այլ իրավական ակտի նախագծի շրջանակում:</w:t>
            </w:r>
          </w:p>
          <w:p w:rsidR="00EC0306" w:rsidRPr="00E35A15" w:rsidRDefault="00EC0306" w:rsidP="00462C7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306" w:rsidRPr="008162BB" w:rsidTr="009E00EF">
        <w:trPr>
          <w:trHeight w:val="70"/>
        </w:trPr>
        <w:tc>
          <w:tcPr>
            <w:tcW w:w="2880" w:type="dxa"/>
            <w:vMerge/>
          </w:tcPr>
          <w:p w:rsidR="00EC0306" w:rsidRPr="00586836" w:rsidRDefault="00EC030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4003CD" w:rsidRPr="009E65EA" w:rsidRDefault="004003CD" w:rsidP="004003C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9E65EA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Նախագծի 15-րդ կետը շարադրել հետևյալ կերպ. </w:t>
            </w:r>
          </w:p>
          <w:p w:rsidR="00EC0306" w:rsidRPr="004003CD" w:rsidRDefault="004003CD" w:rsidP="004003CD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9E65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 15) &lt;&lt;</w:t>
            </w:r>
            <w:proofErr w:type="gramStart"/>
            <w:r w:rsidRPr="009E65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հրապարակում</w:t>
            </w:r>
            <w:proofErr w:type="gramEnd"/>
            <w:r w:rsidRPr="009E65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անշարժ գույքի պետական միասնական կադաստրի տեղեկագիր.&gt;&gt;:</w:t>
            </w:r>
          </w:p>
        </w:tc>
        <w:tc>
          <w:tcPr>
            <w:tcW w:w="1838" w:type="dxa"/>
          </w:tcPr>
          <w:p w:rsidR="004003CD" w:rsidRDefault="004003CD" w:rsidP="004003C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C0306" w:rsidRPr="00586836" w:rsidRDefault="00EC0306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EC0306" w:rsidRDefault="004003CD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15-րդ կետ առկա չէ, այնուամենայնիվ, ներկայացված առաջարկության հիման վրա Նախագծով գործող օրենքում առկա տեխնիկական վրիպակը շտկվել է և նախագծում կատարվել է համապատասխան փոփոխություն:</w:t>
            </w:r>
          </w:p>
        </w:tc>
      </w:tr>
      <w:tr w:rsidR="00EC0306" w:rsidRPr="008162BB" w:rsidTr="009E00EF">
        <w:trPr>
          <w:trHeight w:val="70"/>
        </w:trPr>
        <w:tc>
          <w:tcPr>
            <w:tcW w:w="2880" w:type="dxa"/>
            <w:vMerge/>
          </w:tcPr>
          <w:p w:rsidR="00EC0306" w:rsidRPr="00586836" w:rsidRDefault="00EC030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4003CD" w:rsidRPr="00586836" w:rsidRDefault="004003CD" w:rsidP="004003CD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ՕՐԵՆՔԸ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«ԳԵՈԴԵԶԻԱՅԻ ԵՎ ՔԱՐՏԵԶԱԳՐՈՒԹՅԱՆ ՄԱՍԻՆ ՀԱՅԱՍՏԱՆԻ ՀԱՆՐԱՊԵՏՈՒԹՅԱՆ ՕՐԵՆՔՈՒՄ ՓՈՓՈԽՈՒԹՅՈՒՆՆԵՐ ԵՎ ԼՐԱՑՈՒՄՆԵՐ ԿԱՏԱՐԵԼՈՒ ՄԱՍԻՆ» ՆԱԽԱԳԾԻ ՎԵՐԱԲԵՐՅԱԼ</w:t>
            </w:r>
          </w:p>
          <w:p w:rsidR="00EC0306" w:rsidRPr="00586836" w:rsidRDefault="004003CD" w:rsidP="004003CD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&lt;&lt;Գույքի նկատմամբ իրավունքների պետական գրանցման մասին&gt;&gt; օրենքում փոփոխություններ և լրացումներ կատարելու մասին&gt;&gt; 2019 թվականի հուլիսի 1-ին ընդունված ՀՀ օրենքը, 2001 թվականի մայիսի 2-ին ընդունված  &lt;&lt;Գեոդեզիայի և քարտեզագրության&gt;&gt; մասին ՀՀ օրենքի հոդված 5-ի առաջին պարբերությունում անհրաժեշտ է հանել &lt;&lt;Անշարժ գույքի&gt;&gt; բառերը և շարադրել հետևյալ կերպ. &lt;&lt;Գեոդեզիայի և քարտեզագրության բնագավառի պետական կառավարման մարմինն Կադաստրի կոմիտեն է (այսուհետ՝ կոմիտե)&gt;&gt;:</w:t>
            </w:r>
          </w:p>
        </w:tc>
        <w:tc>
          <w:tcPr>
            <w:tcW w:w="1838" w:type="dxa"/>
          </w:tcPr>
          <w:p w:rsidR="004003CD" w:rsidRDefault="004003CD" w:rsidP="004003C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C0306" w:rsidRPr="00586836" w:rsidRDefault="00EC0306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4003CD" w:rsidRDefault="004003CD" w:rsidP="004003CD">
            <w:pPr>
              <w:tabs>
                <w:tab w:val="left" w:pos="130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:rsidR="00EC0306" w:rsidRDefault="00EC0306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306" w:rsidRPr="008162BB" w:rsidTr="009E00EF">
        <w:trPr>
          <w:trHeight w:val="70"/>
        </w:trPr>
        <w:tc>
          <w:tcPr>
            <w:tcW w:w="2880" w:type="dxa"/>
            <w:vMerge/>
          </w:tcPr>
          <w:p w:rsidR="00EC0306" w:rsidRPr="00586836" w:rsidRDefault="00EC030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2A1282" w:rsidRPr="00586836" w:rsidRDefault="002A1282" w:rsidP="002A1282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ՕՐԵՆՔԸ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ՀՈՂԵՐԻ ՕԳՏԱԳՈՐԾՄԱՆ ԵՎ ՊԱՀՊԱՆՄԱՆ ՆԿԱՏՄԱՄԲ ՎԵՐԱՀՍԿՈՂՈՒԹՅԱՆ ՄԱՍԻՆ» ՀԱՅԱՍՏԱՆԻ ՀԱՆՐԱՊԵՏՈՒԹՅԱՆ  ՕՐԵՆՔՈՒՄ  ՓՈՓՈԽՈՒԹՅՈՒՆՆԵՐ ԵՎ ԼՐԱՑՈՒՄՆԵՐ ԿԱՏԱՐԵԼՈՒ ՄԱՍԻՆ ՆԱԽԱԳԾԻ ՎԵՐԱԲԵՐՅԱԼ</w:t>
            </w:r>
          </w:p>
          <w:p w:rsidR="002A1282" w:rsidRPr="00586836" w:rsidRDefault="002A1282" w:rsidP="002A1282">
            <w:pPr>
              <w:spacing w:after="0" w:line="240" w:lineRule="auto"/>
              <w:ind w:firstLine="90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EC0306" w:rsidRPr="002A1282" w:rsidRDefault="002A1282" w:rsidP="002A1282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2008 թվականի ապրիլի 8-ին ընդունված &lt;&lt;Հողերի</w:t>
            </w:r>
            <w:r w:rsidRPr="00586836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586836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 պահպանման նկատմամբ վերահսկողության մասին&gt;&gt; ՀՀ օրենքի հոդված 20-ում՝ անհրաժեշտ է վերանայել. &lt;&lt;համայնքների վարչական սահմաններից դուրս գտնվող տարածքներ&gt;&gt; պարբերությունը, քանի որ, ներկայումս, ՀՀ օրենսդրությամբ սահմանված  նմանատիպ տարածքներ, որպես այդպիսին, գոյություն չունեն:</w:t>
            </w:r>
          </w:p>
        </w:tc>
        <w:tc>
          <w:tcPr>
            <w:tcW w:w="1838" w:type="dxa"/>
          </w:tcPr>
          <w:p w:rsidR="00EC0306" w:rsidRPr="002A1282" w:rsidRDefault="002A1282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340100"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EC0306" w:rsidRPr="002A1282" w:rsidRDefault="00340100" w:rsidP="00340100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հանվել են մարզպետների վերահսկողական լիազորություններին վերաբերող կարգավորումները:</w:t>
            </w:r>
          </w:p>
        </w:tc>
      </w:tr>
      <w:tr w:rsidR="00EC0306" w:rsidRPr="008162BB" w:rsidTr="009E00EF">
        <w:trPr>
          <w:trHeight w:val="70"/>
        </w:trPr>
        <w:tc>
          <w:tcPr>
            <w:tcW w:w="2880" w:type="dxa"/>
            <w:vMerge/>
          </w:tcPr>
          <w:p w:rsidR="00EC0306" w:rsidRPr="00586836" w:rsidRDefault="00EC030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2A1282" w:rsidRPr="00E35A15" w:rsidRDefault="002A1282" w:rsidP="002A1282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ՕՐԵՆՔԸ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86836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ՀԱՅԱՍՏԱՆԻ ՀԱՆՐԱՊԵՏՈՒԹՅԱՆ ՀՈՂԱՅԻՆ ՕՐԵՆՍԳՐՔՈՒՄ  ՓՈՓՈԽՈՒԹՅՈՒՆՆԵՐ ԵՎ ԼՐԱՑՈՒՄ ԿԱՏԱՐԵԼՈՒ ՄԱՍԻՆ ՆԱԽԱԳԾԻ ՎԵՐԱԲԵՐՅԱԼ</w:t>
            </w:r>
          </w:p>
          <w:p w:rsidR="002A1282" w:rsidRPr="00586836" w:rsidRDefault="002A1282" w:rsidP="002A1282">
            <w:pPr>
              <w:spacing w:after="0" w:line="240" w:lineRule="auto"/>
              <w:ind w:firstLine="90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&lt;&lt;Գույքի նկատմամբ իրավունքների պետական գրանցման մասին&gt;&gt; օրենքում փոփոխություններ և լրացումներ կատարելու մասին&gt;&gt; 2019 թվականի հուլիսի 1-ին ընդունված ՀՀ օրենքը, 2001 թվականի մայիսի 2-ին ընդունված Հայաստանի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8683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հողային օրենսգրքի հոդված 2-ի 17) 2.1 կետի &lt;&lt;կառավարման լիազոր մարմինը Անշարժ գույքի կադաստրի կոմիտեն է&gt;&gt; պարբերությունում անհրաժեշտ է հանել &lt;&lt;Անշարժ գույքի&gt;&gt; բառերը և շարադրել հետևյալ կերպ. &lt;&lt;կառավարման լիազոր մարմինը՝ Կադաստրի կոմիտեն է&gt;&gt;:</w:t>
            </w:r>
          </w:p>
          <w:p w:rsidR="00EC0306" w:rsidRPr="00586836" w:rsidRDefault="00EC0306" w:rsidP="00462C7F">
            <w:pPr>
              <w:spacing w:after="0" w:line="240" w:lineRule="auto"/>
              <w:ind w:firstLine="90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38" w:type="dxa"/>
          </w:tcPr>
          <w:p w:rsidR="00EC0306" w:rsidRPr="00AB04BC" w:rsidRDefault="00AB04BC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4253" w:type="dxa"/>
          </w:tcPr>
          <w:p w:rsidR="00EC0306" w:rsidRPr="00AB04BC" w:rsidRDefault="00AB04BC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EB194C" w:rsidTr="009E00EF">
        <w:tc>
          <w:tcPr>
            <w:tcW w:w="2880" w:type="dxa"/>
            <w:vMerge w:val="restart"/>
          </w:tcPr>
          <w:p w:rsidR="005D15C6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 xml:space="preserve">30.08.2019 թվականի N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br/>
              <w:t>043/59766-2019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գրություն</w:t>
            </w:r>
          </w:p>
        </w:tc>
        <w:tc>
          <w:tcPr>
            <w:tcW w:w="6030" w:type="dxa"/>
          </w:tcPr>
          <w:p w:rsidR="005D15C6" w:rsidRPr="00EB194C" w:rsidRDefault="005D15C6" w:rsidP="00462C7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sz w:val="24"/>
                <w:szCs w:val="24"/>
              </w:rPr>
              <w:t>1.</w:t>
            </w:r>
            <w:r w:rsidRPr="00663993">
              <w:rPr>
                <w:rFonts w:ascii="GHEA Grapalat" w:hAnsi="GHEA Grapalat"/>
                <w:sz w:val="24"/>
                <w:szCs w:val="24"/>
              </w:rPr>
              <w:tab/>
              <w:t>«Ավտոմոբիլային տրանսպորտով վտանգավոր բեռներ և չվնասազերծված տարաներ փոխադրելու մասին» Հայաստանի Հանրապետության օրենքում փոփոխություններ և լրացում կատարելու մասին» օրենքի նախագծի 1-ին հոդվածում անհրաժեշտ է փոփոխություն նախատեսել նաև օրենքի 8-րդ հոդվածում՝ Հայաստանի Հանրապետության տրանսպորտի և կապի նախարարությանը վերաբերող դրույթների մասով, հաշվի առնելով «Կառավարության կառուցվածքի և գործունեության մասին» օրենքի 2-րդ հոդվածի 2-րդ մասը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838" w:type="dxa"/>
          </w:tcPr>
          <w:p w:rsidR="005D15C6" w:rsidRDefault="005D15C6" w:rsidP="00462C7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5D15C6" w:rsidRPr="00EB194C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EB194C" w:rsidTr="009E00EF">
        <w:tc>
          <w:tcPr>
            <w:tcW w:w="2880" w:type="dxa"/>
            <w:vMerge/>
          </w:tcPr>
          <w:p w:rsidR="005D15C6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5D15C6" w:rsidRPr="00663993" w:rsidRDefault="005D15C6" w:rsidP="00462C7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sz w:val="24"/>
                <w:szCs w:val="24"/>
              </w:rPr>
              <w:t>2.</w:t>
            </w:r>
            <w:r w:rsidRPr="00663993">
              <w:rPr>
                <w:rFonts w:ascii="GHEA Grapalat" w:hAnsi="GHEA Grapalat"/>
                <w:sz w:val="24"/>
                <w:szCs w:val="24"/>
              </w:rPr>
              <w:tab/>
              <w:t>«Հայաստանի Հանրապետության հողային օրենսգրքում փոփոխություններ կատարելու մասին» օրենքի նախագծի 2-րդ հոդվածով առաջարկվող՝ օրենսգրքի 36-րդ հոդվածի 5-րդ մասի 1-ին պարբերության նոր խմբագրության մեջ անհրաժեշտ է նախատեսել միայն շինարարական աշխատանքների արդյունքում հանված հողի բերրի շերտի վաճառքի վերաբերյալ դրույթը, քանի որ օգտակար հանածոների արդյունահանման արդյունքում հանված հողի բերրի շերտը պահեստավորվում է՝ հետագայում խախտված տարածքների վերականգնման (ռեկուլտիվացիայի) նպատակով:</w:t>
            </w:r>
          </w:p>
        </w:tc>
        <w:tc>
          <w:tcPr>
            <w:tcW w:w="1838" w:type="dxa"/>
          </w:tcPr>
          <w:p w:rsidR="005D15C6" w:rsidRDefault="005D15C6" w:rsidP="00462C7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5D15C6" w:rsidRPr="00EB194C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663993" w:rsidTr="009E00EF">
        <w:tc>
          <w:tcPr>
            <w:tcW w:w="2880" w:type="dxa"/>
          </w:tcPr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CF2D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CF2D4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տակա</w:t>
            </w:r>
            <w:r w:rsidRPr="00CF2D4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</w:t>
            </w:r>
            <w:r w:rsidRPr="00CF2D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իրավիճակների</w:t>
            </w:r>
            <w:r w:rsidRPr="008C44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նախարարություն </w:t>
            </w:r>
            <w:r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29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.08.2019 թվականի</w:t>
            </w:r>
          </w:p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 xml:space="preserve">N </w:t>
            </w:r>
            <w:r w:rsidRPr="00ED52DA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052/59372-2019</w:t>
            </w:r>
          </w:p>
          <w:p w:rsidR="005D15C6" w:rsidRPr="00CF2D40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lastRenderedPageBreak/>
              <w:t>գրություն</w:t>
            </w:r>
          </w:p>
        </w:tc>
        <w:tc>
          <w:tcPr>
            <w:tcW w:w="6030" w:type="dxa"/>
          </w:tcPr>
          <w:p w:rsidR="005D15C6" w:rsidRPr="00ED52DA" w:rsidRDefault="005D15C6" w:rsidP="00462C7F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«Հայաստանի Հանրապետության հողային օրենսգրքում  փոփոխություններ և լրացում կատարելու մասին» օրենքի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և դիտողություններ չունի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838" w:type="dxa"/>
          </w:tcPr>
          <w:p w:rsidR="005D15C6" w:rsidRPr="00D9132E" w:rsidRDefault="005D15C6" w:rsidP="00462C7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5D15C6" w:rsidRPr="003B3F25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</w:tr>
      <w:tr w:rsidR="005D15C6" w:rsidRPr="00663993" w:rsidTr="009E00EF">
        <w:tc>
          <w:tcPr>
            <w:tcW w:w="2880" w:type="dxa"/>
          </w:tcPr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ՀՀ</w:t>
            </w:r>
            <w:r w:rsidRPr="00CF2D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CF2D4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տակա</w:t>
            </w:r>
            <w:r w:rsidRPr="00CF2D4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</w:t>
            </w:r>
            <w:r w:rsidRPr="00CF2D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F2D4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իրավիճակների</w:t>
            </w:r>
            <w:r w:rsidRPr="008C44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նախարարություն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30.08.2019 թվականի</w:t>
            </w:r>
          </w:p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N 052/59685-2019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:rsidR="005D15C6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գրություն</w:t>
            </w:r>
          </w:p>
          <w:p w:rsidR="005D15C6" w:rsidRPr="00CF2D40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5D15C6" w:rsidRPr="00663993" w:rsidRDefault="005D15C6" w:rsidP="00462C7F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sz w:val="24"/>
                <w:szCs w:val="24"/>
              </w:rPr>
              <w:t>««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Տեխնիկական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անվտանգության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ապահովման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կարգավորման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օրենքում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փոփոխություններ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լրացումներ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կատարելու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օրենքի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(այսուհետ՝ Նախագիծ) 3-րդ հ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ոդված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ով նախատեսվում է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ուժը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կորցրած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ճանաչել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Օրենքի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17-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րդ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հոդվածի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մասի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663993">
              <w:rPr>
                <w:rFonts w:ascii="GHEA Grapalat" w:hAnsi="GHEA Grapalat"/>
                <w:sz w:val="24"/>
                <w:szCs w:val="24"/>
              </w:rPr>
              <w:t>»,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ժ</w:t>
            </w:r>
            <w:r w:rsidRPr="00663993">
              <w:rPr>
                <w:rFonts w:ascii="GHEA Grapalat" w:hAnsi="GHEA Grapalat"/>
                <w:sz w:val="24"/>
                <w:szCs w:val="24"/>
              </w:rPr>
              <w:t>»,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663993">
              <w:rPr>
                <w:rFonts w:ascii="GHEA Grapalat" w:hAnsi="GHEA Grapalat"/>
                <w:sz w:val="24"/>
                <w:szCs w:val="24"/>
              </w:rPr>
              <w:t>»,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իգ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իե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կետերն</w:t>
            </w:r>
            <w:r w:rsidRPr="00663993">
              <w:rPr>
                <w:rFonts w:ascii="GHEA Grapalat" w:hAnsi="GHEA Grapalat"/>
                <w:sz w:val="24"/>
                <w:szCs w:val="24"/>
              </w:rPr>
              <w:t>, որոնք վերաբերում են՝ Օրենքի իմաստով լիազոր մարմին հանդիսացող, Արտակարգ իրավիճակների նախարարության (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այսուհետ՝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Ն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ախարարություն</w:t>
            </w:r>
            <w:r w:rsidRPr="00663993">
              <w:rPr>
                <w:rFonts w:ascii="GHEA Grapalat" w:hAnsi="GHEA Grapalat"/>
                <w:sz w:val="24"/>
                <w:szCs w:val="24"/>
              </w:rPr>
              <w:t>) իրավասություններին: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sz w:val="24"/>
                <w:szCs w:val="24"/>
              </w:rPr>
              <w:t>Մասնավորապես,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Տեխնիկական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անվտանգության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ապահովման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կարգավորման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օրենք</w:t>
            </w:r>
            <w:r w:rsidRPr="00663993">
              <w:rPr>
                <w:rFonts w:ascii="GHEA Grapalat" w:hAnsi="GHEA Grapalat"/>
                <w:sz w:val="24"/>
                <w:szCs w:val="24"/>
              </w:rPr>
              <w:t>ի (այսուհետ՝ Օրենք) 17-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րդ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հոդվածի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մասի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663993">
              <w:rPr>
                <w:rFonts w:ascii="GHEA Grapalat" w:hAnsi="GHEA Grapalat"/>
                <w:sz w:val="24"/>
                <w:szCs w:val="24"/>
              </w:rPr>
              <w:t>»,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ժ</w:t>
            </w:r>
            <w:r w:rsidRPr="00663993">
              <w:rPr>
                <w:rFonts w:ascii="GHEA Grapalat" w:hAnsi="GHEA Grapalat"/>
                <w:sz w:val="24"/>
                <w:szCs w:val="24"/>
              </w:rPr>
              <w:t>»,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663993">
              <w:rPr>
                <w:rFonts w:ascii="GHEA Grapalat" w:hAnsi="GHEA Grapalat"/>
                <w:sz w:val="24"/>
                <w:szCs w:val="24"/>
              </w:rPr>
              <w:t>»,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իգ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իե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կետեր</w:t>
            </w:r>
            <w:r w:rsidRPr="00663993">
              <w:rPr>
                <w:rFonts w:ascii="GHEA Grapalat" w:hAnsi="GHEA Grapalat"/>
                <w:sz w:val="24"/>
                <w:szCs w:val="24"/>
              </w:rPr>
              <w:t>ի համաձայն՝ Լիազոր մարմին իրավասություններ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ru-RU"/>
              </w:rPr>
              <w:t>հանդիսանում</w:t>
            </w:r>
            <w:r w:rsidRPr="00663993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b/>
                <w:sz w:val="24"/>
                <w:szCs w:val="24"/>
              </w:rPr>
              <w:t>է)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օրենքով սահմանված կարգով վերահսկողության իրականացումը համապատասխան առանձնացված ստորաբաժանման միջոցով,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b/>
                <w:sz w:val="24"/>
                <w:szCs w:val="24"/>
              </w:rPr>
              <w:t>ժ)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Օրենքի 15-րդ հոդվածով նախատեսված կարգադրագրի արձակումը,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63993">
              <w:rPr>
                <w:rFonts w:ascii="GHEA Grapalat" w:hAnsi="GHEA Grapalat"/>
                <w:b/>
                <w:i/>
                <w:sz w:val="24"/>
                <w:szCs w:val="24"/>
              </w:rPr>
              <w:t>ի) տեխնիկական անվտանգության ապահովման բնագավառում վարչական վարույթի իրականացումը,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63993">
              <w:rPr>
                <w:rFonts w:ascii="GHEA Grapalat" w:hAnsi="GHEA Grapalat"/>
                <w:b/>
                <w:i/>
                <w:sz w:val="24"/>
                <w:szCs w:val="24"/>
              </w:rPr>
              <w:t>իգ) Օրենքի 21-րդ հոդվածով սահմանված պատասխանատվության միջոցների կիրառումը,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իե) </w:t>
            </w:r>
            <w:r w:rsidRPr="00663993">
              <w:rPr>
                <w:rFonts w:ascii="GHEA Grapalat" w:hAnsi="GHEA Grapalat"/>
                <w:sz w:val="24"/>
                <w:szCs w:val="24"/>
              </w:rPr>
              <w:t>կարգադրագրերի ձևերի հաստատումը: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3993">
              <w:rPr>
                <w:rFonts w:ascii="GHEA Grapalat" w:hAnsi="GHEA Grapalat"/>
                <w:sz w:val="24"/>
                <w:szCs w:val="24"/>
              </w:rPr>
              <w:t xml:space="preserve">Նախագծի 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663993">
              <w:rPr>
                <w:rFonts w:ascii="GHEA Grapalat" w:hAnsi="GHEA Grapalat"/>
                <w:sz w:val="24"/>
                <w:szCs w:val="24"/>
              </w:rPr>
              <w:t>-րդ հոդվածով նախատեսվում է</w:t>
            </w:r>
            <w:r w:rsidRPr="0066399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Օրենքը լրացնել նոր 17.1-ին հոդվածով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, որի համաձայն՝ 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Տեխնիկական անվտանգության ապահովման բնագավառում վերահսկողություն իրականացնող տեսչական մարմնի իրավասություններն են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 հանդիսանում՝ Օ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րենքի 15-րդ հոդվածով նախատեսված կարգադրագրի արձակումը</w:t>
            </w:r>
            <w:r w:rsidRPr="0066399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տեխնիկական անվտանգության ապահովման բնագավառում վարչական վարույթի իրականացումը</w:t>
            </w:r>
            <w:r w:rsidRPr="00663993">
              <w:rPr>
                <w:rFonts w:ascii="GHEA Grapalat" w:hAnsi="GHEA Grapalat"/>
                <w:sz w:val="24"/>
                <w:szCs w:val="24"/>
              </w:rPr>
              <w:t>,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21-րդ հոդվածով սահմանված պատասխանատվության միջոցների կիրառումը</w:t>
            </w:r>
            <w:r w:rsidRPr="00663993">
              <w:rPr>
                <w:rFonts w:ascii="GHEA Grapalat" w:hAnsi="GHEA Grapalat"/>
                <w:sz w:val="24"/>
                <w:szCs w:val="24"/>
              </w:rPr>
              <w:t>, Օ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րենքով սահմանված այլ լիազորություններ: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Տվյալ դեպքում, Նախարարությանը վերապահված տեխնիկական անվտանգության ապահովման բնագավառում վարչական վարույթի իրականացման և Օրենքի 21-րդ հոդվածով սահմանված պատասխանատվության միջոցների կիրառման լիազորությունների փոխանցումը միայն Տեխնիկական անվտանգության ապահովման բնագավառում վերահսկողություն իրականացնող տեսչական մարմնին նպատակահարմար չէ: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Հարկ է նշել, որ «Կառավարության կառուցվածքի և գործունեության մասին» օրենքի հավելվածի 4-րդ կետի համաձայն`</w:t>
            </w:r>
            <w:r w:rsidRPr="0066399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Նախարարությունը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շարունակում է հանդիսանալ այն պետական կառավարման մարմինը, որը </w:t>
            </w:r>
            <w:r w:rsidRPr="00663993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մշակում և իրականացնում է պետական հրդեհային և տեխնիկական անվտանգության ապահովման,</w:t>
            </w:r>
            <w:r w:rsidRPr="006639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պայթուցիկ նյութերի, պայթեցման </w:t>
            </w:r>
            <w:r w:rsidRPr="006639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սարքավորումների արտադրության, առևտրի և պայթեցման աշխատանքների կատարման լիցենզիաների տրամադրման, </w:t>
            </w:r>
            <w:r w:rsidRPr="00663993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արտադրական վտանգավոր օբյեկտների ռեեստրի վարման,</w:t>
            </w:r>
            <w:r w:rsidRPr="006639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852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տեխնիկական անվտանգության փորձաքննություն իրականացնող անձանց հավատարմագրման,</w:t>
            </w:r>
            <w:r w:rsidRPr="006639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հաշվառման ապահովման</w:t>
            </w:r>
            <w:r w:rsidRPr="0066399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639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ոլորտներում </w:t>
            </w:r>
            <w:r w:rsidRPr="00663993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Կառավարության քաղաքականությունը: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Օրենք իմաստով,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լիազոր մարմին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հանդիսանում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Հայաստանի</w:t>
            </w:r>
            <w:r w:rsidRPr="0066399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Հանրապետության կառավարության լիազորած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տեխնիկական անվտանգության ապահովման </w:t>
            </w:r>
            <w:r w:rsidRPr="006639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ոլորտի պետական կառավարման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մարմինը, իսկ Օրենքի 17-րդ հոդվածի 1-ին մասի «ի» կետի համաձայն`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լիազոր մարմնի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իրավասությունների մեջ մտնում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տեխնիկական անվտանգության ապահովման բնագավառում վարչական վարույթի իրականացումը,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նույն մասի «իգ» կետի համաձայն՝ նաև օրենքով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սահմանված պատասխանատվության միջոցների կիրառումը: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12-րդ հոդվածի համաձայն՝ արտադրական վտանգավոր օբյեկտները հաշվառելու, ինչպես նաև դրանց վերաբերյալ անհրաժեշտ տեղեկությունները գրառելու, վերլուծելու նպատակով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լիազոր մարմինը վարում է արտադրական վտանգավոր օբյեկտների ռեեստրը</w:t>
            </w:r>
            <w:r w:rsidRPr="0066399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: 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Ռեեստրում գրանցման ենթակա է Հայաստանի Հանրապետության տարածքում շահագործվող յուրաքանչյուր արտադրական վտանգավոր օբյեկտ: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«Վարչարարության հիմունքների և վարչական 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վարույթի մասին» օրենքի 3-րդ հոդվածի 1-ին մասի համաձայն`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վարչական մարմիններ են հանդիսանում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գործադիր իշխանության հանրապետական մարմիններ՝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Հայաստանի Հանրապետության նախարարություններ,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Հանրապետության ողջ տարածքում վարչարարություն իրականացնող պետական այլ մարմիններ, իսկ նույն հոդվածի 2-րդ մասի համաձայն՝ վարչարարությունը վարչական մարմինների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արտաքին ներգործություն ունեցող գործունեություն</w:t>
            </w:r>
            <w:r w:rsidRPr="0066399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է</w:t>
            </w:r>
            <w:r w:rsidRPr="00663993">
              <w:rPr>
                <w:rFonts w:ascii="GHEA Grapalat" w:hAnsi="GHEA Grapalat"/>
                <w:i/>
                <w:sz w:val="24"/>
                <w:szCs w:val="24"/>
                <w:lang w:val="hy-AM"/>
              </w:rPr>
              <w:t>,</w:t>
            </w: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որը եզրափակվում է վարչական կամ նորմատիվ ակտերի ընդունմամբ, ինչպես նաև գործողություն կամ անգործություն, որն անձանց համար առաջացնում է փաստական հետևանքներ: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«Տեսչական մարմինների մասին» օրենքի 19-րդ հոդվածի 4-րդ մասի համաձայն՝ սույն օրենքի հիման վրա համապատասխան բնագավառում տեսչական մարմնի ստեղծումից հետո դադարեցվում է տվյալ բնագավառի քաղաքականությունը մշակող Հայաստանի Հանրապետության կառավարության լիազորած պետական կառավարման մարմնի կազմում գործող տվյալ բնագավառը վերահսկող տեսչության գործունեությունը: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Տվյալ բնագավառում վերահսկողություն իրականացնող այլ մարմին գործել չի կարող: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29-րդ հոդվածի 2-րդ մասի համաձայն՝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արգելվում է նորմատիվ իրավական ակտով նախատեսել հավասար իրավաբանական ուժ </w:t>
            </w:r>
            <w:r w:rsidRPr="0066399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ունեցող այլ նորմատիվ իրավական ակտերի նկատմամբ գերակայության մասին նորմ:</w:t>
            </w:r>
          </w:p>
          <w:p w:rsidR="005D15C6" w:rsidRPr="00663993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Նշված դրույթների համադրության և վերլուծության արդյունքում կարելի է փաստել, որ Նախարարությունը՝ օրենքի իմաստով հանդիսանալով լիազոր մարմին,  ինչպես նաև տեխնիկական անվտանգության ապահովման բնագավառում Կառավարության քաղաքականությունը մշակող և իրականացնող պետական մարմին, նույնպես համարվում է վարչական մարմին և օրենքով սահմանված իր իրավասությունների սահմաններում իրավասու է իրականացնել արտաքին ներգործություն ունեցող ու փաստական հետևանքներ առաջացնող գործունեություն, անկախ այն հանգամաքից, որ «Տեսչական մարմինների մասին» օրենքով սահմանված է այլ օրենքների նկատմամբ գերակայության մասին նորմ, որն ըստ էության սահմանափակում է համապատասխան ոլորտում քաղաքականություն մշակող կամ դրա մշակմանը մասնակցող մի շարք պետական կառավարման մարմինների լիազորությունները:</w:t>
            </w:r>
          </w:p>
          <w:p w:rsidR="005D15C6" w:rsidRPr="003B3F25" w:rsidRDefault="005D15C6" w:rsidP="00462C7F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993">
              <w:rPr>
                <w:rFonts w:ascii="GHEA Grapalat" w:hAnsi="GHEA Grapalat"/>
                <w:sz w:val="24"/>
                <w:szCs w:val="24"/>
                <w:lang w:val="hy-AM"/>
              </w:rPr>
              <w:t>Հաշի առնելով վերոգրյալը, գտնում ենք Նախագծի 1-ին և 3-րդ հոդվածներով նախատեսվող փոփոխությունները ոչ նպատակահարմար:</w:t>
            </w:r>
          </w:p>
        </w:tc>
        <w:tc>
          <w:tcPr>
            <w:tcW w:w="1838" w:type="dxa"/>
          </w:tcPr>
          <w:p w:rsidR="005D15C6" w:rsidRPr="008E3473" w:rsidRDefault="005D15C6" w:rsidP="00462C7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4253" w:type="dxa"/>
          </w:tcPr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Հայաստանի Հանրապետությունում 2009 թվականից սկիզբ առած տեսչական բարեփոխումների հիմնական նպատակներից մեկը համապատասխան ոլորտում վերահսկողություն իրականացնող տեսչական մարմնի՝ այդ ոլորտում քաղաքականությունը մշակող մարմնից առանձնացումը և տեսչական մարմնին վերահսկողության գործառույթի վերապահումն էր: Այս տրամաբանությամբ </w:t>
            </w:r>
            <w:r w:rsidRPr="000F470E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«գործառույթ-ինստիտուտ-լիազորություն» շղթայի ներդաշնակությունը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(որը նաև ընկած է 2015 թվականի սահմանադրական բարեփոխումների հիմքում),</w:t>
            </w:r>
            <w:r>
              <w:rPr>
                <w:rFonts w:ascii="Sylfaen" w:hAnsi="Sylfaen" w:cs="Sylfaen"/>
              </w:rPr>
              <w:t xml:space="preserve"> 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պետական մարմինների միջև լիազորությունների հստակ տարանջատումն ապահովելու, լիազորությունների կրկնորդումներից խուսափելու նպատակով «Տեսչական մարմինների մասին» օրենքի 19-րդ հոդվածի 4-րդ մասում սահմանվում է, որ տեսչական մարմնի ստեղծումից հետո տ</w:t>
            </w:r>
            <w:r w:rsidRPr="0052450F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վյալ բնագավառում վերահսկողություն իրականացնող այլ մարմին գործել </w:t>
            </w:r>
            <w:r w:rsidRPr="0052450F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lastRenderedPageBreak/>
              <w:t>չի կարող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(հարկ ենք համարում շեշտել, որ «Տեսչական մարմինների մասին» օրենքն ուժի մեջ է մտել 2015 թվականի սեպտեմբերի 1-ին)</w:t>
            </w:r>
            <w:r w:rsidRPr="0052450F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: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 </w:t>
            </w:r>
          </w:p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«Նորմատիվ իրավական ակտերի մասին» օրենքի 40-րդ հոդվածի համաձայն՝ </w:t>
            </w:r>
          </w:p>
          <w:p w:rsidR="005D15C6" w:rsidRPr="007E010D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1. </w:t>
            </w:r>
            <w:r w:rsidRPr="007E010D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Նորմատիվ իրավական ակտերի նորմերի միջև կոլիզիաների դեպքում, ըստ հերթականության, կիրառվում են հետևյալ կանոնները, ընդ որում, յուրաքանչյուր հաջորդ կանոնը կիրառվում է, եթե կիրառելի չէ նախորդ կանոնը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`</w:t>
            </w:r>
          </w:p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 w:rsidRPr="007E010D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(…) 3) ավելի վաղ ուժի մեջ մտած նորմատիվ իրավական ակտի նորմերը:</w:t>
            </w:r>
          </w:p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Նույն օրենքի 27-րդ հոդվածի 2-րդ մասի համաձայն՝ </w:t>
            </w:r>
            <w:r w:rsidRPr="00F74736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արգելվում է նորմատիվ իրավական ակտով նախատեսել հավասար իրավաբանական ուժ ունեցող այլ նորմատիվ իրավական ակտերի նկատմամբ գերակայության մասին նորմ:</w:t>
            </w:r>
          </w:p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«Կառավարության կառուցվածքի և գործունեության մասին» օրենքի (ուժի մեջ է մտել 2018 թվականի ապրիլի 9-ին) 2-րդ հոդվածի 3-րդ մասի համաձայն՝ </w:t>
            </w:r>
            <w:r w:rsidRPr="007E010D"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lastRenderedPageBreak/>
              <w:t>նախարարություններին վերապահված գործունեության հիմնական ոլորտները սահմանվում են սույն օրենքի հավելվածում:</w:t>
            </w:r>
          </w:p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>Նույն օրենքի  հավելվածի 4-րդ կետում սահմանվում են Արտակարգ իրավիճակների նախարարության գործունեության հիմնական ոլորտները:</w:t>
            </w:r>
          </w:p>
          <w:p w:rsidR="005D15C6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«Կառավարության կառուցվածքի և գործունեության մասին» օրենքի հավելվածի 4-րդ կետի բովանդակության վերլուծությունից հետևում է, որ նշված օրենքում ևս օրենսդիրը «Նորմատիվ իրավական ակտերի մասին» օրենքի վերոնշյալ դրույթներին, տեսչական բարեփոխումների էությանը համահունչ Արտակարգ իրավիճակների նախարարությանը չի վերապահել վերահսկողություն իրականացնելու գործառույթ: </w:t>
            </w:r>
          </w:p>
          <w:p w:rsidR="005D15C6" w:rsidRPr="008E3473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t xml:space="preserve">Վերոնշյալ գործընթացների տրամաբանական շարունակությունը գործող օրենսդրության համապատասխանեցումն է այդ գործընթացներին, և վերահսկողության գործառույթից բխող լիազորությունների վերապահումն է տեսչական </w:t>
            </w:r>
            <w:r>
              <w:rPr>
                <w:rFonts w:ascii="GHEA Grapalat" w:eastAsia="Calibri" w:hAnsi="GHEA Grapalat" w:cs="Sylfaen"/>
                <w:bCs/>
                <w:iCs/>
                <w:sz w:val="24"/>
                <w:szCs w:val="24"/>
              </w:rPr>
              <w:lastRenderedPageBreak/>
              <w:t xml:space="preserve">մարմնին: Քանի որ նախարարություններն այլևս չունեն վերահսկողություն իրականացնելու գործառույթ, քննարկվող նախագծում տրամաբանորեն նախատեսվում է ուժը կորցրած ճանաչել Արտակարգ իրավիճակների նախարարությանն այդ գործառույթից բխող լիազորությունները նախատեսող նորմերը: </w:t>
            </w:r>
          </w:p>
        </w:tc>
      </w:tr>
      <w:tr w:rsidR="005D15C6" w:rsidRPr="00663993" w:rsidTr="009E00EF">
        <w:tc>
          <w:tcPr>
            <w:tcW w:w="2880" w:type="dxa"/>
            <w:vMerge w:val="restart"/>
          </w:tcPr>
          <w:p w:rsidR="005D15C6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3B3F2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Քաղաքաշինության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</w:p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04.09.2019թ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վականի</w:t>
            </w:r>
          </w:p>
          <w:p w:rsidR="005D15C6" w:rsidRPr="003B3F25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N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60764-2019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6030" w:type="dxa"/>
          </w:tcPr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Հողերի  օգտագործման  և  պահպանման  նկատմամբ   վերահսկողության</w:t>
            </w:r>
          </w:p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մասին ՀՀ օրենքում փոփոխություններ և լրացումներ կատարելու մասին ՀՀ օրենքի նախագծի.        </w:t>
            </w:r>
          </w:p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2-րդ հոդվածի երկրորդ պարբերության 2-րդ  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կետը բառերից առաջ լրացնել 1-ին մասի բառերը,</w:t>
            </w:r>
          </w:p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2-րդ  հոդվածի  իններորդ  պարբերության  Պետական բառից հետո  լրացնել լիազորված բառը,</w:t>
            </w:r>
          </w:p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7-րդ հոդվածում ուղղել համարակալումը, </w:t>
            </w:r>
          </w:p>
          <w:p w:rsidR="005D15C6" w:rsidRPr="000C18D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7-րդ  հոդվածի  14-րդ  և  15-րդ  մասերում  նշված   13-րդ  մասը  փոխարինել համապատասխան համարով,</w:t>
            </w:r>
          </w:p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38" w:type="dxa"/>
          </w:tcPr>
          <w:p w:rsidR="005D15C6" w:rsidRPr="00D61CA0" w:rsidRDefault="005D15C6" w:rsidP="00914DB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  <w:r w:rsidR="00914DBF">
              <w:rPr>
                <w:rFonts w:ascii="GHEA Grapalat" w:hAnsi="GHEA Grapalat"/>
                <w:sz w:val="24"/>
                <w:szCs w:val="24"/>
              </w:rPr>
              <w:t xml:space="preserve"> մասնակի:</w:t>
            </w:r>
          </w:p>
        </w:tc>
        <w:tc>
          <w:tcPr>
            <w:tcW w:w="4253" w:type="dxa"/>
          </w:tcPr>
          <w:p w:rsidR="005D15C6" w:rsidRPr="004B45C3" w:rsidRDefault="005D15C6" w:rsidP="00914DB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Նախագծում </w:t>
            </w:r>
            <w:r w:rsidR="00914DBF">
              <w:rPr>
                <w:rFonts w:ascii="GHEA Grapalat" w:hAnsi="GHEA Grapalat"/>
                <w:sz w:val="24"/>
                <w:szCs w:val="24"/>
              </w:rPr>
              <w:t>մարզպետների վերահսկողական լիազորություններին վերաբերող կարգավորումները հանվել են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5D15C6" w:rsidRPr="00663993" w:rsidTr="009E00EF">
        <w:tc>
          <w:tcPr>
            <w:tcW w:w="2880" w:type="dxa"/>
            <w:vMerge/>
          </w:tcPr>
          <w:p w:rsidR="005D15C6" w:rsidRPr="003B3F25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</w:tcPr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1903C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Ավտոմոբիլային  տրանսպորտով  վտանգավոր բեռներ և  չվնասազերծված տարաներ փոխադրելու մասին ՀՀ օրենքում փոփոխություն և լրացում կատարելու մասին ՀՀ օրենքի նախագծի 1-ին հոդվածում վկայակոչված 8-րդ հոդվածի  անվանման մեջ Հայաստանի Հանրապետության տրանսպորտի և կապի նախարարության բառերը փոխարինել համապատասխան լիազոր մարմնի անվանմամբ:</w:t>
            </w:r>
          </w:p>
        </w:tc>
        <w:tc>
          <w:tcPr>
            <w:tcW w:w="1838" w:type="dxa"/>
          </w:tcPr>
          <w:p w:rsidR="005D15C6" w:rsidRDefault="005D15C6" w:rsidP="00462C7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5D15C6" w:rsidRPr="003B3F25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663993" w:rsidTr="009E00EF">
        <w:tc>
          <w:tcPr>
            <w:tcW w:w="2880" w:type="dxa"/>
          </w:tcPr>
          <w:p w:rsidR="005D15C6" w:rsidRPr="002E74F1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արածքային կառավարման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 նախարար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ությունն</w:t>
            </w:r>
          </w:p>
          <w:p w:rsidR="005D15C6" w:rsidRPr="004365A3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27.08</w:t>
            </w:r>
            <w:r w:rsidRPr="004365A3">
              <w:rPr>
                <w:rFonts w:ascii="Cambria Math" w:hAnsi="Cambria Math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2019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 xml:space="preserve">թվականի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N 025/58836-2019 գրություն</w:t>
            </w:r>
          </w:p>
        </w:tc>
        <w:tc>
          <w:tcPr>
            <w:tcW w:w="6030" w:type="dxa"/>
          </w:tcPr>
          <w:p w:rsidR="005D15C6" w:rsidRPr="003C4950" w:rsidRDefault="005D15C6" w:rsidP="00462C7F">
            <w:pPr>
              <w:tabs>
                <w:tab w:val="left" w:pos="450"/>
              </w:tabs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5D15C6" w:rsidRPr="00847456" w:rsidRDefault="005D15C6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4253" w:type="dxa"/>
          </w:tcPr>
          <w:p w:rsidR="005D15C6" w:rsidRPr="003B3F25" w:rsidRDefault="005D15C6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5C6" w:rsidRPr="00663993" w:rsidTr="009E00EF">
        <w:tc>
          <w:tcPr>
            <w:tcW w:w="2880" w:type="dxa"/>
            <w:vMerge w:val="restart"/>
          </w:tcPr>
          <w:p w:rsidR="005D15C6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արածքային կառավարման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ենթակառուցվածքների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րություն</w:t>
            </w:r>
          </w:p>
          <w:p w:rsidR="005D15C6" w:rsidRPr="008479D6" w:rsidRDefault="005D15C6" w:rsidP="00462C7F">
            <w:pPr>
              <w:spacing w:after="0"/>
              <w:jc w:val="center"/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07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.0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.2019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 xml:space="preserve"> թվականի 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N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365A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025/61597-2019</w:t>
            </w:r>
            <w:r w:rsidRPr="004365A3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6030" w:type="dxa"/>
          </w:tcPr>
          <w:p w:rsidR="005D15C6" w:rsidRPr="000C18D0" w:rsidRDefault="005D15C6" w:rsidP="00462C7F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«Հայաստանի Հանրապետության հողային օրենսգրքում  փոփոխություններ և լրացում կատարելու մասին» օրենքի նախագծի խմբագրված տարբերակը</w:t>
            </w:r>
            <w:r w:rsidRPr="000C18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քննարկել է ՀՀ մարզպետարանների </w:t>
            </w:r>
            <w:r w:rsidRPr="000C18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 և առաջարկում է հետևյալը.</w:t>
            </w:r>
          </w:p>
          <w:p w:rsidR="005D15C6" w:rsidRPr="000C18D0" w:rsidRDefault="005D15C6" w:rsidP="00462C7F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հոդվածը խմբագրել «Հողի բերրի շերտի վաճառքը թույլատրվում է Կառավարության որոշմամբ:» բառերը փոխարինել «Հողի բերրի շերտի վաճառքը թույլատրվում է Կառավարության սահմանած կարգով:»:</w:t>
            </w:r>
          </w:p>
          <w:p w:rsidR="005D15C6" w:rsidRPr="00ED52DA" w:rsidRDefault="005D15C6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38" w:type="dxa"/>
          </w:tcPr>
          <w:p w:rsidR="005D15C6" w:rsidRPr="00D61CA0" w:rsidRDefault="005D15C6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4253" w:type="dxa"/>
          </w:tcPr>
          <w:p w:rsidR="005D15C6" w:rsidRPr="00D61CA0" w:rsidRDefault="005D15C6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5D15C6" w:rsidRPr="00663993" w:rsidTr="009E00EF">
        <w:tc>
          <w:tcPr>
            <w:tcW w:w="2880" w:type="dxa"/>
            <w:vMerge/>
          </w:tcPr>
          <w:p w:rsidR="005D15C6" w:rsidRDefault="005D15C6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5D15C6" w:rsidRPr="00ED52DA" w:rsidRDefault="005D15C6" w:rsidP="00462C7F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D52DA">
              <w:rPr>
                <w:rFonts w:ascii="GHEA Grapalat" w:hAnsi="GHEA Grapalat" w:cs="Sylfaen"/>
                <w:sz w:val="24"/>
                <w:szCs w:val="24"/>
              </w:rPr>
              <w:t xml:space="preserve">Նախագծի 3-րդ, 4-րդ և 5-րդ հոդվածների վերաբերյալ կարծում ենք, որ առաջարկվող փոփոխությունները նպատակահարմար է իրականացնել ՀՀ կառավարության կողմից հավանության արժանացած և ՀՀ Ազգային Ժողովի քննարկմանը ներկայացված «Տարածքային կառավարման մասին» ՀՀ օրենքի ընդունումից հետո, որով կհաստատվեն հողօգտագործման բնագավառներում  ՀՀ մարզպետների լիազորությունները:  </w:t>
            </w:r>
          </w:p>
          <w:p w:rsidR="005D15C6" w:rsidRPr="00ED52DA" w:rsidRDefault="005D15C6" w:rsidP="00462C7F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2DA">
              <w:rPr>
                <w:rFonts w:ascii="GHEA Grapalat" w:hAnsi="GHEA Grapalat" w:cs="Sylfaen"/>
                <w:sz w:val="24"/>
                <w:szCs w:val="24"/>
              </w:rPr>
              <w:t xml:space="preserve">Միաժամանակ՝ հաշվի առնելով </w:t>
            </w:r>
            <w:r w:rsidRPr="00ED52DA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ՀՀ մարզպետարանների կողմից ներկայացված կարծիքները 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հողային օրենսգրքում  փոփոխություններ և լրացում կատարելու մասին» օրենքի նախագ</w:t>
            </w:r>
            <w:r w:rsidRPr="00ED52DA">
              <w:rPr>
                <w:rFonts w:ascii="GHEA Grapalat" w:hAnsi="GHEA Grapalat"/>
                <w:sz w:val="24"/>
                <w:szCs w:val="24"/>
              </w:rPr>
              <w:t xml:space="preserve">ծի լրամշակված տարբերակի և 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թվականի օգոստոսի 22-ի N </w:t>
            </w:r>
            <w:r w:rsidRPr="00ED52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>51.2/38939-2019 գրությա</w:t>
            </w:r>
            <w:r w:rsidRPr="00ED52DA">
              <w:rPr>
                <w:rFonts w:ascii="GHEA Grapalat" w:hAnsi="GHEA Grapalat"/>
                <w:sz w:val="24"/>
                <w:szCs w:val="24"/>
              </w:rPr>
              <w:t xml:space="preserve">մբ ներկայացված 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մի շարք օրենքներում փոփոխություններ և լրացումներ կատարելու մասին» օրենքների լրամշակված նախագծեր</w:t>
            </w:r>
            <w:r w:rsidRPr="00ED52DA">
              <w:rPr>
                <w:rFonts w:ascii="GHEA Grapalat" w:hAnsi="GHEA Grapalat"/>
                <w:sz w:val="24"/>
                <w:szCs w:val="24"/>
              </w:rPr>
              <w:t xml:space="preserve">ի փաթեթի վերաբերյալ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ենթակառուցվածքների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դիրքորոշում կներկայացնի ամբողջական փաթեթի լրացուցիչ քննարկման արդյունքներով պայմանավորված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838" w:type="dxa"/>
          </w:tcPr>
          <w:p w:rsidR="005D15C6" w:rsidRPr="00D61CA0" w:rsidRDefault="005D15C6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5D15C6" w:rsidRPr="00914DBF" w:rsidRDefault="00914DBF" w:rsidP="00914DB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914DBF" w:rsidRPr="00663993" w:rsidTr="009E00EF">
        <w:tc>
          <w:tcPr>
            <w:tcW w:w="2880" w:type="dxa"/>
          </w:tcPr>
          <w:p w:rsidR="00914DBF" w:rsidRPr="004C1CEA" w:rsidRDefault="00914DBF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Վայոց ձորի մարզպետ</w:t>
            </w:r>
          </w:p>
        </w:tc>
        <w:tc>
          <w:tcPr>
            <w:tcW w:w="6030" w:type="dxa"/>
          </w:tcPr>
          <w:p w:rsidR="00914DBF" w:rsidRPr="00ED52DA" w:rsidRDefault="00914DBF" w:rsidP="00462C7F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D52DA">
              <w:rPr>
                <w:rFonts w:ascii="GHEA Grapalat" w:hAnsi="GHEA Grapalat" w:cs="Sylfaen"/>
                <w:sz w:val="24"/>
                <w:szCs w:val="24"/>
              </w:rPr>
              <w:t>Մարզպետը՝  ի  դեմս  մարզպետարանի  հողաշինության  բաժնի  միջոցով  ամենօրյա  վերահսկողություն  է  իրականացնում  մարզի  համայնքների  ղեկավարների  գործունեության  նկատմամբ, որի  արդյունքում  պետական  և  համայնքային  սեփականություն  հանդիսացող  հողամասերի  տրամադրման,  հետ  վերցնելու, հողամասերի՝   օտարման, վարձավճարների և  հարկերի  գանձման, ինչպես նաև հողերի  պահպանության  միջոցառումնեը տարիներ շարունակ կատարվել  են  օրենքով  սահմանված  կարգով:  Վերահսկողության  իրավասությունները  այլ  մարմնի  փոխանցումը  գտնում  ենք  ոչ  նպատակահարմար:  Հետևաբար,  ունենք  առարկություններ  ներկայացված նախագծի հոդված  5-ի՝ ՀՀ  հողային  օրենսգրքի  42-րդ  հոդվածը  ուժը  կորցրած  ճանաչելու   վերաբերյալ:</w:t>
            </w:r>
          </w:p>
          <w:p w:rsidR="00914DBF" w:rsidRPr="00ED52DA" w:rsidRDefault="00914DBF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38" w:type="dxa"/>
          </w:tcPr>
          <w:p w:rsidR="00914DBF" w:rsidRPr="00D61CA0" w:rsidRDefault="00914DBF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914DBF" w:rsidRPr="00914DBF" w:rsidRDefault="00914DBF" w:rsidP="00BE3C3B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914DBF" w:rsidRPr="00663993" w:rsidTr="009E00EF">
        <w:tc>
          <w:tcPr>
            <w:tcW w:w="2880" w:type="dxa"/>
            <w:vMerge w:val="restart"/>
          </w:tcPr>
          <w:p w:rsidR="00914DBF" w:rsidRPr="00497E71" w:rsidRDefault="00914DBF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Տավուշի մարզպետ</w:t>
            </w:r>
          </w:p>
        </w:tc>
        <w:tc>
          <w:tcPr>
            <w:tcW w:w="6030" w:type="dxa"/>
          </w:tcPr>
          <w:p w:rsidR="00914DBF" w:rsidRPr="00ED52DA" w:rsidRDefault="00914DBF" w:rsidP="00462C7F">
            <w:pPr>
              <w:pStyle w:val="ListParagraph"/>
              <w:numPr>
                <w:ilvl w:val="0"/>
                <w:numId w:val="1"/>
              </w:numPr>
              <w:tabs>
                <w:tab w:val="left" w:pos="450"/>
              </w:tabs>
              <w:spacing w:line="276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</w:pPr>
            <w:r w:rsidRPr="001903CA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Նախագծի 3, 4 և 6-րդ հոդվածներում «պետական լիազոր մարմին» հասկացությունը թողնել նույնը, քանի որ պետական լիազոր մարմին ճանաչելու գործառույթը պետք է իրականացնի ՀՀ կառավարությունը: Հակառակ դեպքում անհրաժեշտություն է առաջանում բոլոր օրենքներում («Քաղաքաշինության մասին», Ջրային </w:t>
            </w:r>
            <w:r w:rsidRPr="001903CA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օրենսգիրք և այլ օրենքներ) նույնպես իրականացնել առաջարկվող փոփոխությունները: Իսկ հողերի հսկողության հետ կապված գործառույթները իրականացվում է «Հողերի օգտագործման և պահպանման նկատմամբ վերահսկողության մասին» ՀՀ օրենքով:</w:t>
            </w:r>
          </w:p>
        </w:tc>
        <w:tc>
          <w:tcPr>
            <w:tcW w:w="1838" w:type="dxa"/>
          </w:tcPr>
          <w:p w:rsidR="00914DBF" w:rsidRPr="001903CA" w:rsidRDefault="00914DBF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4253" w:type="dxa"/>
          </w:tcPr>
          <w:p w:rsidR="00914DBF" w:rsidRPr="005F50C8" w:rsidRDefault="00914DBF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t xml:space="preserve">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t xml:space="preserve">լիազորված են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Սահմանադրությամբ կամ օրենքներով: </w:t>
            </w:r>
            <w:r w:rsidRPr="005F50C8">
              <w:rPr>
                <w:rFonts w:ascii="GHEA Grapalat" w:hAnsi="GHEA Grapalat"/>
                <w:sz w:val="24"/>
                <w:szCs w:val="24"/>
              </w:rPr>
              <w:t xml:space="preserve">Սահմանադրության 159-րդ հոդվածի համաձայն՝ պետական կառավարման համակարգի մարմիններն են նախարարությունները, ինչպես նաև Կառավարությանը, վարչապետին և նախարարություններին ենթակա այլ մարմիններ, որոնց կազմավորման կարգը և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t>լիազորությունները սահմանվում են օրենքով:</w:t>
            </w:r>
          </w:p>
          <w:p w:rsidR="00914DBF" w:rsidRPr="005F50C8" w:rsidRDefault="00914DBF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t xml:space="preserve">«Պետական կառավարման համակարգի մարմինների մասին» օրենքի 4-րդ հոդվածի 1-ին մասի համաձայն՝ Կառավարությանը ենթակա մարմինն ապահովում է Կառավարության քաղաքականության՝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t>օրենքով իրեն վերապահված առանձին ուղղության իրականացումը,</w:t>
            </w:r>
            <w:r w:rsidRPr="005F50C8">
              <w:rPr>
                <w:rFonts w:ascii="GHEA Grapalat" w:hAnsi="GHEA Grapalat"/>
                <w:sz w:val="24"/>
                <w:szCs w:val="24"/>
              </w:rPr>
              <w:t xml:space="preserve"> ինչպես նաև աջակցում է իրեն վերապահված ուղղության շրջանակներում Կառավարության քաղաքականության մշակմանը:</w:t>
            </w:r>
          </w:p>
          <w:p w:rsidR="00914DBF" w:rsidRPr="001903CA" w:rsidRDefault="00914DBF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t xml:space="preserve">Վերոնշյալ դրույթների համակարգային վերլուծությունից հետևում է, որ տեսչական մարմնի՝ որպես պետական կառավարման համակագի մեջ մտնող </w:t>
            </w:r>
            <w:r w:rsidRPr="005F50C8">
              <w:rPr>
                <w:rFonts w:ascii="GHEA Grapalat" w:hAnsi="GHEA Grapalat"/>
                <w:sz w:val="24"/>
                <w:szCs w:val="24"/>
              </w:rPr>
              <w:lastRenderedPageBreak/>
              <w:t>Կառավարությանը ենթակա պետական մարմնի լիազորությունները կարող են սահմանվել միայն օրենքով: Նշված մոտեցմամբ և պայմանավորված է այն հանգամանքը, որ Քաղաքաշինության, տեխնիկական և հրդեհային անվտանգության տեսչական մարմնի՝ որևէ ոլորտում վերահսկողություն իրականացնելու լիազորություններն ուղղակիորեն սահմանվում են օրենքով:</w:t>
            </w:r>
          </w:p>
        </w:tc>
      </w:tr>
      <w:tr w:rsidR="00914DBF" w:rsidRPr="00663993" w:rsidTr="009E00EF">
        <w:tc>
          <w:tcPr>
            <w:tcW w:w="2880" w:type="dxa"/>
            <w:vMerge/>
          </w:tcPr>
          <w:p w:rsidR="00914DBF" w:rsidRPr="003C4950" w:rsidRDefault="00914DBF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</w:tcPr>
          <w:p w:rsidR="00914DBF" w:rsidRPr="000C18D0" w:rsidRDefault="00914DBF" w:rsidP="00462C7F">
            <w:pPr>
              <w:pStyle w:val="ListParagraph"/>
              <w:numPr>
                <w:ilvl w:val="0"/>
                <w:numId w:val="1"/>
              </w:numPr>
              <w:tabs>
                <w:tab w:val="left" w:pos="450"/>
              </w:tabs>
              <w:spacing w:line="276" w:lineRule="auto"/>
              <w:ind w:left="0" w:firstLine="342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0C18D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Նախագծի 5-րդ հոդվածի վերաբերյալ առաջարկում եմ խնդրին անդրադառնալ «Տարածքային կառավարման մասին» ՀՀ օրենքի ընդունումից հետո, քանի որ ՀՀ նախագահի 06.05.1997թ. «Հայաստանի Հանրապետության մարզերում պետական կառավարման մաիսն» թիվ 728 հրամանագիրը համարվել է ուժը կորցրած: </w:t>
            </w:r>
          </w:p>
          <w:p w:rsidR="00914DBF" w:rsidRPr="000C18D0" w:rsidRDefault="00914DBF" w:rsidP="00462C7F">
            <w:pPr>
              <w:pStyle w:val="ListParagraph"/>
              <w:tabs>
                <w:tab w:val="left" w:pos="450"/>
              </w:tabs>
              <w:spacing w:line="276" w:lineRule="auto"/>
              <w:ind w:left="0" w:firstLine="342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0C18D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Միաժամանակ, հարկ է նշել, որ ՀՀ հողային օրենսգրքի 42-րդ հոդվածով մարզպետին վերապահված են կարևոր գործառույթներ, որի վերացման դեպքում խնդիրներ են առաջանալու նաև համայնքների ղեկավարների և համայնքների պաշտոնատար անձանց նկատմամբ վարչական վարույթ իրականացնելու և վարչական տույժի ենթարկելու իրավասության հարցում:</w:t>
            </w:r>
          </w:p>
        </w:tc>
        <w:tc>
          <w:tcPr>
            <w:tcW w:w="1838" w:type="dxa"/>
          </w:tcPr>
          <w:p w:rsidR="00914DBF" w:rsidRPr="009F6862" w:rsidRDefault="00914DBF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914DBF" w:rsidRPr="00914DBF" w:rsidRDefault="00914DBF" w:rsidP="00BE3C3B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663993" w:rsidTr="009E00EF">
        <w:tc>
          <w:tcPr>
            <w:tcW w:w="2880" w:type="dxa"/>
            <w:vMerge w:val="restart"/>
          </w:tcPr>
          <w:p w:rsidR="00BC78E0" w:rsidRPr="001405B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Սյունիքի մարզպետ</w:t>
            </w:r>
          </w:p>
        </w:tc>
        <w:tc>
          <w:tcPr>
            <w:tcW w:w="6030" w:type="dxa"/>
          </w:tcPr>
          <w:p w:rsidR="00BC78E0" w:rsidRPr="00ED52DA" w:rsidRDefault="00BC78E0" w:rsidP="00462C7F">
            <w:pPr>
              <w:tabs>
                <w:tab w:val="left" w:pos="450"/>
              </w:tabs>
              <w:spacing w:after="0" w:line="276" w:lineRule="auto"/>
              <w:ind w:firstLine="43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ED52D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Առաջարկվող փոփոխության ընդունման արդյունքում թույլատրվելու է իրականացնել հողի բերրի շերտի վաճառքը: Գտնում ենք, որ նախագծի </w:t>
            </w:r>
            <w:r w:rsidRPr="00ED52D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հիմնավորման մեջ բավարար հիմնավորված չեն հողի բերրի շերտի վաճառքի անհրաժեշտության կամ օտարման արգելքի բացասական հետևանքների մասին:</w:t>
            </w:r>
          </w:p>
          <w:p w:rsidR="00BC78E0" w:rsidRPr="00ED52DA" w:rsidRDefault="00BC78E0" w:rsidP="00462C7F">
            <w:pPr>
              <w:tabs>
                <w:tab w:val="left" w:pos="450"/>
              </w:tabs>
              <w:spacing w:after="0" w:line="276" w:lineRule="auto"/>
              <w:ind w:firstLine="43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ED52D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Վերոհիշյալով պայմանավորված առաջարկում ենք, օրենքի նախագծից հանել «Հոդված 2»-ը:</w:t>
            </w:r>
          </w:p>
        </w:tc>
        <w:tc>
          <w:tcPr>
            <w:tcW w:w="1838" w:type="dxa"/>
          </w:tcPr>
          <w:p w:rsidR="00BC78E0" w:rsidRPr="009F6862" w:rsidRDefault="00BC78E0" w:rsidP="00C50501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4253" w:type="dxa"/>
          </w:tcPr>
          <w:p w:rsidR="00BC78E0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Նախագծում հողի բերրի շերտի վաճառքի հնարավորության նախատեսումը պայմանավորված է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գործող օրենսդրությունն առկա իրավիճակին համապատասխանեցնելու անհրաժեշտությամբ:  Մասնավորապես, թեև ներկայումս «Հողային օրենսգրքում» առկա է հողի բերրի շերտի վաճառքի ուղղակի արգելք, գործնականում տնտեսավարող սուբյեկտները, շրջանցելով այս արգելքը, իրականացնում են հողի բերրի շերտի վաճառք: Այս առումով քննարկվող լրացման իրականացումը նպատակ է հետապնդում իրավական հիմքեր ստեղծել հողի բերրի շերտի վաճառքի համար:</w:t>
            </w:r>
          </w:p>
          <w:p w:rsidR="00BC78E0" w:rsidRPr="009F6862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համապատասխանաբար լրացվել է:</w:t>
            </w:r>
          </w:p>
        </w:tc>
      </w:tr>
      <w:tr w:rsidR="00BC78E0" w:rsidRPr="00663993" w:rsidTr="009E00EF">
        <w:tc>
          <w:tcPr>
            <w:tcW w:w="2880" w:type="dxa"/>
            <w:vMerge/>
          </w:tcPr>
          <w:p w:rsidR="00BC78E0" w:rsidRPr="003C495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</w:tcPr>
          <w:p w:rsidR="00BC78E0" w:rsidRPr="000C18D0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փոփոխության ընդունման արդյունքում տարածքային կառավարման մարմինները, ի դեմս մարզպետների, հողերի վերահսկողության բնագավառում ազատվում են վերահսկողության գործառույթներ իրականացնելուց և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ըս</w:t>
            </w: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 էության հողօգտագործման բնագավառում չեն ունենա որևէ իրավասություն, անկախ սեփականության ձևից, ապօրինի հողօգտագործումը կանխելու, կասեցնելու և վերացնելու համար:</w:t>
            </w:r>
          </w:p>
          <w:p w:rsidR="00BC78E0" w:rsidRPr="000C18D0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Վերոնշյալով պայմանավորված նախքան ՀՀ </w:t>
            </w: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հողային օրենսգրքի 42-րդ հոդվածը ուժը կորցրած ճանաչելը, անհրաժեշտ է նաև համապատասխան փոփոխություններ և լրացումներ կատարել «Հողերի օգտագործման և պահպանման նկամամբ վերահսկողության մասին» ՀՀ օրենքում:</w:t>
            </w:r>
          </w:p>
          <w:p w:rsidR="00BC78E0" w:rsidRPr="000C18D0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վերոհիշյալից գտնում ենք, որ «Հայաստանի Հանրապետության հողային օրենսգրքում փոփոխություններ և լրացումներ կատարելու մասին» Հայաստանի Հանրապետության օրենքի նախագիծը ենթակա է լրամշակման:</w:t>
            </w:r>
          </w:p>
        </w:tc>
        <w:tc>
          <w:tcPr>
            <w:tcW w:w="1838" w:type="dxa"/>
          </w:tcPr>
          <w:p w:rsidR="00BC78E0" w:rsidRPr="009F6862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BC78E0" w:rsidRPr="006122EA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Շրջանառվող նախագծերի փաթեթում ներառված է նաև «</w:t>
            </w: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«Հողերի օգտագործման և պահպանման նկամամբ վերահսկողության մասին» 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այաստանի </w:t>
            </w: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անրապետության</w:t>
            </w: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 փոփոխություններ և լրացումներ կատարելու մասին» օրենքի նախագիծը:</w:t>
            </w:r>
          </w:p>
        </w:tc>
      </w:tr>
      <w:tr w:rsidR="00914DBF" w:rsidRPr="00663993" w:rsidTr="009E00EF">
        <w:tc>
          <w:tcPr>
            <w:tcW w:w="2880" w:type="dxa"/>
            <w:vMerge w:val="restart"/>
          </w:tcPr>
          <w:p w:rsidR="00914DBF" w:rsidRPr="00AC53A2" w:rsidRDefault="00914DBF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Շիրակի մարզպետ</w:t>
            </w:r>
          </w:p>
        </w:tc>
        <w:tc>
          <w:tcPr>
            <w:tcW w:w="6030" w:type="dxa"/>
          </w:tcPr>
          <w:p w:rsidR="00914DBF" w:rsidRPr="008E6E1A" w:rsidRDefault="00914DBF" w:rsidP="00462C7F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8E6E1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Օրենքի նախագծի 2-րդ հոդվածում «օգտագործվում է» բառակապակացությունից հետո ավելացնել  «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խախտված հողերի վերականգնման միջոցառումների իրականացման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</w:rPr>
              <w:t>ինչպես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</w:rPr>
              <w:t>նաև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</w:rPr>
              <w:t>բառակապակցությունը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 Իսկ «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վաճառք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</w:rPr>
              <w:t>ը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թույլատրվում է Կառավարության որոշմամբ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</w:rPr>
              <w:t>բառերը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</w:rPr>
              <w:t>փոխարինել</w:t>
            </w:r>
            <w:r w:rsidRPr="008E6E1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«վաճառքի կարգը սահմանում է Կառավարությունը» բառակապակցությամբ:</w:t>
            </w:r>
          </w:p>
        </w:tc>
        <w:tc>
          <w:tcPr>
            <w:tcW w:w="1838" w:type="dxa"/>
          </w:tcPr>
          <w:p w:rsidR="00914DBF" w:rsidRPr="006122EA" w:rsidRDefault="00914DBF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</w:tc>
        <w:tc>
          <w:tcPr>
            <w:tcW w:w="4253" w:type="dxa"/>
          </w:tcPr>
          <w:p w:rsidR="00914DBF" w:rsidRPr="006122EA" w:rsidRDefault="00914DBF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663993" w:rsidTr="009E00EF">
        <w:tc>
          <w:tcPr>
            <w:tcW w:w="2880" w:type="dxa"/>
            <w:vMerge/>
          </w:tcPr>
          <w:p w:rsidR="00BC78E0" w:rsidRPr="003C495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</w:tcPr>
          <w:p w:rsidR="00BC78E0" w:rsidRPr="00ED52DA" w:rsidRDefault="00BC78E0" w:rsidP="00462C7F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ED52D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Օրենքի նախագծի 3-րդ հոդվածում «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0C18D0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C18D0">
              <w:rPr>
                <w:rFonts w:ascii="GHEA Grapalat" w:hAnsi="GHEA Grapalat"/>
                <w:sz w:val="24"/>
                <w:szCs w:val="24"/>
                <w:lang w:val="hy-AM"/>
              </w:rPr>
              <w:t>թողնել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անփոփոխ:</w:t>
            </w:r>
          </w:p>
        </w:tc>
        <w:tc>
          <w:tcPr>
            <w:tcW w:w="1838" w:type="dxa"/>
          </w:tcPr>
          <w:p w:rsidR="00BC78E0" w:rsidRPr="007F6427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Ընունվել է:</w:t>
            </w:r>
          </w:p>
        </w:tc>
        <w:tc>
          <w:tcPr>
            <w:tcW w:w="4253" w:type="dxa"/>
          </w:tcPr>
          <w:p w:rsidR="00BC78E0" w:rsidRPr="00914DBF" w:rsidRDefault="00BC78E0" w:rsidP="00BE3C3B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89710D" w:rsidTr="009E00EF">
        <w:tc>
          <w:tcPr>
            <w:tcW w:w="2880" w:type="dxa"/>
            <w:vMerge/>
          </w:tcPr>
          <w:p w:rsidR="00BC78E0" w:rsidRPr="003C495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</w:tcPr>
          <w:p w:rsidR="00BC78E0" w:rsidRPr="00CB33D2" w:rsidRDefault="00BC78E0" w:rsidP="00462C7F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Օրենքի նախագծի 5-րդ հոդվածը շարադրել նոր խմբագրությամբ`</w:t>
            </w:r>
          </w:p>
          <w:p w:rsidR="00BC78E0" w:rsidRPr="00CB33D2" w:rsidRDefault="00BC78E0" w:rsidP="00462C7F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«Օրենսգրքի 42-րդ հոդվածը շարադրել նոր խմբագրությամբ`  </w:t>
            </w:r>
          </w:p>
          <w:p w:rsidR="00BC78E0" w:rsidRPr="00CB33D2" w:rsidRDefault="00BC78E0" w:rsidP="00462C7F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Հոդված</w:t>
            </w:r>
            <w:r w:rsidRPr="00CB33D2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42. 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Տարածքային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կառավարման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մարմնի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իրավասությունը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հողերի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օգտագործման</w:t>
            </w:r>
            <w:r w:rsidRPr="00CB33D2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</w:rPr>
              <w:t>և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</w:rPr>
              <w:t>պահպանման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</w:rPr>
              <w:t>նկատմամբ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</w:rPr>
              <w:lastRenderedPageBreak/>
              <w:t>հսկողության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b/>
                <w:bCs/>
                <w:color w:val="000000"/>
                <w:sz w:val="24"/>
                <w:szCs w:val="24"/>
              </w:rPr>
              <w:t>բնագավառու</w:t>
            </w:r>
            <w:r w:rsidRPr="00CB33D2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</w:t>
            </w:r>
          </w:p>
          <w:p w:rsidR="00BC78E0" w:rsidRPr="00CB33D2" w:rsidRDefault="00BC78E0" w:rsidP="00462C7F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1.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Մարզպետը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Տեղական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ինքնակառավարման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95-96-րդ հոդվածներով սահմանված իրավական հսկողության շրջանակներում հսկողություն է իրականացնում`</w:t>
            </w:r>
          </w:p>
          <w:p w:rsidR="00BC78E0" w:rsidRPr="00CB33D2" w:rsidRDefault="00BC78E0" w:rsidP="00462C7F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1) հողերիօգտագործման բնագավառում համայնքների տեղական ինքնակառավարման մարմինների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սեփական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լիազորությունների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իրականացման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նկատմամբ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.</w:t>
            </w:r>
          </w:p>
          <w:p w:rsidR="00BC78E0" w:rsidRPr="00CB33D2" w:rsidRDefault="00BC78E0" w:rsidP="00462C7F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2)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համայնքների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հողերի</w:t>
            </w:r>
            <w:r w:rsidRPr="00CB33D2">
              <w:rPr>
                <w:rFonts w:ascii="Arial" w:hAnsi="Arial" w:cs="Arial"/>
                <w:color w:val="000000"/>
                <w:sz w:val="24"/>
                <w:szCs w:val="24"/>
                <w:lang w:val="af-ZA"/>
              </w:rPr>
              <w:t> 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</w:rPr>
              <w:t>օգտագործման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</w:rPr>
              <w:t>սխեմաների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>,</w:t>
            </w:r>
            <w:r w:rsidRPr="00CB33D2">
              <w:rPr>
                <w:rFonts w:ascii="Arial" w:hAnsi="Arial" w:cs="Arial"/>
                <w:color w:val="000000"/>
                <w:sz w:val="24"/>
                <w:szCs w:val="24"/>
                <w:lang w:val="af-ZA"/>
              </w:rPr>
              <w:t> 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</w:rPr>
              <w:t>գլխավոր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</w:rPr>
              <w:t>հատակագծերի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</w:rPr>
              <w:t>իրականացման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 w:cs="Arial Unicode"/>
                <w:color w:val="000000"/>
                <w:sz w:val="24"/>
                <w:szCs w:val="24"/>
              </w:rPr>
              <w:t>նկատմամբ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.</w:t>
            </w:r>
          </w:p>
          <w:p w:rsidR="00BC78E0" w:rsidRPr="00CB33D2" w:rsidRDefault="00BC78E0" w:rsidP="00462C7F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3) համայնքների վարչական սահմաններում գտնվող պետական սեփականություն հանդիսացող հողամասերի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տրամադրման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հետ վերցնելու, հողամասերի վարձավճարների,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հողերի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պահպանության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միջոցառումների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հողերի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նպատակային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օգտագործման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նկատմամբ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.</w:t>
            </w:r>
          </w:p>
          <w:p w:rsidR="00BC78E0" w:rsidRPr="00CB33D2" w:rsidRDefault="00BC78E0" w:rsidP="00462C7F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4)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մարզի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սահմանանիշերի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պահպանման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նկատմամբ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BC78E0" w:rsidRPr="00ED52DA" w:rsidRDefault="00BC78E0" w:rsidP="00462C7F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2. Օ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րենքով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սահմանված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դեպքերում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ու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կարգով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հողային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օրենսդրության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պահանջները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խախտողների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իրավասու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մարմիններ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ներկայացնում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հաղորդումներ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`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իրավախախտում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թույլ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տված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անձանց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`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օրենքով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սահմանված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պատասխանատվության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ենթարկելու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r w:rsidRPr="00CB33D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:»</w:t>
            </w:r>
          </w:p>
        </w:tc>
        <w:tc>
          <w:tcPr>
            <w:tcW w:w="1838" w:type="dxa"/>
          </w:tcPr>
          <w:p w:rsidR="00BC78E0" w:rsidRPr="00CB33D2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BC78E0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663993" w:rsidTr="009E00EF">
        <w:tc>
          <w:tcPr>
            <w:tcW w:w="2880" w:type="dxa"/>
          </w:tcPr>
          <w:p w:rsidR="00BC78E0" w:rsidRPr="00AC53A2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Լոռու մարզպետ</w:t>
            </w: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 w:cs="Sylfaen"/>
                <w:bCs/>
                <w:lang w:val="en-US"/>
              </w:rPr>
            </w:pPr>
            <w:r w:rsidRPr="00ED52DA">
              <w:rPr>
                <w:rStyle w:val="Strong"/>
                <w:rFonts w:ascii="GHEA Grapalat" w:hAnsi="GHEA Grapalat" w:cs="Arian AMU"/>
                <w:b w:val="0"/>
                <w:bdr w:val="none" w:sz="0" w:space="0" w:color="auto" w:frame="1"/>
                <w:lang w:val="en-US"/>
              </w:rPr>
              <w:t xml:space="preserve">ՀՀ հողային օրենսգրքի 42-րդ հոդվածը ուժը կորցրած ճանաչելով, դադարում է մարզպետի </w:t>
            </w:r>
            <w:r w:rsidRPr="00ED52DA">
              <w:rPr>
                <w:rFonts w:ascii="GHEA Grapalat" w:hAnsi="GHEA Grapalat" w:cs="Sylfaen"/>
                <w:bCs/>
              </w:rPr>
              <w:lastRenderedPageBreak/>
              <w:t>իրավասությունը</w:t>
            </w:r>
            <w:r w:rsidRPr="00ED52DA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ED52DA">
              <w:rPr>
                <w:rFonts w:ascii="GHEA Grapalat" w:hAnsi="GHEA Grapalat" w:cs="Sylfaen"/>
                <w:bCs/>
              </w:rPr>
              <w:t>հողերի</w:t>
            </w:r>
            <w:r w:rsidRPr="00ED52DA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ED52DA">
              <w:rPr>
                <w:rFonts w:ascii="GHEA Grapalat" w:hAnsi="GHEA Grapalat" w:cs="Sylfaen"/>
                <w:bCs/>
              </w:rPr>
              <w:t>օգտագործման</w:t>
            </w:r>
            <w:r w:rsidRPr="00ED52DA">
              <w:rPr>
                <w:rFonts w:ascii="Courier New" w:hAnsi="Courier New" w:cs="Courier New"/>
                <w:bCs/>
                <w:lang w:val="en-US"/>
              </w:rPr>
              <w:t> </w:t>
            </w:r>
            <w:r w:rsidRPr="00ED52DA">
              <w:rPr>
                <w:rFonts w:ascii="GHEA Grapalat" w:hAnsi="GHEA Grapalat" w:cs="Sylfaen"/>
                <w:bCs/>
              </w:rPr>
              <w:t>և</w:t>
            </w:r>
            <w:r w:rsidRPr="00ED52DA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ED52DA">
              <w:rPr>
                <w:rFonts w:ascii="GHEA Grapalat" w:hAnsi="GHEA Grapalat" w:cs="Sylfaen"/>
                <w:bCs/>
              </w:rPr>
              <w:t>պահպանման</w:t>
            </w:r>
            <w:r w:rsidRPr="00ED52DA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ED52DA">
              <w:rPr>
                <w:rFonts w:ascii="GHEA Grapalat" w:hAnsi="GHEA Grapalat" w:cs="Sylfaen"/>
                <w:bCs/>
              </w:rPr>
              <w:t>նկատմամբ</w:t>
            </w:r>
            <w:r w:rsidRPr="00ED52DA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ED52DA">
              <w:rPr>
                <w:rFonts w:ascii="GHEA Grapalat" w:hAnsi="GHEA Grapalat" w:cs="Sylfaen"/>
                <w:bCs/>
              </w:rPr>
              <w:t>վերահսկողության</w:t>
            </w:r>
            <w:r w:rsidRPr="00ED52DA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ED52DA">
              <w:rPr>
                <w:rFonts w:ascii="GHEA Grapalat" w:hAnsi="GHEA Grapalat" w:cs="Sylfaen"/>
                <w:bCs/>
              </w:rPr>
              <w:t>բնագավառում</w:t>
            </w:r>
            <w:r w:rsidRPr="00ED52DA">
              <w:rPr>
                <w:rFonts w:ascii="GHEA Grapalat" w:hAnsi="GHEA Grapalat" w:cs="Sylfaen"/>
                <w:bCs/>
                <w:lang w:val="en-US"/>
              </w:rPr>
              <w:t xml:space="preserve">, որը կարող է հանգեցնել տեղական ինքնակառավարման մարմինների կողմից հողային օրենսդրության անվերահսկելի խախտումների: Առաջարկում եմ </w:t>
            </w:r>
            <w:r w:rsidRPr="00ED52DA">
              <w:rPr>
                <w:rStyle w:val="Strong"/>
                <w:rFonts w:ascii="GHEA Grapalat" w:hAnsi="GHEA Grapalat" w:cs="Arian AMU"/>
                <w:b w:val="0"/>
                <w:bdr w:val="none" w:sz="0" w:space="0" w:color="auto" w:frame="1"/>
                <w:lang w:val="en-US"/>
              </w:rPr>
              <w:t>նախագծից հանել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5-րդ կետը:</w:t>
            </w:r>
          </w:p>
          <w:p w:rsidR="00BC78E0" w:rsidRP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 w:cs="Sylfaen"/>
                <w:bCs/>
                <w:lang w:val="en-US"/>
              </w:rPr>
            </w:pPr>
            <w:r w:rsidRPr="00ED52DA">
              <w:rPr>
                <w:rFonts w:ascii="GHEA Grapalat" w:hAnsi="GHEA Grapalat" w:cs="Sylfaen"/>
                <w:bCs/>
                <w:lang w:val="en-US"/>
              </w:rPr>
              <w:t>Նախագծի մյուս կետերի վերաբերյալ Լոռու մարզպետարանը դիտողություններ և առաջարկություններ չունի:</w:t>
            </w:r>
          </w:p>
        </w:tc>
        <w:tc>
          <w:tcPr>
            <w:tcW w:w="1838" w:type="dxa"/>
          </w:tcPr>
          <w:p w:rsidR="00BC78E0" w:rsidRPr="00CB33D2" w:rsidRDefault="00BC78E0" w:rsidP="00BE3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BE3C3B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Նախագծից մարզպետների վերահսկողական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լիազորություններին վերաբերող կարգավորումները հանվել են:</w:t>
            </w:r>
          </w:p>
        </w:tc>
      </w:tr>
      <w:tr w:rsidR="00BC78E0" w:rsidRPr="00663993" w:rsidTr="009E00EF">
        <w:tc>
          <w:tcPr>
            <w:tcW w:w="2880" w:type="dxa"/>
          </w:tcPr>
          <w:p w:rsidR="00BC78E0" w:rsidRPr="00D7744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Կոտայքի մարզպետ</w:t>
            </w:r>
          </w:p>
        </w:tc>
        <w:tc>
          <w:tcPr>
            <w:tcW w:w="6030" w:type="dxa"/>
          </w:tcPr>
          <w:p w:rsidR="00BC78E0" w:rsidRPr="00ED52DA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52DA">
              <w:rPr>
                <w:rFonts w:ascii="GHEA Grapalat" w:hAnsi="GHEA Grapalat"/>
                <w:sz w:val="24"/>
                <w:szCs w:val="24"/>
              </w:rPr>
              <w:t>«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>ՀՀ հողային օրենսգրքում փոփոխություններ և լրացումներ կատարելու մասին</w:t>
            </w:r>
            <w:r w:rsidRPr="00ED52DA">
              <w:rPr>
                <w:rFonts w:ascii="GHEA Grapalat" w:hAnsi="GHEA Grapalat"/>
                <w:sz w:val="24"/>
                <w:szCs w:val="24"/>
              </w:rPr>
              <w:t>»</w:t>
            </w:r>
            <w:r w:rsidRPr="00ED5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նախագծի 5-րդ հոդվածով նախատեսված փոփոխությունը համարում ենք ժամանակավրեպ՝ հաշվի առնելով համայնքներում առկա հողային հարաբերությունների և դրանց նկատմամբ վերահսկողության իրականացման մարզպետարանների դերի սահմանափակման հանգամանքը:</w:t>
            </w:r>
          </w:p>
        </w:tc>
        <w:tc>
          <w:tcPr>
            <w:tcW w:w="1838" w:type="dxa"/>
          </w:tcPr>
          <w:p w:rsidR="00BC78E0" w:rsidRPr="00436A9C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78E0" w:rsidRPr="00663993" w:rsidTr="009E00EF">
        <w:tc>
          <w:tcPr>
            <w:tcW w:w="2880" w:type="dxa"/>
          </w:tcPr>
          <w:p w:rsidR="00BC78E0" w:rsidRPr="00D7744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Գեղարքունիքի մարզպետ</w:t>
            </w:r>
          </w:p>
        </w:tc>
        <w:tc>
          <w:tcPr>
            <w:tcW w:w="6030" w:type="dxa"/>
          </w:tcPr>
          <w:p w:rsidR="00BC78E0" w:rsidRPr="00ED52DA" w:rsidRDefault="00BC78E0" w:rsidP="00462C7F">
            <w:pPr>
              <w:spacing w:after="0" w:line="276" w:lineRule="auto"/>
              <w:jc w:val="both"/>
              <w:rPr>
                <w:rFonts w:ascii="GHEA Grapalat" w:hAnsi="GHEA Grapalat" w:cs="Arial Unicode"/>
                <w:bCs/>
                <w:sz w:val="24"/>
                <w:szCs w:val="24"/>
              </w:rPr>
            </w:pPr>
            <w:r w:rsidRPr="00ED52DA">
              <w:rPr>
                <w:rFonts w:ascii="GHEA Grapalat" w:hAnsi="GHEA Grapalat" w:cs="Arial Unicode"/>
                <w:bCs/>
                <w:sz w:val="24"/>
                <w:szCs w:val="24"/>
              </w:rPr>
              <w:t>Նախագծի  վերաբերյալ դիտողություններ ու առաջարկություններ չկան:</w:t>
            </w:r>
          </w:p>
        </w:tc>
        <w:tc>
          <w:tcPr>
            <w:tcW w:w="1838" w:type="dxa"/>
          </w:tcPr>
          <w:p w:rsidR="00BC78E0" w:rsidRPr="00436A9C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78E0" w:rsidRPr="00663993" w:rsidTr="009E00EF">
        <w:tc>
          <w:tcPr>
            <w:tcW w:w="2880" w:type="dxa"/>
            <w:vMerge w:val="restart"/>
          </w:tcPr>
          <w:p w:rsidR="00BC78E0" w:rsidRPr="00D7744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Արմավիրի մարզպետ</w:t>
            </w:r>
          </w:p>
        </w:tc>
        <w:tc>
          <w:tcPr>
            <w:tcW w:w="6030" w:type="dxa"/>
          </w:tcPr>
          <w:p w:rsidR="00BC78E0" w:rsidRPr="00ED52DA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22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Նախագծի 3, 4 և 6-րդ հոդվածներում «պետական լիազոր մարմին» հասկացությունը թողնել նույնը, քանի որ պետական լիազոր մարմին ճանաչելու գործառույթը պետք է իրականացնի ՀՀ կառավարությունը: Հակառակ դեպքում անհրաժեշտություն է առաջանում բոլոր օրենքներում («Քաղաքաշինության մասին», Ջրային օրենսգիրք և այլ օրենքներ) նույնպես իրականացնել առաջարկվող փոփոխությունները: Իսկ հողերի </w:t>
            </w:r>
            <w:r w:rsidRPr="006122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հսկողության հետ կապված գործառույթները իրականացվում է «Հողերի օգտագործման և պահպանման նկատմամբ վերահսկողության մասին» ՀՀ օրենքով:</w:t>
            </w:r>
          </w:p>
        </w:tc>
        <w:tc>
          <w:tcPr>
            <w:tcW w:w="1838" w:type="dxa"/>
          </w:tcPr>
          <w:p w:rsidR="00BC78E0" w:rsidRPr="006122EA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4253" w:type="dxa"/>
          </w:tcPr>
          <w:p w:rsidR="00BC78E0" w:rsidRPr="005F50C8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t xml:space="preserve">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t xml:space="preserve">լիազորված են Սահմանադրությամբ կամ օրենքներով: </w:t>
            </w:r>
            <w:r w:rsidRPr="005F50C8">
              <w:rPr>
                <w:rFonts w:ascii="GHEA Grapalat" w:hAnsi="GHEA Grapalat"/>
                <w:sz w:val="24"/>
                <w:szCs w:val="24"/>
              </w:rPr>
              <w:t xml:space="preserve">Սահմանադրության </w:t>
            </w:r>
            <w:r w:rsidRPr="005F50C8">
              <w:rPr>
                <w:rFonts w:ascii="GHEA Grapalat" w:hAnsi="GHEA Grapalat"/>
                <w:sz w:val="24"/>
                <w:szCs w:val="24"/>
              </w:rPr>
              <w:lastRenderedPageBreak/>
              <w:t xml:space="preserve">159-րդ հոդվածի համաձայն՝ պետական կառավարման համակարգի մարմիններն են նախարարությունները, ինչպես նաև Կառավարությանը, վարչապետին և նախարարություններին ենթակա այլ մարմիններ, որոնց կազմավորման կարգը և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t>լիազորությունները սահմանվում են օրենքով:</w:t>
            </w:r>
          </w:p>
          <w:p w:rsidR="00BC78E0" w:rsidRPr="005F50C8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t xml:space="preserve">«Պետական կառավարման համակարգի մարմինների մասին» օրենքի 4-րդ հոդվածի 1-ին մասի համաձայն՝ Կառավարությանը ենթակա մարմինն ապահովում է Կառավարության քաղաքականության՝ </w:t>
            </w:r>
            <w:r w:rsidRPr="005F50C8">
              <w:rPr>
                <w:rFonts w:ascii="GHEA Grapalat" w:hAnsi="GHEA Grapalat"/>
                <w:b/>
                <w:sz w:val="24"/>
                <w:szCs w:val="24"/>
              </w:rPr>
              <w:t>օրենքով իրեն վերապահված առանձին ուղղության իրականացումը,</w:t>
            </w:r>
            <w:r w:rsidRPr="005F50C8">
              <w:rPr>
                <w:rFonts w:ascii="GHEA Grapalat" w:hAnsi="GHEA Grapalat"/>
                <w:sz w:val="24"/>
                <w:szCs w:val="24"/>
              </w:rPr>
              <w:t xml:space="preserve"> ինչպես նաև աջակցում է իրեն վերապահված ուղղության շրջանակներում Կառավարության քաղաքականության մշակմանը:</w:t>
            </w:r>
          </w:p>
          <w:p w:rsidR="00BC78E0" w:rsidRPr="003B3F25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50C8">
              <w:rPr>
                <w:rFonts w:ascii="GHEA Grapalat" w:hAnsi="GHEA Grapalat"/>
                <w:sz w:val="24"/>
                <w:szCs w:val="24"/>
              </w:rPr>
              <w:t xml:space="preserve">Վերոնշյալ դրույթների համակարգային վերլուծությունից հետևում է, որ տեսչական մարմնի՝ որպես պետական կառավարման համակագի մեջ մտնող Կառավարությանը ենթակա պետական մարմնի </w:t>
            </w:r>
            <w:r w:rsidRPr="005F50C8">
              <w:rPr>
                <w:rFonts w:ascii="GHEA Grapalat" w:hAnsi="GHEA Grapalat"/>
                <w:sz w:val="24"/>
                <w:szCs w:val="24"/>
              </w:rPr>
              <w:lastRenderedPageBreak/>
              <w:t>լիազորությունները կարող են սահմանվել միայն օրենքով: Նշված մոտեցմամբ և պայմանավորված է այն հանգամանքը, որ Քաղաքաշինության, տեխնիկական և հրդեհային անվտանգության տեսչական մարմնի՝ որևէ ոլորտում վերահսկողություն իրականացնելու լիազորություններն ուղղակիորեն սահմանվում են օրենքով:</w:t>
            </w:r>
          </w:p>
        </w:tc>
      </w:tr>
      <w:tr w:rsidR="00BC78E0" w:rsidRPr="00663993" w:rsidTr="009E00EF">
        <w:tc>
          <w:tcPr>
            <w:tcW w:w="2880" w:type="dxa"/>
            <w:vMerge/>
          </w:tcPr>
          <w:p w:rsidR="00BC78E0" w:rsidRPr="003C495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</w:tcPr>
          <w:p w:rsidR="00BC78E0" w:rsidRPr="0089710D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8D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5-րդ հոդվածի վերաբերյալ առաջարկում եմ խնդրին անդրադառնալ «Տարածքային կառավարման մասին» ՀՀ օրենքի ընդունումից հետո, քանի որ ՀՀ նախագահի 06.05.1997թ. «Հայաստանի Հանրապետության մարզերում պետական կառավարման մաիսն» թիվ 728 հրամանագիրը համարվել է ուժը կորցրած: </w:t>
            </w:r>
          </w:p>
        </w:tc>
        <w:tc>
          <w:tcPr>
            <w:tcW w:w="1838" w:type="dxa"/>
          </w:tcPr>
          <w:p w:rsidR="00BC78E0" w:rsidRPr="00436A9C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BE3C3B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663993" w:rsidTr="009E00EF">
        <w:tc>
          <w:tcPr>
            <w:tcW w:w="2880" w:type="dxa"/>
          </w:tcPr>
          <w:p w:rsidR="00BC78E0" w:rsidRPr="00847F5B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Արարատի մարզպետ</w:t>
            </w:r>
          </w:p>
        </w:tc>
        <w:tc>
          <w:tcPr>
            <w:tcW w:w="6030" w:type="dxa"/>
          </w:tcPr>
          <w:p w:rsidR="00BC78E0" w:rsidRPr="00ED52DA" w:rsidRDefault="00BC78E0" w:rsidP="00462C7F">
            <w:pPr>
              <w:pStyle w:val="Header"/>
              <w:tabs>
                <w:tab w:val="clear" w:pos="4677"/>
                <w:tab w:val="clear" w:pos="9355"/>
                <w:tab w:val="left" w:pos="1095"/>
              </w:tabs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   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հողային օրենսգրքում  փոփոխություններ և լրացում կատարելու մասին»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ՀՀ 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օրենքի նախագ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 քննարկվել է մարզպետարանում և  ելնելով ներքոհիշյալ նկատառումներից այն հավանության չի արժանացել.</w:t>
            </w:r>
          </w:p>
          <w:p w:rsidR="00BC78E0" w:rsidRPr="00ED52DA" w:rsidRDefault="00BC78E0" w:rsidP="00462C7F">
            <w:pPr>
              <w:pStyle w:val="Header"/>
              <w:tabs>
                <w:tab w:val="clear" w:pos="4677"/>
                <w:tab w:val="clear" w:pos="9355"/>
                <w:tab w:val="left" w:pos="1095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</w:t>
            </w:r>
            <w:r w:rsidRPr="00ED52DA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րզպետը իր ամենօրյա գործունեության ընթացքում բազմիցս առնչվում է </w:t>
            </w:r>
            <w:r w:rsidRPr="00ED52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հողային հարաբերությունների կարգավորմանն վերաբերող տարաբնույթ խնդիրների, որոնց լուծումները հիմնականում բխում են մարզպետին վերապահված տեսչական գործառույթներ ունենալու </w:t>
            </w:r>
            <w:r w:rsidRPr="00ED52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իրավասությունից:</w:t>
            </w:r>
          </w:p>
          <w:p w:rsidR="00BC78E0" w:rsidRPr="00ED52DA" w:rsidRDefault="00BC78E0" w:rsidP="00462C7F">
            <w:pPr>
              <w:pStyle w:val="Header"/>
              <w:tabs>
                <w:tab w:val="clear" w:pos="4677"/>
                <w:tab w:val="clear" w:pos="9355"/>
                <w:tab w:val="left" w:pos="1095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D52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Ավելին այն  տարածքային կառավարման և տեղական ինքնակառավարման մարմինների փոխհարաբերություններում համարվում է  կարևորագույն լծակներից մեկը:</w:t>
            </w:r>
          </w:p>
          <w:p w:rsidR="00BC78E0" w:rsidRPr="00ED52DA" w:rsidRDefault="00BC78E0" w:rsidP="00462C7F">
            <w:pPr>
              <w:pStyle w:val="Header"/>
              <w:tabs>
                <w:tab w:val="clear" w:pos="4677"/>
                <w:tab w:val="clear" w:pos="9355"/>
                <w:tab w:val="left" w:pos="1095"/>
              </w:tabs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D52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Նկատի ունենալով այն հանգամանքը, որ մարզը համարվում է գյուղատնտեսական շրջան, իսկ հողը գյուղատնտեսական արտադրության հիմնական միջոցն է, որի նկատմամբ մարզպետարանի վերահսկողության բացակայությունը կհանգեցնի ոլորտի վիճակի վատթացմանը, ուստի </w:t>
            </w:r>
            <w:r w:rsidRPr="00ED52DA">
              <w:rPr>
                <w:rFonts w:ascii="GHEA Grapalat" w:hAnsi="GHEA Grapalat"/>
                <w:sz w:val="24"/>
                <w:szCs w:val="24"/>
                <w:lang w:val="en-US"/>
              </w:rPr>
              <w:t>ՀՀ հողային օրենսգրքի 42-րդ հոդվածի վերացումը համարում ենք ոչ նպատակային և անհիմն:</w:t>
            </w:r>
          </w:p>
          <w:p w:rsidR="00BC78E0" w:rsidRPr="00ED52DA" w:rsidRDefault="00BC78E0" w:rsidP="00462C7F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D52DA">
              <w:rPr>
                <w:rFonts w:ascii="GHEA Grapalat" w:hAnsi="GHEA Grapalat"/>
                <w:sz w:val="24"/>
                <w:szCs w:val="24"/>
              </w:rPr>
              <w:t xml:space="preserve">   Միաժամանակ   առաջարկվում է նախագծի 4-րդ հոդվածից   հանել 3-րդ ենթակետով </w:t>
            </w:r>
          </w:p>
          <w:p w:rsidR="00BC78E0" w:rsidRPr="00ED52DA" w:rsidRDefault="00BC78E0" w:rsidP="00462C7F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D52DA">
              <w:rPr>
                <w:rFonts w:ascii="GHEA Grapalat" w:hAnsi="GHEA Grapalat"/>
                <w:sz w:val="24"/>
                <w:szCs w:val="24"/>
              </w:rPr>
              <w:t>ՀՀ հողային օրենսգրքի  41-րդ հոդվածի 2-րդ մասում նախատեսվող  փոփոխությունը:</w:t>
            </w:r>
          </w:p>
          <w:p w:rsidR="00BC78E0" w:rsidRPr="00ED52DA" w:rsidRDefault="00BC78E0" w:rsidP="00462C7F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D52DA">
              <w:rPr>
                <w:rFonts w:ascii="GHEA Grapalat" w:hAnsi="GHEA Grapalat"/>
                <w:sz w:val="24"/>
                <w:szCs w:val="24"/>
              </w:rPr>
              <w:t xml:space="preserve">ՀՀ հողային օրենսգրում նախատեսվող մյուս փոփոխությունների վերաբերյալ   առարկություններ չկան: </w:t>
            </w:r>
          </w:p>
          <w:p w:rsidR="00BC78E0" w:rsidRPr="00ED52DA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38" w:type="dxa"/>
          </w:tcPr>
          <w:p w:rsidR="00BC78E0" w:rsidRPr="00436A9C" w:rsidRDefault="00BC78E0" w:rsidP="00BE3C3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663993" w:rsidTr="009E00EF">
        <w:tc>
          <w:tcPr>
            <w:tcW w:w="2880" w:type="dxa"/>
          </w:tcPr>
          <w:p w:rsidR="00BC78E0" w:rsidRPr="00847F5B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Արագածոտնի մարզպետ</w:t>
            </w:r>
          </w:p>
        </w:tc>
        <w:tc>
          <w:tcPr>
            <w:tcW w:w="6030" w:type="dxa"/>
          </w:tcPr>
          <w:p w:rsidR="00BC78E0" w:rsidRPr="00ED52DA" w:rsidRDefault="00BC78E0" w:rsidP="00462C7F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D52DA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ենք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D52DA">
              <w:rPr>
                <w:rFonts w:ascii="GHEA Grapalat" w:hAnsi="GHEA Grapalat"/>
                <w:sz w:val="24"/>
                <w:szCs w:val="24"/>
              </w:rPr>
              <w:t>որ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ներկայացված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չունենք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D52DA">
              <w:rPr>
                <w:rFonts w:ascii="GHEA Grapalat" w:hAnsi="GHEA Grapalat"/>
                <w:sz w:val="24"/>
                <w:szCs w:val="24"/>
              </w:rPr>
              <w:t>սակայն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գտնում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ենք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D52DA">
              <w:rPr>
                <w:rFonts w:ascii="GHEA Grapalat" w:hAnsi="GHEA Grapalat"/>
                <w:sz w:val="24"/>
                <w:szCs w:val="24"/>
              </w:rPr>
              <w:t>որ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ներկայացված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հետ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է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քննարկել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ED52DA"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նկատմամբ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գրանցման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ՀՀ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20-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մասի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20-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>, «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Հողերի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օգտագործման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և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նկատմամբ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վերահսկողության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ՀՀ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4-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>, 5-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3-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մասով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>, 8-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հոդվածով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D52DA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նաև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ED52DA">
              <w:rPr>
                <w:rFonts w:ascii="GHEA Grapalat" w:hAnsi="GHEA Grapalat"/>
                <w:sz w:val="24"/>
                <w:szCs w:val="24"/>
              </w:rPr>
              <w:t>Տեղական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ՀՀ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96-</w:t>
            </w:r>
            <w:r w:rsidRPr="00ED52DA">
              <w:rPr>
                <w:rFonts w:ascii="GHEA Grapalat" w:hAnsi="GHEA Grapalat"/>
                <w:sz w:val="24"/>
                <w:szCs w:val="24"/>
              </w:rPr>
              <w:t>րդ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ED52DA">
              <w:rPr>
                <w:rFonts w:ascii="GHEA Grapalat" w:hAnsi="GHEA Grapalat"/>
                <w:sz w:val="24"/>
                <w:szCs w:val="24"/>
              </w:rPr>
              <w:t>ին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մասով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սահմանված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պահանջները՝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հետագայում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ՀՀ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գործող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նորմատիվ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ակտերի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տարընթերցումները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և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միմյանց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միջև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հակասությունները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բացառելու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52DA">
              <w:rPr>
                <w:rFonts w:ascii="GHEA Grapalat" w:hAnsi="GHEA Grapalat"/>
                <w:sz w:val="24"/>
                <w:szCs w:val="24"/>
              </w:rPr>
              <w:t>նպատակով</w:t>
            </w:r>
            <w:r w:rsidRPr="00ED52DA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BC78E0" w:rsidRPr="00ED52DA" w:rsidRDefault="00BC78E0" w:rsidP="00462C7F">
            <w:pPr>
              <w:tabs>
                <w:tab w:val="left" w:pos="45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38" w:type="dxa"/>
          </w:tcPr>
          <w:p w:rsidR="00BC78E0" w:rsidRPr="00436A9C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BC78E0" w:rsidRPr="003B3F25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Default="00BC78E0" w:rsidP="00462C7F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Շուկայի վերահսկողության տեսչական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3C495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7C12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27.08.2019</w:t>
            </w:r>
            <w:r w:rsidRPr="007D7C12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 xml:space="preserve"> թվականի </w:t>
            </w:r>
            <w:r w:rsidRPr="007D7C12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N 60.2/58742-2019 գրություն</w:t>
            </w:r>
          </w:p>
          <w:p w:rsidR="00BC78E0" w:rsidRPr="003C4950" w:rsidRDefault="00BC78E0" w:rsidP="00462C7F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</w:tcPr>
          <w:p w:rsidR="00BC78E0" w:rsidRPr="00ED52DA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ED52DA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3C495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39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4253" w:type="dxa"/>
          </w:tcPr>
          <w:p w:rsidR="00BC78E0" w:rsidRPr="003C4950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78E0" w:rsidRPr="003C4950" w:rsidTr="009E00EF">
        <w:tc>
          <w:tcPr>
            <w:tcW w:w="2880" w:type="dxa"/>
          </w:tcPr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Երևանի քաղաքապետարան</w:t>
            </w:r>
          </w:p>
          <w:p w:rsidR="00BC78E0" w:rsidRPr="00985B10" w:rsidRDefault="00BC78E0" w:rsidP="00462C7F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985B10">
              <w:rPr>
                <w:rFonts w:ascii="GHEA Grapalat" w:hAnsi="GHEA Grapalat"/>
                <w:i/>
                <w:sz w:val="20"/>
                <w:szCs w:val="20"/>
              </w:rPr>
              <w:t xml:space="preserve">16.09.2019 թվականի </w:t>
            </w:r>
            <w:r w:rsidRPr="00B85154">
              <w:rPr>
                <w:rFonts w:ascii="GHEA Grapalat" w:hAnsi="GHEA Grapalat"/>
                <w:i/>
                <w:sz w:val="20"/>
                <w:szCs w:val="20"/>
              </w:rPr>
              <w:t>N</w:t>
            </w:r>
            <w:r w:rsidRPr="00985B10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100/63462-2019 գրություն</w:t>
            </w: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«Ավտոմոբիլային տրանսպորտի մասին» Հայաստանի Հանրապետության օրենքում փոփոխություններ և լրացում կատարելու մասին» ՀՀ օրենքի նախագծի մասով.</w:t>
            </w:r>
          </w:p>
          <w:p w:rsidR="00BC78E0" w:rsidRPr="008C4C27" w:rsidRDefault="00BC78E0" w:rsidP="00462C7F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ind w:left="0" w:firstLine="52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3-րդ հոդվածի 1-ին կետից հանել «տրանսպորտի բնագավառում վերահսկողություն իրականացնող» բառերը, քանի որ նախագծի 2-րդ հոդվածով լրացվող 6.1-րդ հոդվածի 1-ին մասով հղում է կատարված «այսուհետ՝ տեսչական մարմին» բառերին.</w:t>
            </w:r>
          </w:p>
        </w:tc>
        <w:tc>
          <w:tcPr>
            <w:tcW w:w="1838" w:type="dxa"/>
          </w:tcPr>
          <w:p w:rsidR="00BC78E0" w:rsidRPr="000D30C6" w:rsidRDefault="00BC78E0" w:rsidP="00F141D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0D30C6" w:rsidRDefault="00BC78E0" w:rsidP="00F141DB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8C4C27" w:rsidRDefault="00BC78E0" w:rsidP="00462C7F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3-րդ հոդվածի 2-րդ կետը շարադրել հետևյալ խմբագրությամբ. «2) 2-րդ մասի «ը» կետի 2-րդ պարբերությունում «Հայաստանի Հանրապետության տրանսպորտային տեսչության» բառերը փոխարինել «տեսչական մարմնի» բառերով»:</w:t>
            </w:r>
          </w:p>
        </w:tc>
        <w:tc>
          <w:tcPr>
            <w:tcW w:w="1838" w:type="dxa"/>
          </w:tcPr>
          <w:p w:rsidR="00BC78E0" w:rsidRPr="000D30C6" w:rsidRDefault="00BC78E0" w:rsidP="00F141D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3C4950" w:rsidRDefault="0031423C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43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«Ավտոմոբիլային տրանսպորտով վտանգավոր բեռներ և չվնասազերծված տարաներ փոխադրելու մասին» ՀՀ օրենքի նախագծի մասով.</w:t>
            </w:r>
          </w:p>
          <w:p w:rsidR="00BC78E0" w:rsidRPr="00B91021" w:rsidRDefault="00BC78E0" w:rsidP="00462C7F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ind w:left="0" w:firstLine="52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1-ին հոդվածը լրացնել առանձին դրույթով՝ «Ավտոմոբիլային տրանսպորտի վտանգավոր բեռներ և չվնասազերծված տարաներ փոխադրելու մասին» օրենքի 8-րդ հոդվածի վերնագրում և 1-ին մասում «Հայաստանի Հանրապետության տրանսպորտի և կապի» բառերը փոխարինել «տրանսպորտային համակարգի պետական լիազորված մարմնի» բառերով:</w:t>
            </w:r>
          </w:p>
        </w:tc>
        <w:tc>
          <w:tcPr>
            <w:tcW w:w="1838" w:type="dxa"/>
          </w:tcPr>
          <w:p w:rsidR="00BC78E0" w:rsidRPr="00FF6A08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FF6A08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B91021" w:rsidRDefault="00BC78E0" w:rsidP="00462C7F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8.1-րդ հոդվածի 3-րդ մասում «հսկողության իրականացում» բառերը փոխարինել «վերահսկողության իրականացում» բառերով:</w:t>
            </w:r>
          </w:p>
        </w:tc>
        <w:tc>
          <w:tcPr>
            <w:tcW w:w="1838" w:type="dxa"/>
          </w:tcPr>
          <w:p w:rsidR="00BC78E0" w:rsidRPr="000D30C6" w:rsidRDefault="009F4A41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="00BC78E0">
              <w:rPr>
                <w:rFonts w:ascii="GHEA Grapalat" w:hAnsi="GHEA Grapalat"/>
                <w:sz w:val="24"/>
                <w:szCs w:val="24"/>
              </w:rPr>
              <w:t>նդունվել:</w:t>
            </w:r>
          </w:p>
        </w:tc>
        <w:tc>
          <w:tcPr>
            <w:tcW w:w="4253" w:type="dxa"/>
          </w:tcPr>
          <w:p w:rsidR="00BC78E0" w:rsidRPr="000D30C6" w:rsidRDefault="009F4A41" w:rsidP="00BE3C3B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Նախագծում կատարվել է համապ</w:t>
            </w:r>
            <w:r w:rsidR="00CF159D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</w:t>
            </w:r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 xml:space="preserve">տասխան </w:t>
            </w:r>
            <w:r w:rsidR="00BE3C3B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փոփոխություն</w:t>
            </w:r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B91021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Հաշվի առնելով, որ տեսչական մարմնին են վերապահվում տրանսպորտի համակարգի պետական լիազորված մարմնի կազմում գործող տրանսպորտային տեսչության իրավասությունները՝ ներկայացված օրենքների նախագծերի փոթեթով անհրաժեշտ է անդրադառնալ նաև «Հայաստանի Հանրապետության տրանսպորտային տեսչության մասին» ՀՀ օրենքին:</w:t>
            </w:r>
          </w:p>
        </w:tc>
        <w:tc>
          <w:tcPr>
            <w:tcW w:w="1838" w:type="dxa"/>
          </w:tcPr>
          <w:p w:rsidR="00BC78E0" w:rsidRPr="000D30C6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BC78E0" w:rsidRPr="003C4950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514A0A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514A0A">
              <w:rPr>
                <w:rFonts w:ascii="GHEA Grapalat" w:hAnsi="GHEA Grapalat"/>
                <w:lang w:val="en-US"/>
              </w:rPr>
              <w:t>«Հայաստանի Հանրապետությունում ստուգումների կազմակերպման և անցկացման մասին» Հայաստանի Հանրապետության օրենքում փոփոխություններ և լրացումներ կատարելու մասին» ՀՀ օրենքի նախագծի մասով.</w:t>
            </w:r>
          </w:p>
          <w:p w:rsidR="00BC78E0" w:rsidRPr="00514A0A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514A0A">
              <w:rPr>
                <w:rFonts w:ascii="GHEA Grapalat" w:hAnsi="GHEA Grapalat"/>
                <w:lang w:val="en-US"/>
              </w:rPr>
              <w:t xml:space="preserve">Նախագծի 3-րդ հոդվածի 2-րդ կետի խմբագրությունը («Հայաստանի </w:t>
            </w:r>
            <w:r w:rsidRPr="00514A0A">
              <w:rPr>
                <w:rFonts w:ascii="GHEA Grapalat" w:hAnsi="GHEA Grapalat"/>
                <w:lang w:val="en-US"/>
              </w:rPr>
              <w:lastRenderedPageBreak/>
              <w:t xml:space="preserve">Հանրապետությունում ստուգումների կազմակերպման և անցկացման մասին» օրենքի 2.1-րդ հոդվածի 2-րդ մասի 3-րդ կետում կատարվող լրացումը) լրամշակման կարիք ունի: Նշված օրենքի 2.1-ին ոդվածի 2-րդ մասի 3-րդ կետի համաձայն՝ ըստ ռիսկայնության աստիճանը որոշող չափանիշների գնահատման՝ տնտեսվարող սուբյեկտները դասակարգվում են հետևյալ երեք խմբերից որևէն մեկում՝ բարձր ռիսկայնության, միջին ռիսկայնության, ցածր ռիսկայնության: </w:t>
            </w:r>
          </w:p>
          <w:p w:rsidR="00BC78E0" w:rsidRPr="00B91021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514A0A">
              <w:rPr>
                <w:rFonts w:ascii="GHEA Grapalat" w:hAnsi="GHEA Grapalat"/>
                <w:lang w:val="en-US"/>
              </w:rPr>
              <w:t>Նախագծով նախատեսվում է նույնացնել տնտեսվարող սուբյեկտների և քաղաքաշինական օբյեկտների ռիսկայնության աստիճանը, մինչդեռ ՀՀ կառավարության 19.03.2015թ. N 596-Ն որոշման N 1 հավելվածի 26-րդ կետի համաձայն՝ Հայաստանի Հանրապետությունում շինարարության օբյեկտները, ելնելով դրանց ծավալից, նշանակությունից, կարևորությունից ու բարդությունից, ինչպես նաև մարդկանց և շրջակա  միջավայրի անվտանգությունից, ըստ ռիսկայնության աստիճանի դասակարգվում են հինգ կատեգորիաների (ցածր, միջին, միջինից բարձր, բարձր և բարձրագույն ռիսկայնության աստիճանի օբյեկտներ): Հայաստանի Հանրապետությունում ըստ ռիսկայնության աստիճանների (կատեգորիաների) օբյեկտները և դրանց դասակարգումը հաստատված է ՀՀ կառավարության նշած որոշման N 4 հավելվածով:</w:t>
            </w:r>
          </w:p>
        </w:tc>
        <w:tc>
          <w:tcPr>
            <w:tcW w:w="1838" w:type="dxa"/>
          </w:tcPr>
          <w:p w:rsidR="00BC78E0" w:rsidRPr="00846BC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4253" w:type="dxa"/>
          </w:tcPr>
          <w:p w:rsidR="00BC3453" w:rsidRDefault="00BC3453" w:rsidP="00BC3453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6E1A">
              <w:rPr>
                <w:rFonts w:ascii="GHEA Grapalat" w:hAnsi="GHEA Grapalat"/>
                <w:sz w:val="24"/>
                <w:szCs w:val="24"/>
              </w:rPr>
              <w:t xml:space="preserve">Կառավարության 19.03.2015թ. N 596-Ն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որոշման N 1 հավելվածի 3-րդ կետի համաձայն՝ </w:t>
            </w:r>
            <w:r w:rsidRPr="00C471AC">
              <w:rPr>
                <w:rFonts w:ascii="GHEA Grapalat" w:hAnsi="GHEA Grapalat"/>
                <w:sz w:val="24"/>
                <w:szCs w:val="24"/>
              </w:rPr>
              <w:t xml:space="preserve">կառուցապատման նպատակով թույլտվությունների և այլ փաստաթղթերի տրամադրման ընթացակարգերը և դրանց հետ </w:t>
            </w:r>
            <w:r w:rsidRPr="00C471AC">
              <w:rPr>
                <w:rFonts w:ascii="GHEA Grapalat" w:hAnsi="GHEA Grapalat"/>
                <w:sz w:val="24"/>
                <w:szCs w:val="24"/>
              </w:rPr>
              <w:lastRenderedPageBreak/>
              <w:t>փոխկապակցված գործառույթները տարբերակվում են՝ կախված օբյեկտի ռիսկայնության աստիճանից` սույն կարգով սահմանված պահանջներին համապատասխան:</w:t>
            </w:r>
            <w:r w:rsidRPr="008E6E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Այսինքն՝ ա</w:t>
            </w:r>
            <w:r w:rsidRPr="008E6E1A">
              <w:rPr>
                <w:rFonts w:ascii="GHEA Grapalat" w:hAnsi="GHEA Grapalat"/>
                <w:sz w:val="24"/>
                <w:szCs w:val="24"/>
              </w:rPr>
              <w:t>յդ որոշմամբ նախատեսված շինարարական օբյկետների դասակարգումն ըստ ռիսկայնության կիրառելի է կառուցապատման նպատակով թույլտվությունների և այլ փաստաթղթերի տրամադրման ընթացակարգերի և դրանց հետ փոխկապակցված գործառույթների հետ կապված հարաբերությունների նկատմամբ</w:t>
            </w:r>
            <w:r>
              <w:rPr>
                <w:rFonts w:ascii="GHEA Grapalat" w:hAnsi="GHEA Grapalat"/>
                <w:sz w:val="24"/>
                <w:szCs w:val="24"/>
              </w:rPr>
              <w:t>՝ հաշվի առնելով այդ բնագավառի ոլորտային առանձնահատկությունները</w:t>
            </w:r>
            <w:r w:rsidRPr="008E6E1A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Մինչդեռ ստուգումների բնագավառում դասակարգումն ըստ ռիսկայնության իրականացվում է համապատասխան </w:t>
            </w:r>
            <w:r w:rsidRPr="0094109B">
              <w:rPr>
                <w:rFonts w:ascii="GHEA Grapalat" w:hAnsi="GHEA Grapalat"/>
                <w:sz w:val="24"/>
                <w:szCs w:val="24"/>
              </w:rPr>
              <w:t>մեթոդաբանության և ռիսկայնությունը որոշող չափանիշների հիման վրա</w:t>
            </w:r>
            <w:r>
              <w:rPr>
                <w:rFonts w:ascii="GHEA Grapalat" w:hAnsi="GHEA Grapalat"/>
                <w:sz w:val="24"/>
                <w:szCs w:val="24"/>
              </w:rPr>
              <w:t xml:space="preserve">՝ հաշվի առնելով նաև </w:t>
            </w:r>
            <w:r w:rsidRPr="0094109B">
              <w:rPr>
                <w:rFonts w:ascii="GHEA Grapalat" w:hAnsi="GHEA Grapalat"/>
                <w:sz w:val="24"/>
                <w:szCs w:val="24"/>
              </w:rPr>
              <w:t xml:space="preserve">տնտեսավարող սուբյեկտի գործունեության ոլորտի ռիսկը և (կամ) տնտեսավարող սուբյեկտի անհատական ռիսկերի </w:t>
            </w:r>
            <w:r w:rsidRPr="0094109B">
              <w:rPr>
                <w:rFonts w:ascii="GHEA Grapalat" w:hAnsi="GHEA Grapalat"/>
                <w:sz w:val="24"/>
                <w:szCs w:val="24"/>
              </w:rPr>
              <w:lastRenderedPageBreak/>
              <w:t>հանրագումարը: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Այս համատեքստում ըստ ռիսկայնության քաղաքաշինական օբյեկտների դասակարգումն իրականացնելիս հաշվի են առնվում, ոչ միայն քաղաքաշինական օբյեկտի տեսակը, այլ նաև </w:t>
            </w:r>
            <w:r w:rsidRPr="00F77410">
              <w:rPr>
                <w:rFonts w:ascii="GHEA Grapalat" w:hAnsi="GHEA Grapalat"/>
                <w:sz w:val="24"/>
                <w:szCs w:val="24"/>
              </w:rPr>
              <w:t>տնտեսավարող սուբյեկտի գործունեության ոլորտի կարևորությունն ու վտանգավորությունը` ըստ տվյալ գործունեությունից առաջացող հնարավոր բացասական հետևանքների, տնտեսավարող սուբյեկտի կողմից օրենսդրությամբ սահմանված պահանջների խախտումները, խախտումների պարբերականությունը, խախտումների վերացմանն ուղղված գործողությունները, ինչպես նաև տնտեսավարող սուբյեկտի գործունեությունը բնութագրող այլ ցուցանիշներ:</w:t>
            </w:r>
          </w:p>
          <w:p w:rsidR="00BC78E0" w:rsidRPr="00C471AC" w:rsidRDefault="00BC3453" w:rsidP="00BC3453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Այսպիսով, </w:t>
            </w:r>
            <w:r w:rsidRPr="008E6E1A">
              <w:rPr>
                <w:rFonts w:ascii="GHEA Grapalat" w:hAnsi="GHEA Grapalat"/>
                <w:sz w:val="24"/>
                <w:szCs w:val="24"/>
              </w:rPr>
              <w:t xml:space="preserve">Կառավարության 19.03.2015թ. N 596-Ն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որոշմամբ </w:t>
            </w:r>
            <w:r w:rsidRPr="008E6E1A">
              <w:rPr>
                <w:rFonts w:ascii="GHEA Grapalat" w:hAnsi="GHEA Grapalat"/>
                <w:sz w:val="24"/>
                <w:szCs w:val="24"/>
              </w:rPr>
              <w:t>նախատեսված նորմերը չեն կարգավորում ռիսկի վրա հիմնված ստուգումների կազմակերպման և իրականացման հետ կապված հարաբերությունները: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«Հողերի օգտագործման և պահպանման </w:t>
            </w:r>
            <w:r>
              <w:rPr>
                <w:rFonts w:ascii="GHEA Grapalat" w:hAnsi="GHEA Grapalat"/>
                <w:lang w:val="en-US"/>
              </w:rPr>
              <w:lastRenderedPageBreak/>
              <w:t>նկատմամբ վերահսկողության մասին» Հայաստանի Հանրապետության օրենքում փոփոխություններ և լրացումներ կատարելու մասին» ՀՀ օրենքով նախագծի մասով.</w:t>
            </w:r>
          </w:p>
          <w:p w:rsidR="00BC78E0" w:rsidRPr="00FB0E3B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«Հողերի օգտագործման և պահպանման նկատմամբ վերահսկողության մասին» օրենքի 4-րդ հոդվածի 2-րդ կետը (նախագծի 1-ին հոդվածի 2-րդ կետ) անհրաժեշտ է ոչ թե խմբագրել, այլ հանել, քանի որ նշված օրենքի ընդունման պահին Երևանի քաղաքապետը ունեցել է մարզպետի կարգավիճակ:</w:t>
            </w:r>
          </w:p>
        </w:tc>
        <w:tc>
          <w:tcPr>
            <w:tcW w:w="1838" w:type="dxa"/>
          </w:tcPr>
          <w:p w:rsidR="00BC78E0" w:rsidRPr="00C7745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4253" w:type="dxa"/>
          </w:tcPr>
          <w:p w:rsidR="00BC78E0" w:rsidRPr="00C77451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Օրենքի որոշ հոդվածներում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պահպանվում է «Երևանի քաղաքապետը» բառերը, ուստի օրենքի ամբողջ տեքստում միասնական մոտեցումն ապահովելու նպատակով առաջարկության ընդունումը  նպատակահարմար չենք համարում: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A70529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2-րդ հոդվածի 3-րդ կետը (օրենքի 5-րդ հոդվածի 2-րդ մասը) «Պետական» բառից հետո լրացնել «լիազոր» բառով:</w:t>
            </w:r>
          </w:p>
        </w:tc>
        <w:tc>
          <w:tcPr>
            <w:tcW w:w="1838" w:type="dxa"/>
          </w:tcPr>
          <w:p w:rsidR="00BC78E0" w:rsidRPr="00C7745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C77451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A70529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3-րդ հոդվածի 2-րդ կետում «տեղական ինքնակառավարման մարմնում» բառերը փոխարինել «համայնքում» բառով, նկատի ունենալով, որ տեղական ինքնակառավարման մարմիններն են՝ համայնքի ավագանին և համայնքի ղեկավարը:</w:t>
            </w:r>
          </w:p>
        </w:tc>
        <w:tc>
          <w:tcPr>
            <w:tcW w:w="1838" w:type="dxa"/>
          </w:tcPr>
          <w:p w:rsidR="00BC78E0" w:rsidRPr="00C7745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</w:t>
            </w:r>
          </w:p>
        </w:tc>
        <w:tc>
          <w:tcPr>
            <w:tcW w:w="4253" w:type="dxa"/>
          </w:tcPr>
          <w:p w:rsidR="00BC78E0" w:rsidRPr="00C77451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Տեսչական մարմնի կողմից  Նախագծի 3-րդ հոդվածի 2-րդ մասով նախատեսված ստուգումներն իրականացվելու են ոչ թե համայնքի տարածքում՝ քաղաքացիների կամ իրավաբանական անձանց մոտ, այլ տեղականի ինքնակառավարման մարմիններում՝ վերջիններիս կողմից օրենսդրությամբ սահմանված պահանջների կատարումը պարզելու նպատակով:</w:t>
            </w:r>
          </w:p>
        </w:tc>
      </w:tr>
      <w:tr w:rsidR="00BC78E0" w:rsidRPr="003C4950" w:rsidTr="009E00EF">
        <w:tc>
          <w:tcPr>
            <w:tcW w:w="2880" w:type="dxa"/>
            <w:vMerge w:val="restart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4-րդ հոդվածով նոր խմբագրությամբ շարադրվող օրենքի 7-րդ հոդվածի (սույն առաջարկությունների հաջորդ՝ 5-րդ կետով առաջարկվող օրենքի 8-րդ հոդվածի).</w:t>
            </w:r>
          </w:p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4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Ա. 2-րդ մասում «տեղական ինքնակառավարման </w:t>
            </w:r>
            <w:r>
              <w:rPr>
                <w:rFonts w:ascii="GHEA Grapalat" w:hAnsi="GHEA Grapalat"/>
                <w:lang w:val="en-US"/>
              </w:rPr>
              <w:lastRenderedPageBreak/>
              <w:t>մարմնում» բառերը փոխարինել «համայնքում» բառով.</w:t>
            </w:r>
          </w:p>
          <w:p w:rsidR="00BC78E0" w:rsidRPr="00A70529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4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</w:p>
        </w:tc>
        <w:tc>
          <w:tcPr>
            <w:tcW w:w="1838" w:type="dxa"/>
          </w:tcPr>
          <w:p w:rsidR="00BC78E0" w:rsidRPr="00F25DA2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4253" w:type="dxa"/>
          </w:tcPr>
          <w:p w:rsidR="00BC78E0" w:rsidRPr="003C4950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ներկայացվել է վերևում:</w:t>
            </w:r>
          </w:p>
        </w:tc>
      </w:tr>
      <w:tr w:rsidR="00BC78E0" w:rsidRPr="003C4950" w:rsidTr="009E00EF">
        <w:tc>
          <w:tcPr>
            <w:tcW w:w="2880" w:type="dxa"/>
            <w:vMerge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4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Բ. Ամբողջ տեքստից հանել «(Երևանի քաղաքապետը)» բառերը և դրա հոլովաձևերը.</w:t>
            </w:r>
          </w:p>
        </w:tc>
        <w:tc>
          <w:tcPr>
            <w:tcW w:w="1838" w:type="dxa"/>
          </w:tcPr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</w:t>
            </w:r>
          </w:p>
        </w:tc>
        <w:tc>
          <w:tcPr>
            <w:tcW w:w="4253" w:type="dxa"/>
          </w:tcPr>
          <w:p w:rsidR="00BC78E0" w:rsidRPr="00BE1E59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ներկայացվել է վերևում:</w:t>
            </w:r>
          </w:p>
        </w:tc>
      </w:tr>
      <w:tr w:rsidR="00BC78E0" w:rsidRPr="003C4950" w:rsidTr="009E00EF">
        <w:tc>
          <w:tcPr>
            <w:tcW w:w="2880" w:type="dxa"/>
            <w:vMerge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Գ</w:t>
            </w:r>
            <w:r w:rsidRPr="008E6E1A">
              <w:rPr>
                <w:rFonts w:ascii="GHEA Grapalat" w:hAnsi="GHEA Grapalat"/>
                <w:lang w:val="en-US"/>
              </w:rPr>
              <w:t>. 13-րդ մասի 1-ին կետից հանել «պաշտոնատար անձանց» բառերը և դրանք լրացնել «տարածքային կառավարման մարմինների» բառերից հետո:</w:t>
            </w:r>
          </w:p>
        </w:tc>
        <w:tc>
          <w:tcPr>
            <w:tcW w:w="1838" w:type="dxa"/>
          </w:tcPr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BE1E59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  <w:vMerge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025CBC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702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4-րդ հոդվածում անհարժեշտ է ուժը կորցրած ճանաչել օրենքի 7-րդ հոդվածը, իսկ 5-րդ հոդվածով օրենքի 8-րդ հոդվածը շարադրել նոր խմբագրությամբ:</w:t>
            </w:r>
          </w:p>
        </w:tc>
        <w:tc>
          <w:tcPr>
            <w:tcW w:w="1838" w:type="dxa"/>
          </w:tcPr>
          <w:p w:rsidR="00BC78E0" w:rsidRPr="00DF6639" w:rsidRDefault="00EF5CA9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BC78E0" w:rsidRPr="00DF6639" w:rsidRDefault="00EF5CA9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6-րդ հոդվածով նոր խմբագրությամբ շարադրվող օրենքի 9-րդ հոդվածի.</w:t>
            </w:r>
          </w:p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Ա. 1-ին և 4-րդ մասերում «տեղական ինքնակառավարման մարմիններում» բառերը փոխարինել «համայնքում» բառով:</w:t>
            </w:r>
          </w:p>
          <w:p w:rsidR="00BC78E0" w:rsidRPr="00025CBC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</w:p>
        </w:tc>
        <w:tc>
          <w:tcPr>
            <w:tcW w:w="1838" w:type="dxa"/>
          </w:tcPr>
          <w:p w:rsidR="00BC78E0" w:rsidRPr="00C3037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ընդուվել:</w:t>
            </w:r>
          </w:p>
        </w:tc>
        <w:tc>
          <w:tcPr>
            <w:tcW w:w="4253" w:type="dxa"/>
          </w:tcPr>
          <w:p w:rsidR="00BC78E0" w:rsidRPr="00C30371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ներկայացվել է վերևում: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Բ. 3-րդ, 4-րդ մասերից, 5-րդ մասի 2-րդ կետից հանել «(Երևանի քաղաքապետը») բառերը և դրա հոլովաձևերը:</w:t>
            </w:r>
          </w:p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</w:p>
        </w:tc>
        <w:tc>
          <w:tcPr>
            <w:tcW w:w="1838" w:type="dxa"/>
          </w:tcPr>
          <w:p w:rsidR="00BC78E0" w:rsidRPr="00C3037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Չի ընդունվել: </w:t>
            </w:r>
          </w:p>
        </w:tc>
        <w:tc>
          <w:tcPr>
            <w:tcW w:w="4253" w:type="dxa"/>
          </w:tcPr>
          <w:p w:rsidR="00BC78E0" w:rsidRPr="00C30371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ներկայացվել է վերևում: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Գ. 5-րդ մասի 1-ին կետից հանել «պաշտոնատար անձանց» բառերը և դրանց լրացնել «տարածքային կառավարման մարմնի» բառերից հետո:</w:t>
            </w:r>
          </w:p>
        </w:tc>
        <w:tc>
          <w:tcPr>
            <w:tcW w:w="1838" w:type="dxa"/>
          </w:tcPr>
          <w:p w:rsidR="00BC78E0" w:rsidRPr="00C3037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3C4950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Դ. 5-րդ մասի 1-ին կետում տեղական ինքնակառավարման մարմնի» բառերը փոխարինել «համայնքի ղեկավարին» բառերով:</w:t>
            </w:r>
          </w:p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</w:p>
        </w:tc>
        <w:tc>
          <w:tcPr>
            <w:tcW w:w="1838" w:type="dxa"/>
          </w:tcPr>
          <w:p w:rsidR="00BC78E0" w:rsidRPr="00C3037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</w:t>
            </w:r>
          </w:p>
        </w:tc>
        <w:tc>
          <w:tcPr>
            <w:tcW w:w="4253" w:type="dxa"/>
          </w:tcPr>
          <w:p w:rsidR="00BC78E0" w:rsidRPr="00C30371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Հիմնավորումը ներկայացվել է վերևում: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Ե. 6-ից 17-րդ մասերը վերախմբագրման կարիք ունեն, քանի որ համայնքի ղեկավարը ստուգում իրականացնելու լիազորություն չունի (ստուգում իրականացնող մարմինների սպառիչ ցանկը սահմանված է «Հայաստանի Հանրապետությունում ստուգումների կազմակերպման և անցկացման մասին օրենքի 2-րդ հոդվածով):</w:t>
            </w:r>
          </w:p>
        </w:tc>
        <w:tc>
          <w:tcPr>
            <w:tcW w:w="1838" w:type="dxa"/>
          </w:tcPr>
          <w:p w:rsidR="00BC78E0" w:rsidRPr="00852C19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Չի ընդունվել: </w:t>
            </w:r>
          </w:p>
        </w:tc>
        <w:tc>
          <w:tcPr>
            <w:tcW w:w="4253" w:type="dxa"/>
          </w:tcPr>
          <w:p w:rsidR="00BC78E0" w:rsidRPr="003C4950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D2E">
              <w:rPr>
                <w:rFonts w:ascii="GHEA Grapalat" w:eastAsia="GHEA Grapalat" w:hAnsi="GHEA Grapalat" w:cs="GHEA Grapalat"/>
                <w:sz w:val="24"/>
                <w:szCs w:val="24"/>
              </w:rPr>
              <w:t>«ՀՀ-ում ստուգումների կազմակերպման և անցկացման մասին» օրենքի 1-ին հոդվածի 6-րդ մասի համաձայն՝ օրենքը չի կարգավորում հողերի օգտագործման ու պահպանման նկատմամբ վերահսկողության հետ կապված հարաբերությունները: Հենց այս կարգավորմամբ է պայմանավորված այն հանգամանքը, որ հողերի օգտագործման և պահպանման նկատմամբ վերահսկողության հետ կապված հարաբերությունները, այդ թվում վերահսկողության այս ոլորտում ստուգումների իրականացման գործընթացը,  կարգավորվում են առանձին օրենքով, որով և, ունենալով իր ինքնուրույն  կարգավորման առարկան, կարող է նախատեսել վերահսկողության այլ ընթացակարգեր: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F50E75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-18" w:firstLine="756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7-րդ հոդվածից (նոր խմբագրությամբ շարադրվող 13-րդ հոդվածի 1-ին մասից) հանել «կամ տարածքային կառավարման մարմնի» բառերը:</w:t>
            </w:r>
          </w:p>
        </w:tc>
        <w:tc>
          <w:tcPr>
            <w:tcW w:w="1838" w:type="dxa"/>
          </w:tcPr>
          <w:p w:rsidR="00BC78E0" w:rsidRPr="00852C19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4253" w:type="dxa"/>
          </w:tcPr>
          <w:p w:rsidR="00BC78E0" w:rsidRPr="00852C19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095BBE" w:rsidRDefault="00BC78E0" w:rsidP="00462C7F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0" w:firstLine="36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Նախագծի 8-րդ հոդվածում «Պետական» բառը փոխարինել «Պետական մարմինների» բառերով, իսկ «Տեսչական» բառը՝ «Տեսչական </w:t>
            </w:r>
            <w:r>
              <w:rPr>
                <w:rFonts w:ascii="GHEA Grapalat" w:hAnsi="GHEA Grapalat"/>
                <w:lang w:val="en-US"/>
              </w:rPr>
              <w:lastRenderedPageBreak/>
              <w:t>մարմնի» բառերով:</w:t>
            </w:r>
          </w:p>
        </w:tc>
        <w:tc>
          <w:tcPr>
            <w:tcW w:w="1838" w:type="dxa"/>
          </w:tcPr>
          <w:p w:rsidR="00BC78E0" w:rsidRPr="008E3473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</w:tc>
        <w:tc>
          <w:tcPr>
            <w:tcW w:w="4253" w:type="dxa"/>
          </w:tcPr>
          <w:p w:rsidR="00BC78E0" w:rsidRPr="00852C19" w:rsidRDefault="00BC78E0" w:rsidP="00462C7F">
            <w:pPr>
              <w:tabs>
                <w:tab w:val="left" w:pos="3402"/>
              </w:tabs>
              <w:spacing w:after="0"/>
              <w:ind w:right="7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BC78E0" w:rsidRPr="003C4950" w:rsidTr="009E00EF">
        <w:tc>
          <w:tcPr>
            <w:tcW w:w="2880" w:type="dxa"/>
          </w:tcPr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D44169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Հաշվի առնելով «Հայաստանի Հանրապետությունում ստուգումերի կազմակերպման և անցկացման մասին» օրենքի 2-րդ հոդվածի դրույթները գտնում ենք, որ վերախմբագրման կարիք ունեն ոչ միայն «Հողերի օգտագործման և պահպանման նկատմամբ վերահսկողության մասին» Հայաստանի Հանրապետության օրենքում փոփոխություններ և լրացումներ կատարելու մասին» ՀՀ օրենքի նախագծում նշված հոդվածները, այլ օրենքն ամբողջությամբ:</w:t>
            </w:r>
          </w:p>
        </w:tc>
        <w:tc>
          <w:tcPr>
            <w:tcW w:w="1838" w:type="dxa"/>
          </w:tcPr>
          <w:p w:rsidR="00BC78E0" w:rsidRPr="005D2D2E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 ընդունվել:</w:t>
            </w:r>
          </w:p>
        </w:tc>
        <w:tc>
          <w:tcPr>
            <w:tcW w:w="4253" w:type="dxa"/>
          </w:tcPr>
          <w:p w:rsidR="00BC78E0" w:rsidRPr="005D2D2E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D2E">
              <w:rPr>
                <w:rFonts w:ascii="GHEA Grapalat" w:eastAsia="GHEA Grapalat" w:hAnsi="GHEA Grapalat" w:cs="GHEA Grapalat"/>
                <w:sz w:val="24"/>
                <w:szCs w:val="24"/>
              </w:rPr>
              <w:t>«ՀՀ-ում ստուգումների կազմակերպման և անցկացման մասին» օրենքի 1-ին հոդվածի 6-րդ մասի համաձայն՝ օրենքը չի կարգավորում հողերի օգտագործման ու պահպանման նկատմամբ վերահսկողության հետ կապված հարաբերությունները: Հենց այս կարգավորմամբ է պայմանավորված այն հանգամանքը, որ հողերի օգտագործման և պահպանման նկատմամբ վերահսկողության հետ կապված հարաբերությունները, այդ թվում վերահսկողության այս ոլորտում ստուգումների իրականացման գործընթացը,  կարգավորվում են առանձին օրենքով, որով և, ունենալով իր ինքնուրույն  կարգավորման առարկան, կարող է նախատեսել վերահսկողության այլ ընթացակարգեր:</w:t>
            </w:r>
          </w:p>
        </w:tc>
      </w:tr>
      <w:tr w:rsidR="00BC78E0" w:rsidRPr="0089710D" w:rsidTr="009E00EF">
        <w:tc>
          <w:tcPr>
            <w:tcW w:w="2880" w:type="dxa"/>
            <w:vMerge w:val="restart"/>
          </w:tcPr>
          <w:p w:rsidR="00BC78E0" w:rsidRPr="0089710D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10D">
              <w:rPr>
                <w:rFonts w:ascii="GHEA Grapalat" w:hAnsi="GHEA Grapalat"/>
                <w:sz w:val="24"/>
                <w:szCs w:val="24"/>
              </w:rPr>
              <w:t xml:space="preserve">Տարածքային կառավարման և ենթակառուցվածքների </w:t>
            </w:r>
            <w:r w:rsidR="0093505A">
              <w:rPr>
                <w:rFonts w:ascii="GHEA Grapalat" w:hAnsi="GHEA Grapalat"/>
                <w:sz w:val="24"/>
                <w:szCs w:val="24"/>
              </w:rPr>
              <w:t>նախարարություն</w:t>
            </w:r>
          </w:p>
          <w:p w:rsidR="00BC78E0" w:rsidRPr="00B85154" w:rsidRDefault="00BC78E0" w:rsidP="00462C7F">
            <w:pPr>
              <w:spacing w:after="0"/>
              <w:jc w:val="center"/>
              <w:rPr>
                <w:rFonts w:ascii="GHEA Grapalat" w:hAnsi="GHEA Grapalat"/>
                <w:i/>
                <w:color w:val="191919"/>
                <w:sz w:val="20"/>
                <w:szCs w:val="20"/>
                <w:shd w:val="clear" w:color="auto" w:fill="F6F6F6"/>
              </w:rPr>
            </w:pPr>
            <w:r w:rsidRPr="00B85154">
              <w:rPr>
                <w:rFonts w:ascii="GHEA Grapalat" w:hAnsi="GHEA Grapalat"/>
                <w:i/>
                <w:sz w:val="20"/>
                <w:szCs w:val="20"/>
              </w:rPr>
              <w:t xml:space="preserve">23.09.2019 թվականի N </w:t>
            </w:r>
            <w:r w:rsidRPr="00B85154">
              <w:rPr>
                <w:rFonts w:ascii="GHEA Grapalat" w:hAnsi="GHEA Grapalat"/>
                <w:i/>
                <w:color w:val="191919"/>
                <w:sz w:val="20"/>
                <w:szCs w:val="20"/>
              </w:rPr>
              <w:t>025/65237-2019</w:t>
            </w:r>
          </w:p>
          <w:p w:rsidR="00BC78E0" w:rsidRPr="00B85154" w:rsidRDefault="00BC78E0" w:rsidP="00462C7F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B85154">
              <w:rPr>
                <w:rFonts w:ascii="GHEA Grapalat" w:hAnsi="GHEA Grapalat"/>
                <w:i/>
                <w:sz w:val="20"/>
                <w:szCs w:val="20"/>
              </w:rPr>
              <w:t>գրություն</w:t>
            </w:r>
          </w:p>
          <w:p w:rsidR="00BC78E0" w:rsidRPr="00254D21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0A68E5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89710D">
              <w:rPr>
                <w:rFonts w:ascii="GHEA Grapalat" w:hAnsi="GHEA Grapalat"/>
                <w:lang w:val="en-US"/>
              </w:rPr>
              <w:lastRenderedPageBreak/>
              <w:t>Սահմանադրության 188-րդ հոդվածի համաձայն՝ տեղական ինքնակառավարման մարմինների լիազորությունների իրականացման նկատմամբ իրավական և մասնագիտական հսկողությունն իրականացվում է օրենքով սահմանված դեպքերո</w:t>
            </w:r>
            <w:r>
              <w:rPr>
                <w:rFonts w:ascii="GHEA Grapalat" w:hAnsi="GHEA Grapalat"/>
                <w:lang w:val="en-US"/>
              </w:rPr>
              <w:t xml:space="preserve">ւմ և կարգով։ </w:t>
            </w:r>
            <w:r w:rsidRPr="0089710D">
              <w:rPr>
                <w:rFonts w:ascii="GHEA Grapalat" w:hAnsi="GHEA Grapalat"/>
                <w:lang w:val="en-US"/>
              </w:rPr>
              <w:t xml:space="preserve">«Տեղական ինքնակառավարման մասին» </w:t>
            </w:r>
            <w:r w:rsidRPr="0089710D">
              <w:rPr>
                <w:rFonts w:ascii="GHEA Grapalat" w:hAnsi="GHEA Grapalat"/>
                <w:lang w:val="en-US"/>
              </w:rPr>
              <w:lastRenderedPageBreak/>
              <w:t>օրենքի (այսուհետ՝ Օրենք) 95-րդ հոդվածով սահմանված է, որ տեղական ինքնակառավարման մարմինների սեփական լիազորությունների իրականացման նկատմամբ ՀՀ կառավարության լիազոր մարմինն օրենքով սահմանված դեպքերում և կարգով իրականացնում է իրավական հսկողություն, իսկ պետության պատվիրակած լիազորությունների իրականացման նկատմամբ Հայաստանի Հանրապետության կառավարության լիազոր մարմիններն օրենքով սահմանված դեպքերում և կարգով իրականացնում են իրավական և մասնագիտական հ</w:t>
            </w:r>
            <w:r>
              <w:rPr>
                <w:rFonts w:ascii="GHEA Grapalat" w:hAnsi="GHEA Grapalat"/>
                <w:lang w:val="en-US"/>
              </w:rPr>
              <w:t xml:space="preserve">սկողություն: </w:t>
            </w:r>
            <w:r w:rsidRPr="0089710D">
              <w:rPr>
                <w:rFonts w:ascii="GHEA Grapalat" w:hAnsi="GHEA Grapalat"/>
                <w:lang w:val="en-US"/>
              </w:rPr>
              <w:t>Օրենքի 96-րդ հոդվածով սահմանված է, որ տեղական ինքնակառավարման մարմինների սեփական լիազորությունների իրականացման նկատմամբ իրավական հսկողությունը ՀՀ կառավարության լիազոր մարմինը կարող է իրականացնել անմիջականորեն կամ մարզպետների միջոցով: Պետության պատվիրակած լիազորությունների իրականացման նկատմամբ իրավական և մասնագիտական հսկողությունն իրականացնում են ՀՀ կառավարության այն լիազոր մարմինները, որոնց իրավասության մեջ են մտնում այդ լիազորությունները՝ անմիջականորեն կամ մարզպետների միջոցով` համաձայնեցնելով սույն օրենքի 9-րդ հոդվածի 4-րդ մասով նախատեսված ՀՀ կա</w:t>
            </w:r>
            <w:r>
              <w:rPr>
                <w:rFonts w:ascii="GHEA Grapalat" w:hAnsi="GHEA Grapalat"/>
                <w:lang w:val="en-US"/>
              </w:rPr>
              <w:t xml:space="preserve">ռավարության լիազոր մարմնի հետ: </w:t>
            </w:r>
            <w:r w:rsidRPr="0089710D">
              <w:rPr>
                <w:rFonts w:ascii="GHEA Grapalat" w:hAnsi="GHEA Grapalat"/>
                <w:lang w:val="en-US"/>
              </w:rPr>
              <w:t xml:space="preserve">ՀՀ կառավարության 2006 թվականի ապրիլի 20-ի </w:t>
            </w:r>
            <w:r w:rsidRPr="0089710D">
              <w:rPr>
                <w:rFonts w:ascii="GHEA Grapalat" w:hAnsi="GHEA Grapalat"/>
                <w:lang w:val="en-US"/>
              </w:rPr>
              <w:lastRenderedPageBreak/>
              <w:t>«Տեղական ինքնակառավարման մարմինների լիազորությունների նկատմամբ իրավական հսկողության բարձրագույն մարմին ճանաչելու մասին» N 534-Ն որոշմամբ իրավական հսկողության բարձրագույն մարմինն է ՀՀ տարածքային կառավարման նախարարությունը, որի իրավահաջորդն է ՀՀ տարածքային կառավարման և ենթակառուցվածքների նախարարու</w:t>
            </w:r>
            <w:r>
              <w:rPr>
                <w:rFonts w:ascii="GHEA Grapalat" w:hAnsi="GHEA Grapalat"/>
                <w:lang w:val="en-US"/>
              </w:rPr>
              <w:t xml:space="preserve">թյունը։ </w:t>
            </w:r>
            <w:r w:rsidRPr="0089710D">
              <w:rPr>
                <w:rFonts w:ascii="GHEA Grapalat" w:hAnsi="GHEA Grapalat"/>
                <w:lang w:val="en-US"/>
              </w:rPr>
              <w:t>Հիմք ընդունելով վերոնշյալ օրենսդրական կարգավորումները՝ առաջարկում ենք «Հողային օրենսգրքում» և «Հողերի օգտագործման և պահպանման նկատմամբ վերահսկողության մասին» օրենքում տարածքային կառավարման մարմինների (մարզպետների) լիազորությունների մասով առկա իրավակարգավորումները թողնել անփոփոխ, ինչպես նաև «Հողերի օգտագործման և պահպանման նկատմամբ վերահսկողության մասին օրենքում փոփոխություններ և լրացումներ կատարելու մասին» օրենքի նախագծում նախատեսել նորմ, որի համաձայն՝ իրականացվող ստուգումները կհամաձայնեցվեն Օրենքի 9-րդ հոդվածի 4-րդ մասով նախատեսված Հայաստանի Հանրապետության կ</w:t>
            </w:r>
            <w:r>
              <w:rPr>
                <w:rFonts w:ascii="GHEA Grapalat" w:hAnsi="GHEA Grapalat"/>
                <w:lang w:val="en-US"/>
              </w:rPr>
              <w:t>առավարության լիազոր մարմնի հետ:</w:t>
            </w:r>
            <w:r w:rsidR="000A68E5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838" w:type="dxa"/>
          </w:tcPr>
          <w:p w:rsidR="00BC78E0" w:rsidRPr="000A68E5" w:rsidRDefault="000A68E5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78E0" w:rsidRPr="0089710D" w:rsidRDefault="00BC78E0" w:rsidP="000A68E5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BC78E0" w:rsidRPr="008E6E1A" w:rsidRDefault="000A68E5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89710D" w:rsidTr="009E00EF">
        <w:tc>
          <w:tcPr>
            <w:tcW w:w="2880" w:type="dxa"/>
            <w:vMerge/>
          </w:tcPr>
          <w:p w:rsidR="00BC78E0" w:rsidRPr="0089710D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89710D">
              <w:rPr>
                <w:rFonts w:ascii="GHEA Grapalat" w:hAnsi="GHEA Grapalat"/>
                <w:lang w:val="hy-AM"/>
              </w:rPr>
              <w:t xml:space="preserve">Միաժամանակ հայտնում ենք, որ «Հայաստանի Հանրապետության մի շարք օրենքներում փոփոխություններ և լրացումներ կատարելու մասին» օրենքների լրամշակված նախագծերը ներկայացվել </w:t>
            </w:r>
            <w:r>
              <w:rPr>
                <w:rFonts w:ascii="GHEA Grapalat" w:hAnsi="GHEA Grapalat"/>
                <w:lang w:val="hy-AM"/>
              </w:rPr>
              <w:t xml:space="preserve">են մարզպետարանների քննարկմանը: </w:t>
            </w:r>
            <w:r w:rsidRPr="0089710D">
              <w:rPr>
                <w:rFonts w:ascii="GHEA Grapalat" w:hAnsi="GHEA Grapalat"/>
                <w:lang w:val="hy-AM"/>
              </w:rPr>
              <w:lastRenderedPageBreak/>
              <w:t>Ձեզ ենք ներկայացնում վերջիններիս կարծիքները:</w:t>
            </w:r>
          </w:p>
        </w:tc>
        <w:tc>
          <w:tcPr>
            <w:tcW w:w="1838" w:type="dxa"/>
          </w:tcPr>
          <w:p w:rsidR="00BC78E0" w:rsidRPr="008E6E1A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6E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8E6E1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782110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  <w:vMerge w:val="restart"/>
          </w:tcPr>
          <w:p w:rsidR="00BC78E0" w:rsidRPr="0089710D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E00EF">
              <w:rPr>
                <w:rFonts w:ascii="GHEA Grapalat" w:hAnsi="GHEA Grapalat"/>
                <w:sz w:val="24"/>
                <w:szCs w:val="24"/>
              </w:rPr>
              <w:lastRenderedPageBreak/>
              <w:t>Լոռու մարզպետ</w:t>
            </w:r>
          </w:p>
        </w:tc>
        <w:tc>
          <w:tcPr>
            <w:tcW w:w="6030" w:type="dxa"/>
          </w:tcPr>
          <w:p w:rsidR="00BC78E0" w:rsidRPr="009E00EF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«Հայաստանի Հանրապետության մի շարք օրենքներում փոփոխություններ և լրացումներ կատարելու մասին» օրենքների լրամշակված նախագծերը քննարկվել է Լոռու մարզպետարանի համապատասխան  ստորաբաժանումների կողմից:</w:t>
            </w:r>
          </w:p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Քանի որ Հողերի օգտագործման և  պահպանման նկատմամբ վերահսկողության մասին» Հայաստանի Հանրապետության  օրենքի 4-րդ հոդվածի 2-րդ կետի փոփոխությամբ և  Հայաստանի Հանրապետության հողային օրենսգրքի 42-րդ հոդվածը ուժը կորցրած ճանաչելով մարզպետը որևէ իրավասություն չի ունենում հողերի օգտագործման և պահպանման նկատմամբ վերահսկողության բնագավառում, ինչը կարող է հանգեցնել տեղական ինքնակառավարման մարմինների կողմից հողային օրենսդրության անվերահսկելի խախտումների, առաջարկում եմ Հայաստանի Հանրապետության Հողային օրենսգրքում կատարվող  փոփոխությունների նախագծից հանել 5-րդ կետը, իսկ Հողերի օգտագործման և պահպանման նկատմամբ վերահսկողության մասին» Հայաստանի Հանրապետության  օրենքի 4-րդ հոդվածի 2-րդ կետում չկատարել փոփոխություն:</w:t>
            </w:r>
          </w:p>
        </w:tc>
        <w:tc>
          <w:tcPr>
            <w:tcW w:w="1838" w:type="dxa"/>
          </w:tcPr>
          <w:p w:rsidR="00BC78E0" w:rsidRPr="000A68E5" w:rsidRDefault="000A68E5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:rsidR="00BC78E0" w:rsidRDefault="00BC78E0" w:rsidP="00462C7F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C78E0" w:rsidRPr="00DC159C" w:rsidRDefault="00BC78E0" w:rsidP="00462C7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BC78E0" w:rsidRPr="0089710D" w:rsidRDefault="000A68E5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89710D" w:rsidTr="009E00EF">
        <w:tc>
          <w:tcPr>
            <w:tcW w:w="2880" w:type="dxa"/>
            <w:vMerge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9E00EF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Նախագծերի մյուս կետերի վերաբերյալ դիտողություններ և առաջարկություններ չունենք:</w:t>
            </w:r>
          </w:p>
        </w:tc>
        <w:tc>
          <w:tcPr>
            <w:tcW w:w="1838" w:type="dxa"/>
          </w:tcPr>
          <w:p w:rsidR="00BC78E0" w:rsidRPr="008E6E1A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BC78E0" w:rsidRPr="00DC159C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  <w:vMerge w:val="restart"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E00EF">
              <w:rPr>
                <w:rFonts w:ascii="GHEA Grapalat" w:hAnsi="GHEA Grapalat"/>
                <w:sz w:val="24"/>
                <w:szCs w:val="24"/>
              </w:rPr>
              <w:t>Շիրակի մարզպետ</w:t>
            </w:r>
          </w:p>
        </w:tc>
        <w:tc>
          <w:tcPr>
            <w:tcW w:w="6030" w:type="dxa"/>
          </w:tcPr>
          <w:p w:rsidR="00BC78E0" w:rsidRPr="00DC159C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C159C">
              <w:rPr>
                <w:rFonts w:ascii="GHEA Grapalat" w:hAnsi="GHEA Grapalat"/>
                <w:lang w:val="hy-AM"/>
              </w:rPr>
              <w:t xml:space="preserve">Ելնելով քննարկման արդյունքներից առաջարկում </w:t>
            </w:r>
            <w:r w:rsidRPr="00DC159C">
              <w:rPr>
                <w:rFonts w:ascii="GHEA Grapalat" w:hAnsi="GHEA Grapalat"/>
                <w:lang w:val="hy-AM"/>
              </w:rPr>
              <w:lastRenderedPageBreak/>
              <w:t xml:space="preserve">ենք Հայաստանի Հանրապետության հողային օրենսգրքում  փոփոխություններ և լրացում կատարելու մասին օրենքի նախագծում կատարել հետևյալ փոփոխություններն ու լրացումները. </w:t>
            </w:r>
          </w:p>
          <w:p w:rsidR="00BC78E0" w:rsidRPr="000549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8E6E1A">
              <w:rPr>
                <w:rFonts w:ascii="GHEA Grapalat" w:hAnsi="GHEA Grapalat"/>
                <w:lang w:val="hy-AM"/>
              </w:rPr>
              <w:t>1</w:t>
            </w:r>
            <w:r w:rsidRPr="008E6E1A">
              <w:rPr>
                <w:rFonts w:ascii="GHEA Grapalat" w:hAnsi="GHEA Grapalat"/>
                <w:lang w:val="en-US"/>
              </w:rPr>
              <w:t>.</w:t>
            </w:r>
            <w:r w:rsidRPr="008E6E1A">
              <w:rPr>
                <w:rFonts w:ascii="GHEA Grapalat" w:hAnsi="GHEA Grapalat"/>
                <w:lang w:val="hy-AM"/>
              </w:rPr>
              <w:t xml:space="preserve"> Օրենքի նախագծի 2-րդ հոդվածում «օգտագործվում է» բառակապակցությունից հետո ավելացնել  «խախտված հողերի վերականգնման միջոցառումների իրականացման, ինչպես նաև» բառերը: Իսկ «վաճառքը թույլատրվում է Կառավարության որոշմամբ» բառերը փոխարինել «վաճառքի կարգը սահմանում է Կառավարությունը» բառերով:</w:t>
            </w:r>
          </w:p>
        </w:tc>
        <w:tc>
          <w:tcPr>
            <w:tcW w:w="1838" w:type="dxa"/>
          </w:tcPr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C78E0" w:rsidRPr="000549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549EF"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  <w:p w:rsidR="00BC78E0" w:rsidRPr="0089710D" w:rsidRDefault="00BC78E0" w:rsidP="00462C7F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</w:tcPr>
          <w:p w:rsidR="00BC78E0" w:rsidRPr="000A68E5" w:rsidRDefault="000A68E5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Նախագծում կատարվել է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համապատասխան փոփոխություն:</w:t>
            </w: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922DA2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BC78E0" w:rsidRPr="00506A4B" w:rsidRDefault="00BC78E0" w:rsidP="00462C7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</w:tr>
      <w:tr w:rsidR="00BC78E0" w:rsidRPr="0089710D" w:rsidTr="009E00EF">
        <w:tc>
          <w:tcPr>
            <w:tcW w:w="2880" w:type="dxa"/>
            <w:vMerge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30" w:type="dxa"/>
          </w:tcPr>
          <w:p w:rsidR="00BC78E0" w:rsidRPr="00DC159C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C159C">
              <w:rPr>
                <w:rFonts w:ascii="GHEA Grapalat" w:hAnsi="GHEA Grapalat"/>
                <w:lang w:val="hy-AM"/>
              </w:rPr>
              <w:t>Օրենքի նախագծի 3-րդ հոդվածում «տարածքային կառավարման» բառերը թողնել անփոփոխ:</w:t>
            </w:r>
          </w:p>
          <w:p w:rsidR="00BC78E0" w:rsidRPr="00DC159C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C159C">
              <w:rPr>
                <w:rFonts w:ascii="GHEA Grapalat" w:hAnsi="GHEA Grapalat"/>
                <w:lang w:val="hy-AM"/>
              </w:rPr>
              <w:t xml:space="preserve"> Օրենքի նախագծի 5-րդ հոդվածը շարադրել նոր խմբագրությամբ`</w:t>
            </w:r>
          </w:p>
          <w:p w:rsidR="00BC78E0" w:rsidRPr="00DC159C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C159C">
              <w:rPr>
                <w:rFonts w:ascii="GHEA Grapalat" w:hAnsi="GHEA Grapalat"/>
                <w:lang w:val="hy-AM"/>
              </w:rPr>
              <w:t xml:space="preserve">«Օրենսգրքի 42-րդ հոդվածը շարադրել հետևյալ խմբագրությամբ`  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«Հոդված 42. Տարածքային կառավարման մարմնի իրավասությունը հողերի օգտագործման և պահպանման նկատմամբ հսկողության բնագավառում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 xml:space="preserve">1. Մարզպետը հողերի օգտագործման բնագավառում համայնքների տեղական ինքնակառավարման մարմինների սեփական լիազորությունների իրականացման նկատմամբ հսկողություն է իրականացնում «Տեղական ինքնակառավարման մասին» Հայաստանի </w:t>
            </w:r>
            <w:r w:rsidRPr="009E00EF">
              <w:rPr>
                <w:rFonts w:ascii="GHEA Grapalat" w:hAnsi="GHEA Grapalat"/>
                <w:lang w:val="en-US"/>
              </w:rPr>
              <w:lastRenderedPageBreak/>
              <w:t>Հանրապետության օրենքի 95-96-րդ հոդվածներով սահմանված իրավական հսկողության շրջանակներում:</w:t>
            </w:r>
          </w:p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2. Օրենքով սահմանված դեպքերում ու կարգով հողային օրենսդրության պահանջները խախտողների վերաբերյալ իրավասու մարմիններ է ներկայացնում հաղորդումներ` իրավախախտում թույլ տված անձանց` օրենքով սահմանված պատասխանատ</w:t>
            </w:r>
            <w:r>
              <w:rPr>
                <w:rFonts w:ascii="GHEA Grapalat" w:hAnsi="GHEA Grapalat"/>
                <w:lang w:val="en-US"/>
              </w:rPr>
              <w:t>վության ենթարկելու վերաբերյալ:»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 xml:space="preserve">Հողերի օգտագործման և պահպանման նկատմամբ վերահսկողության մասին» Հայաստանի </w:t>
            </w:r>
            <w:proofErr w:type="gramStart"/>
            <w:r w:rsidRPr="009E00EF">
              <w:rPr>
                <w:rFonts w:ascii="GHEA Grapalat" w:hAnsi="GHEA Grapalat"/>
                <w:lang w:val="en-US"/>
              </w:rPr>
              <w:t>Հանրապետության  օրենքում</w:t>
            </w:r>
            <w:proofErr w:type="gramEnd"/>
            <w:r w:rsidRPr="009E00EF">
              <w:rPr>
                <w:rFonts w:ascii="GHEA Grapalat" w:hAnsi="GHEA Grapalat"/>
                <w:lang w:val="en-US"/>
              </w:rPr>
              <w:t xml:space="preserve">  փոփոխություններ և լրացումներ կատարելու մասին» Հայաստանի Հանրապետության օրենքի նախագծում  առաջարկում ենք կատարել հետևյալ փոփոխություններն ու լրացումները. 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Օրենքի նախագիծի 1-ին հոդվածի 2-րդ կետը շարադրել հետևյալ խմբագրությամբ`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«Մարզպետը` «Տեղական ինքնակառավարման մասին» Հայաստանի Հանրապետության օրենքի 95-96-րդ հոդվածներով սահմանված իրավական հսկողության շրջանակներում:»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Օրենքի նախագիծի 2-րդ հոդվածի 4-րդ կետը շարադրել հետևյալ խմբագրությամբ`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«3-րդ մասը շարադրել հետևյալ խմբագրությամբ`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 xml:space="preserve">«Մարզպետը հողերի օգտագործման բնագավառում համայնքների տեղական ինքնակառավարման մարմինների սեփական լիազորությունների </w:t>
            </w:r>
            <w:r w:rsidRPr="009E00EF">
              <w:rPr>
                <w:rFonts w:ascii="GHEA Grapalat" w:hAnsi="GHEA Grapalat"/>
                <w:lang w:val="en-US"/>
              </w:rPr>
              <w:lastRenderedPageBreak/>
              <w:t>իրականացման նկատմամբ հսկողություն է իրականացնում «Տեղական ինքնակառավարման մասին» Հայաստանի Հանրապետության օրենքի 95-96-րդ հոդվածներով սահմանված իրավական հսկողության շրջանակներում (հետագայում` իրավական հսկողություն):</w:t>
            </w:r>
          </w:p>
          <w:p w:rsidR="00BC78E0" w:rsidRPr="009E00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2. Օրենքով սահմանված դեպքերում ու կարգով հողային օրենսդրության պահանջները խախտողների վերաբերյալ իրավասու մարմիններ է ներկայացնում հաղորդումներ` իրավախախտում թույլ տված անձանց` օրենքով սահմանված պատասխանատվության ենթարկելու վերաբերյալ:»:</w:t>
            </w:r>
          </w:p>
          <w:p w:rsidR="00BC78E0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en-US"/>
              </w:rPr>
              <w:t>Օրենքի նախագիծի 6-րդ հոդվածի 9-րդ մասի 4-րդ կետում նշված «սույն օրենքի 5-րդ հոդվածի 1-ին մասի 2-րդ կետի «դ» և «ե» ենթակետերին համապատասխան,» բառակապակցությունից հետո ավելացնել «մարզպետը` իրավական հսկողության շրջանակներում» բառերը, իսկ «քաղաք</w:t>
            </w:r>
            <w:r>
              <w:rPr>
                <w:rFonts w:ascii="GHEA Grapalat" w:hAnsi="GHEA Grapalat"/>
                <w:lang w:val="en-US"/>
              </w:rPr>
              <w:t>ային և գյուղական» բառերը հանել:</w:t>
            </w:r>
          </w:p>
          <w:p w:rsidR="00BC78E0" w:rsidRPr="00DC159C" w:rsidRDefault="00BC78E0" w:rsidP="000A68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1838" w:type="dxa"/>
          </w:tcPr>
          <w:p w:rsidR="00BC78E0" w:rsidRPr="000A68E5" w:rsidRDefault="000A68E5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A68E5"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4253" w:type="dxa"/>
          </w:tcPr>
          <w:p w:rsidR="00BC78E0" w:rsidRDefault="000A68E5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Նախագծից մարզպետների վերահսկողական լիազորություններին վերաբերող կարգավորումները հանվել են:</w:t>
            </w:r>
          </w:p>
        </w:tc>
      </w:tr>
      <w:tr w:rsidR="00BC78E0" w:rsidRPr="0089710D" w:rsidTr="009E00EF">
        <w:tc>
          <w:tcPr>
            <w:tcW w:w="2880" w:type="dxa"/>
            <w:vMerge/>
          </w:tcPr>
          <w:p w:rsidR="00BC78E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BC78E0" w:rsidRPr="000549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0549EF">
              <w:rPr>
                <w:rFonts w:ascii="GHEA Grapalat" w:hAnsi="GHEA Grapalat"/>
                <w:lang w:val="hy-AM"/>
              </w:rPr>
              <w:t>3</w:t>
            </w:r>
            <w:r w:rsidRPr="000549EF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549EF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0549EF">
              <w:rPr>
                <w:rFonts w:ascii="GHEA Grapalat" w:hAnsi="GHEA Grapalat"/>
                <w:lang w:val="en-US"/>
              </w:rPr>
              <w:t>Օրենքի նախագծի 7-րդ հոդվածում կատարել հետևյալ փոփոխությունները.</w:t>
            </w:r>
            <w:r w:rsidRPr="000549EF">
              <w:rPr>
                <w:rFonts w:ascii="GHEA Grapalat" w:hAnsi="GHEA Grapalat"/>
                <w:lang w:val="hy-AM"/>
              </w:rPr>
              <w:t xml:space="preserve"> </w:t>
            </w:r>
          </w:p>
          <w:p w:rsidR="00BC78E0" w:rsidRPr="000549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0549EF">
              <w:rPr>
                <w:rFonts w:ascii="GHEA Grapalat" w:hAnsi="GHEA Grapalat"/>
                <w:lang w:val="hy-AM"/>
              </w:rPr>
              <w:t xml:space="preserve">«Օրենքի 13-րդ հոդվածի` 1-ին մասը շարադրել հետևյալ խմբագրությամբ.  «1. Վերահսկողություն իրականացնող մարմնի որոշումները կամ </w:t>
            </w:r>
            <w:r w:rsidRPr="00EB2E47">
              <w:rPr>
                <w:rFonts w:ascii="GHEA Grapalat" w:hAnsi="GHEA Grapalat"/>
                <w:lang w:val="hy-AM"/>
              </w:rPr>
              <w:t>գործողությունները</w:t>
            </w:r>
            <w:r w:rsidRPr="000549EF">
              <w:rPr>
                <w:rFonts w:ascii="GHEA Grapalat" w:hAnsi="GHEA Grapalat"/>
                <w:lang w:val="hy-AM"/>
              </w:rPr>
              <w:t xml:space="preserve"> կարող են բողոքարկվել վարչական կամ դատական կարգով»:</w:t>
            </w:r>
          </w:p>
          <w:p w:rsidR="00BC78E0" w:rsidRPr="00A42962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A42962">
              <w:rPr>
                <w:rFonts w:ascii="GHEA Grapalat" w:hAnsi="GHEA Grapalat"/>
                <w:lang w:val="hy-AM"/>
              </w:rPr>
              <w:t xml:space="preserve">Օրենքի 13-րդ հոդվածի` 2-րդ մասն ուժը կորցրած ճանաչել:   </w:t>
            </w:r>
          </w:p>
          <w:p w:rsidR="00BC78E0" w:rsidRPr="000549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A42962">
              <w:rPr>
                <w:rFonts w:ascii="GHEA Grapalat" w:hAnsi="GHEA Grapalat"/>
                <w:lang w:val="hy-AM"/>
              </w:rPr>
              <w:lastRenderedPageBreak/>
              <w:t>Օրենքի 13-րդ հոդվածի 4-րդ մասում նշված «համայնքի ղեկավարը» բառերը փոխարինել «ստուգվող անձինք» բառերով:</w:t>
            </w:r>
          </w:p>
          <w:p w:rsidR="00BC78E0" w:rsidRPr="009E00EF" w:rsidRDefault="00BC78E0" w:rsidP="00462C7F">
            <w:pPr>
              <w:spacing w:after="0" w:line="276" w:lineRule="auto"/>
              <w:ind w:firstLine="708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1838" w:type="dxa"/>
          </w:tcPr>
          <w:p w:rsidR="00BC78E0" w:rsidRPr="00A42962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42962">
              <w:rPr>
                <w:rFonts w:ascii="GHEA Grapalat" w:hAnsi="GHEA Grapalat"/>
                <w:sz w:val="24"/>
                <w:szCs w:val="24"/>
              </w:rPr>
              <w:lastRenderedPageBreak/>
              <w:t>Ընդունվել է մասնակի:</w:t>
            </w:r>
          </w:p>
        </w:tc>
        <w:tc>
          <w:tcPr>
            <w:tcW w:w="4253" w:type="dxa"/>
          </w:tcPr>
          <w:p w:rsidR="00BC78E0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 լրացվել է «կամ գործողությունները» բառերը:</w:t>
            </w:r>
          </w:p>
          <w:p w:rsidR="00BC78E0" w:rsidRPr="00A42962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Sylfaen" w:eastAsia="MS Mincho" w:hAnsi="Sylfaen" w:cs="MS Mincho"/>
                <w:sz w:val="24"/>
                <w:szCs w:val="24"/>
              </w:rPr>
            </w:pPr>
            <w:r w:rsidRPr="00A4296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«Հողերի օգտագործման և պահպանման նկատմամբ վերահսկողության մասին» օրենքով համայնքի ղեկավարները, այդ թվում՝ Երևանի քաղաքապետարանը, ունեն ստուգում իրականացնելու </w:t>
            </w:r>
            <w:r w:rsidRPr="00A4296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լիազորություն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ուստի վերջիններիս ստուգող անձանց գործողությունները ևս կարող են բողոքարկվել</w:t>
            </w:r>
            <w:r w:rsidRPr="00A4296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BC78E0" w:rsidRPr="0089710D" w:rsidTr="009E00EF">
        <w:tc>
          <w:tcPr>
            <w:tcW w:w="2880" w:type="dxa"/>
            <w:vMerge/>
          </w:tcPr>
          <w:p w:rsidR="00BC78E0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30" w:type="dxa"/>
          </w:tcPr>
          <w:p w:rsidR="00BC78E0" w:rsidRPr="000549EF" w:rsidRDefault="00BC78E0" w:rsidP="00462C7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0549EF">
              <w:rPr>
                <w:rFonts w:ascii="GHEA Grapalat" w:hAnsi="GHEA Grapalat"/>
                <w:lang w:val="en-US"/>
              </w:rPr>
              <w:t>Հայաստանի Հանրապետության մյուս օրենքներում փոփոխություններ և լրացումներ կատարելու մասին օրենքների նախագծերի վերաբերյալ առաջարկություններ չունենք:</w:t>
            </w:r>
          </w:p>
        </w:tc>
        <w:tc>
          <w:tcPr>
            <w:tcW w:w="1838" w:type="dxa"/>
          </w:tcPr>
          <w:p w:rsidR="00BC78E0" w:rsidRPr="000549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Գեղարքունիքի մարզպետ</w:t>
            </w:r>
          </w:p>
        </w:tc>
        <w:tc>
          <w:tcPr>
            <w:tcW w:w="6030" w:type="dxa"/>
          </w:tcPr>
          <w:p w:rsidR="00BC78E0" w:rsidRPr="009E00EF" w:rsidRDefault="00BC78E0" w:rsidP="00462C7F">
            <w:pPr>
              <w:spacing w:after="0" w:line="276" w:lineRule="auto"/>
              <w:ind w:firstLine="708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eastAsia="ru-RU"/>
              </w:rPr>
            </w:pPr>
            <w:r w:rsidRPr="009E00E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«Հայաստանի Հանրապետության հողային օրենսգրքում  փոփոխություններ և լրացում կատարելու մասին»</w:t>
            </w:r>
            <w:r w:rsidRPr="009E00E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eastAsia="ru-RU"/>
              </w:rPr>
              <w:t xml:space="preserve"> և </w:t>
            </w:r>
            <w:r w:rsidRPr="009E00E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«Հողերի օգտագործման և պահպանման նկատմամբ վերահսկողության մասին» Հայաստանի Հանրապետության  օրենքում  փոփոխություններ և լրացումներ կատարելու մասին»</w:t>
            </w:r>
            <w:r w:rsidRPr="009E00EF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9E00E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օրենքների լրամշակված նախագծեր</w:t>
            </w:r>
            <w:r w:rsidRPr="009E00E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 վերաբերյալ առաջարկում եմ քննարկել «Տարածքային կառավարման մասին» ՀՀ օրենքի ընդունումից հետո:</w:t>
            </w:r>
          </w:p>
        </w:tc>
        <w:tc>
          <w:tcPr>
            <w:tcW w:w="1838" w:type="dxa"/>
          </w:tcPr>
          <w:p w:rsidR="00BC78E0" w:rsidRPr="000549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00EF">
              <w:rPr>
                <w:rFonts w:ascii="GHEA Grapalat" w:hAnsi="GHEA Grapalat"/>
                <w:sz w:val="24"/>
                <w:szCs w:val="24"/>
              </w:rPr>
              <w:t>Վայոց ձորի մարզպետ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արան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E00EF">
              <w:rPr>
                <w:rFonts w:ascii="GHEA Grapalat" w:hAnsi="GHEA Grapalat"/>
                <w:sz w:val="24"/>
                <w:szCs w:val="24"/>
              </w:rPr>
              <w:t>Տավուշի մարզպետ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E00EF">
              <w:rPr>
                <w:rFonts w:ascii="GHEA Grapalat" w:hAnsi="GHEA Grapalat"/>
                <w:sz w:val="24"/>
                <w:szCs w:val="24"/>
              </w:rPr>
              <w:t>Սյունիքի մարզպետ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9E00EF" w:rsidRDefault="00BC78E0" w:rsidP="00462C7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Կոտայքի մարզպետ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D7744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Արմավիրի մարզպետ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D7744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9E00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Արարատի մարզպետ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</w:t>
            </w: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C78E0" w:rsidRPr="0089710D" w:rsidTr="009E00EF">
        <w:tc>
          <w:tcPr>
            <w:tcW w:w="2880" w:type="dxa"/>
          </w:tcPr>
          <w:p w:rsidR="00BC78E0" w:rsidRPr="00D77444" w:rsidRDefault="00BC78E0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Արագածոտնի մարզպետ</w:t>
            </w:r>
          </w:p>
        </w:tc>
        <w:tc>
          <w:tcPr>
            <w:tcW w:w="6030" w:type="dxa"/>
          </w:tcPr>
          <w:p w:rsidR="00BC78E0" w:rsidRPr="0089710D" w:rsidRDefault="00BC78E0" w:rsidP="00462C7F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r w:rsidRPr="009E00EF">
              <w:rPr>
                <w:rFonts w:ascii="GHEA Grapalat" w:hAnsi="GHEA Grapalat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1838" w:type="dxa"/>
          </w:tcPr>
          <w:p w:rsidR="00BC78E0" w:rsidRPr="0093505A" w:rsidRDefault="00BC78E0" w:rsidP="00462C7F">
            <w:pPr>
              <w:spacing w:after="0"/>
            </w:pPr>
            <w:r w:rsidRPr="000549E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3505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253" w:type="dxa"/>
          </w:tcPr>
          <w:p w:rsidR="00BC78E0" w:rsidRPr="0089710D" w:rsidRDefault="00BC78E0" w:rsidP="00462C7F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93505A" w:rsidRPr="0089710D" w:rsidTr="009E00EF">
        <w:tc>
          <w:tcPr>
            <w:tcW w:w="2880" w:type="dxa"/>
          </w:tcPr>
          <w:p w:rsidR="0093505A" w:rsidRDefault="0093505A" w:rsidP="00462C7F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Կադաստրի կոմիտե</w:t>
            </w:r>
          </w:p>
          <w:p w:rsidR="0093505A" w:rsidRPr="0093505A" w:rsidRDefault="0093505A" w:rsidP="0093505A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03.05</w:t>
            </w:r>
            <w:r w:rsidRPr="00B85154">
              <w:rPr>
                <w:rFonts w:ascii="GHEA Grapalat" w:hAnsi="GHEA Grapalat"/>
                <w:i/>
                <w:sz w:val="20"/>
                <w:szCs w:val="20"/>
              </w:rPr>
              <w:t xml:space="preserve">.2019 թվականի N </w:t>
            </w:r>
            <w:r w:rsidRPr="0093505A">
              <w:rPr>
                <w:rFonts w:ascii="GHEA Grapalat" w:hAnsi="GHEA Grapalat"/>
                <w:i/>
                <w:sz w:val="20"/>
                <w:szCs w:val="20"/>
              </w:rPr>
              <w:t>107.6/30196-2019</w:t>
            </w:r>
          </w:p>
          <w:p w:rsidR="0093505A" w:rsidRPr="0093505A" w:rsidRDefault="0093505A" w:rsidP="0093505A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B85154">
              <w:rPr>
                <w:rFonts w:ascii="GHEA Grapalat" w:hAnsi="GHEA Grapalat"/>
                <w:i/>
                <w:sz w:val="20"/>
                <w:szCs w:val="20"/>
              </w:rPr>
              <w:t>գրություն</w:t>
            </w:r>
          </w:p>
        </w:tc>
        <w:tc>
          <w:tcPr>
            <w:tcW w:w="6030" w:type="dxa"/>
          </w:tcPr>
          <w:p w:rsidR="0093505A" w:rsidRPr="0093505A" w:rsidRDefault="0093505A" w:rsidP="0093505A">
            <w:pPr>
              <w:jc w:val="both"/>
              <w:rPr>
                <w:rFonts w:ascii="GHEA Mariam" w:hAnsi="GHEA Mariam" w:cs="Sylfaen"/>
                <w:color w:val="000000"/>
              </w:rPr>
            </w:pPr>
            <w:r w:rsidRPr="009350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«Գեոդեզիայի և քարտեզագրության մասին Հայաստանի Հանրապետության օրենքում փոփոխություններ և լրացումներ կատարելու մասին» ՀՀ օրենքի նախագծի 3-րդ հոդվածի 2-րդ կետով առաջարկվող փոփոխությունը հանել՝ նկատի ունենալով այն հանգամանքը, որ  Կոմիտեն ՀՀ կառավարության 2019-2023 թվականների գործունեության միջոցառումների շրջանակներում նախատեսում է ներդնել պետական մարմինների պահանջմունքներին բավարարող առցանց ծառայություններ, ինչը զգալիորեն բարձրացնելու է աշխատանքների օպերատիվությունը և բացառելու  փաստաթղթաշրջանառությունը: Հետևաբար, նախատեսված գործառույթների արդյունքում հնարավորություն կստեղծվի անշարժ գույքի միավորի սահմաններում կադաստրային քարտեզագրական աշխատանքներ կատարելու փոխարեն առցանց ծառայության միջոցով ստանալու տեղեկատվություն:</w:t>
            </w:r>
          </w:p>
        </w:tc>
        <w:tc>
          <w:tcPr>
            <w:tcW w:w="1838" w:type="dxa"/>
          </w:tcPr>
          <w:p w:rsidR="0093505A" w:rsidRPr="0093505A" w:rsidRDefault="00EC3F87" w:rsidP="00462C7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4253" w:type="dxa"/>
          </w:tcPr>
          <w:p w:rsidR="0093505A" w:rsidRPr="005E4859" w:rsidRDefault="0095028D" w:rsidP="0095028D">
            <w:pPr>
              <w:tabs>
                <w:tab w:val="left" w:pos="3402"/>
              </w:tabs>
              <w:spacing w:after="0"/>
              <w:ind w:right="7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Առաջարկությունը վերաբերում է Կադաստրի կոմիտեի կողմից մատուցվող ծառայություններին: </w:t>
            </w:r>
            <w:r w:rsidR="005E485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Նախագծով նախատեսվող փոփոխությունների նպատակը գեոդեզիական և քարտեզագրական աշխատանքների կատարման նկատմամբ համապարփակ պետական վերահսկողության </w:t>
            </w:r>
            <w:r w:rsidR="00541A11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ապահովումը</w:t>
            </w:r>
            <w:r w:rsidR="005E485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վերահսկողության իրականացումը Քաղաքաշինության, տեխնիկական և հրդեհային անվտանգության տեսչական մարմնին վերապահելն է:</w:t>
            </w:r>
          </w:p>
        </w:tc>
      </w:tr>
    </w:tbl>
    <w:p w:rsidR="002E609F" w:rsidRPr="003B3F25" w:rsidRDefault="002E609F" w:rsidP="00AC2241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142B0A" w:rsidRPr="0089710D" w:rsidRDefault="00142B0A" w:rsidP="00AC2241">
      <w:pPr>
        <w:spacing w:after="0"/>
        <w:rPr>
          <w:lang w:val="hy-AM"/>
        </w:rPr>
      </w:pPr>
    </w:p>
    <w:sectPr w:rsidR="00142B0A" w:rsidRPr="0089710D" w:rsidSect="00C13986">
      <w:pgSz w:w="15840" w:h="12240" w:orient="landscape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679C"/>
    <w:multiLevelType w:val="hybridMultilevel"/>
    <w:tmpl w:val="A1A23A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222F9"/>
    <w:multiLevelType w:val="hybridMultilevel"/>
    <w:tmpl w:val="B69C2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A3F46"/>
    <w:multiLevelType w:val="hybridMultilevel"/>
    <w:tmpl w:val="319227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91FEB"/>
    <w:multiLevelType w:val="hybridMultilevel"/>
    <w:tmpl w:val="E41479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5A6954"/>
    <w:multiLevelType w:val="hybridMultilevel"/>
    <w:tmpl w:val="D100A4D2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94A5D"/>
    <w:multiLevelType w:val="hybridMultilevel"/>
    <w:tmpl w:val="B69C2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393713"/>
    <w:multiLevelType w:val="hybridMultilevel"/>
    <w:tmpl w:val="D100A4D2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D34B64"/>
    <w:multiLevelType w:val="hybridMultilevel"/>
    <w:tmpl w:val="7C3CACA8"/>
    <w:lvl w:ilvl="0" w:tplc="1400A4E6">
      <w:start w:val="2"/>
      <w:numFmt w:val="bullet"/>
      <w:lvlText w:val="-"/>
      <w:lvlJc w:val="left"/>
      <w:pPr>
        <w:ind w:left="117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/>
  <w:rsids>
    <w:rsidRoot w:val="002E609F"/>
    <w:rsid w:val="00025CBC"/>
    <w:rsid w:val="00030734"/>
    <w:rsid w:val="0004340B"/>
    <w:rsid w:val="000549EF"/>
    <w:rsid w:val="000824B2"/>
    <w:rsid w:val="00095BBE"/>
    <w:rsid w:val="00097471"/>
    <w:rsid w:val="000A68E5"/>
    <w:rsid w:val="000B22EE"/>
    <w:rsid w:val="000C18D0"/>
    <w:rsid w:val="000C3829"/>
    <w:rsid w:val="000D30C6"/>
    <w:rsid w:val="000D30D0"/>
    <w:rsid w:val="000E15E7"/>
    <w:rsid w:val="000F470E"/>
    <w:rsid w:val="000F5D0C"/>
    <w:rsid w:val="001121AC"/>
    <w:rsid w:val="0013305F"/>
    <w:rsid w:val="001405B4"/>
    <w:rsid w:val="00140D91"/>
    <w:rsid w:val="00142B0A"/>
    <w:rsid w:val="00143658"/>
    <w:rsid w:val="00185688"/>
    <w:rsid w:val="001903CA"/>
    <w:rsid w:val="00194E0E"/>
    <w:rsid w:val="001A641E"/>
    <w:rsid w:val="001A67EE"/>
    <w:rsid w:val="001A7707"/>
    <w:rsid w:val="001B50DA"/>
    <w:rsid w:val="001B5CC7"/>
    <w:rsid w:val="001C02FA"/>
    <w:rsid w:val="001E1B4B"/>
    <w:rsid w:val="00200A6D"/>
    <w:rsid w:val="002261B1"/>
    <w:rsid w:val="002326B3"/>
    <w:rsid w:val="00254D21"/>
    <w:rsid w:val="002A1282"/>
    <w:rsid w:val="002B5913"/>
    <w:rsid w:val="002C06FD"/>
    <w:rsid w:val="002E609F"/>
    <w:rsid w:val="002E74F1"/>
    <w:rsid w:val="002F05BE"/>
    <w:rsid w:val="0031423C"/>
    <w:rsid w:val="00323E76"/>
    <w:rsid w:val="00340100"/>
    <w:rsid w:val="003855E4"/>
    <w:rsid w:val="003A301D"/>
    <w:rsid w:val="003C6A63"/>
    <w:rsid w:val="003C6E64"/>
    <w:rsid w:val="004003CD"/>
    <w:rsid w:val="00425A6C"/>
    <w:rsid w:val="004266A5"/>
    <w:rsid w:val="004365A3"/>
    <w:rsid w:val="00436A9C"/>
    <w:rsid w:val="00462C7F"/>
    <w:rsid w:val="00497E71"/>
    <w:rsid w:val="004B45C3"/>
    <w:rsid w:val="004C1CEA"/>
    <w:rsid w:val="004E212E"/>
    <w:rsid w:val="00506A4B"/>
    <w:rsid w:val="00514A0A"/>
    <w:rsid w:val="00520A90"/>
    <w:rsid w:val="0052450F"/>
    <w:rsid w:val="00534F63"/>
    <w:rsid w:val="00537942"/>
    <w:rsid w:val="00541A11"/>
    <w:rsid w:val="005446EE"/>
    <w:rsid w:val="005513FA"/>
    <w:rsid w:val="00551FB7"/>
    <w:rsid w:val="00557A27"/>
    <w:rsid w:val="005708A2"/>
    <w:rsid w:val="00576547"/>
    <w:rsid w:val="00581D7E"/>
    <w:rsid w:val="00586836"/>
    <w:rsid w:val="00592319"/>
    <w:rsid w:val="005A00A5"/>
    <w:rsid w:val="005C3327"/>
    <w:rsid w:val="005D15C6"/>
    <w:rsid w:val="005D2D2E"/>
    <w:rsid w:val="005E4380"/>
    <w:rsid w:val="005E4859"/>
    <w:rsid w:val="005F50C8"/>
    <w:rsid w:val="006118BB"/>
    <w:rsid w:val="006122EA"/>
    <w:rsid w:val="006622C1"/>
    <w:rsid w:val="00666149"/>
    <w:rsid w:val="0067322D"/>
    <w:rsid w:val="006A7678"/>
    <w:rsid w:val="006D5241"/>
    <w:rsid w:val="006F7305"/>
    <w:rsid w:val="006F7CF5"/>
    <w:rsid w:val="00713C04"/>
    <w:rsid w:val="00725733"/>
    <w:rsid w:val="00756A2F"/>
    <w:rsid w:val="00775C9E"/>
    <w:rsid w:val="00777132"/>
    <w:rsid w:val="00782110"/>
    <w:rsid w:val="007A59D8"/>
    <w:rsid w:val="007C4796"/>
    <w:rsid w:val="007D7C12"/>
    <w:rsid w:val="007E010D"/>
    <w:rsid w:val="007F6427"/>
    <w:rsid w:val="00821F1C"/>
    <w:rsid w:val="00826778"/>
    <w:rsid w:val="00846BC1"/>
    <w:rsid w:val="008479D6"/>
    <w:rsid w:val="00847F5B"/>
    <w:rsid w:val="00852C19"/>
    <w:rsid w:val="00885233"/>
    <w:rsid w:val="0088708D"/>
    <w:rsid w:val="0089710D"/>
    <w:rsid w:val="008A5A7D"/>
    <w:rsid w:val="008A7172"/>
    <w:rsid w:val="008C4C27"/>
    <w:rsid w:val="008E3473"/>
    <w:rsid w:val="008E3E80"/>
    <w:rsid w:val="008E6E1A"/>
    <w:rsid w:val="00905E67"/>
    <w:rsid w:val="0091071F"/>
    <w:rsid w:val="00914DBF"/>
    <w:rsid w:val="00922DA2"/>
    <w:rsid w:val="0093505A"/>
    <w:rsid w:val="0094109B"/>
    <w:rsid w:val="0095028D"/>
    <w:rsid w:val="00985B10"/>
    <w:rsid w:val="0099693D"/>
    <w:rsid w:val="009976DA"/>
    <w:rsid w:val="009A5EC9"/>
    <w:rsid w:val="009C3FA9"/>
    <w:rsid w:val="009C425A"/>
    <w:rsid w:val="009C4C7E"/>
    <w:rsid w:val="009E00EF"/>
    <w:rsid w:val="009E014A"/>
    <w:rsid w:val="009E1ED2"/>
    <w:rsid w:val="009E65EA"/>
    <w:rsid w:val="009F4A41"/>
    <w:rsid w:val="009F527E"/>
    <w:rsid w:val="009F6862"/>
    <w:rsid w:val="00A019AF"/>
    <w:rsid w:val="00A01C45"/>
    <w:rsid w:val="00A2535C"/>
    <w:rsid w:val="00A42962"/>
    <w:rsid w:val="00A635BF"/>
    <w:rsid w:val="00A70529"/>
    <w:rsid w:val="00AB04BC"/>
    <w:rsid w:val="00AC2241"/>
    <w:rsid w:val="00AC53A2"/>
    <w:rsid w:val="00AC7148"/>
    <w:rsid w:val="00B108EE"/>
    <w:rsid w:val="00B131EC"/>
    <w:rsid w:val="00B85154"/>
    <w:rsid w:val="00B91021"/>
    <w:rsid w:val="00BB3C1E"/>
    <w:rsid w:val="00BC3453"/>
    <w:rsid w:val="00BC78E0"/>
    <w:rsid w:val="00BE1E59"/>
    <w:rsid w:val="00BE3C3B"/>
    <w:rsid w:val="00C13986"/>
    <w:rsid w:val="00C30371"/>
    <w:rsid w:val="00C471AC"/>
    <w:rsid w:val="00C50501"/>
    <w:rsid w:val="00C54503"/>
    <w:rsid w:val="00C65E50"/>
    <w:rsid w:val="00C77451"/>
    <w:rsid w:val="00C91008"/>
    <w:rsid w:val="00CB33D2"/>
    <w:rsid w:val="00CB6C25"/>
    <w:rsid w:val="00CB7FBE"/>
    <w:rsid w:val="00CE7306"/>
    <w:rsid w:val="00CF159D"/>
    <w:rsid w:val="00D033D2"/>
    <w:rsid w:val="00D103BB"/>
    <w:rsid w:val="00D13F2F"/>
    <w:rsid w:val="00D26DDD"/>
    <w:rsid w:val="00D44169"/>
    <w:rsid w:val="00D61CA0"/>
    <w:rsid w:val="00D671F7"/>
    <w:rsid w:val="00D7714C"/>
    <w:rsid w:val="00D77444"/>
    <w:rsid w:val="00D848FE"/>
    <w:rsid w:val="00D9132E"/>
    <w:rsid w:val="00DB25F0"/>
    <w:rsid w:val="00DC159C"/>
    <w:rsid w:val="00DE3509"/>
    <w:rsid w:val="00DF09AD"/>
    <w:rsid w:val="00DF6123"/>
    <w:rsid w:val="00DF6639"/>
    <w:rsid w:val="00E35A15"/>
    <w:rsid w:val="00E363F2"/>
    <w:rsid w:val="00E50785"/>
    <w:rsid w:val="00E66F87"/>
    <w:rsid w:val="00E747F5"/>
    <w:rsid w:val="00E90194"/>
    <w:rsid w:val="00EA68E3"/>
    <w:rsid w:val="00EB2E47"/>
    <w:rsid w:val="00EC0306"/>
    <w:rsid w:val="00EC3F87"/>
    <w:rsid w:val="00ED52DA"/>
    <w:rsid w:val="00EF5CA9"/>
    <w:rsid w:val="00F1340B"/>
    <w:rsid w:val="00F141DB"/>
    <w:rsid w:val="00F25DA2"/>
    <w:rsid w:val="00F2617A"/>
    <w:rsid w:val="00F50E75"/>
    <w:rsid w:val="00F74736"/>
    <w:rsid w:val="00F77410"/>
    <w:rsid w:val="00FB0E3B"/>
    <w:rsid w:val="00FF6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1F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0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2E609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6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rsid w:val="002E609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2E60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erChar">
    <w:name w:val="Header Char"/>
    <w:aliases w:val="Знак11 Char, Знак11 Char"/>
    <w:basedOn w:val="DefaultParagraphFont"/>
    <w:link w:val="Header"/>
    <w:qFormat/>
    <w:locked/>
    <w:rsid w:val="00847F5B"/>
    <w:rPr>
      <w:lang w:val="en-GB"/>
    </w:rPr>
  </w:style>
  <w:style w:type="paragraph" w:styleId="Header">
    <w:name w:val="header"/>
    <w:aliases w:val="Знак11, Знак11"/>
    <w:basedOn w:val="Normal"/>
    <w:link w:val="HeaderChar"/>
    <w:rsid w:val="00847F5B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HeaderChar1">
    <w:name w:val="Header Char1"/>
    <w:basedOn w:val="DefaultParagraphFont"/>
    <w:uiPriority w:val="99"/>
    <w:semiHidden/>
    <w:rsid w:val="00847F5B"/>
  </w:style>
  <w:style w:type="paragraph" w:styleId="NoSpacing">
    <w:name w:val="No Spacing"/>
    <w:link w:val="NoSpacingChar"/>
    <w:uiPriority w:val="1"/>
    <w:qFormat/>
    <w:rsid w:val="00847F5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847F5B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9EB3A8-0C31-4AF1-90EF-9FCBAE31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44</Pages>
  <Words>8413</Words>
  <Characters>47959</Characters>
  <Application>Microsoft Office Word</Application>
  <DocSecurity>0</DocSecurity>
  <Lines>399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>https://mul2.gov.am/tasks/160658/oneclick/4. AMPOPATERT.docx?token=a69441fa514b541232496c7b42282437</cp:keywords>
  <dc:description/>
  <cp:lastModifiedBy>QristineA</cp:lastModifiedBy>
  <cp:revision>26</cp:revision>
  <dcterms:created xsi:type="dcterms:W3CDTF">2019-11-07T09:39:00Z</dcterms:created>
  <dcterms:modified xsi:type="dcterms:W3CDTF">2020-02-12T08:21:00Z</dcterms:modified>
</cp:coreProperties>
</file>