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FCE" w:rsidRPr="004106A7" w:rsidRDefault="00FE1FCE" w:rsidP="004106A7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4"/>
          <w:szCs w:val="24"/>
        </w:rPr>
      </w:pPr>
      <w:bookmarkStart w:id="0" w:name="_GoBack"/>
      <w:bookmarkEnd w:id="0"/>
      <w:r w:rsidRPr="00B76735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FE1FCE" w:rsidRPr="0025676F" w:rsidRDefault="00027C25" w:rsidP="004106A7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Cs w:val="24"/>
        </w:rPr>
      </w:pPr>
      <w:r w:rsidRPr="00027C25">
        <w:rPr>
          <w:rFonts w:ascii="GHEA Grapalat" w:hAnsi="GHEA Grapalat"/>
          <w:b/>
          <w:lang w:val="af-ZA"/>
        </w:rPr>
        <w:t>«</w:t>
      </w:r>
      <w:proofErr w:type="spellStart"/>
      <w:r w:rsidRPr="00027C25">
        <w:rPr>
          <w:rFonts w:ascii="GHEA Grapalat" w:hAnsi="GHEA Grapalat" w:cs="Sylfaen"/>
          <w:b/>
        </w:rPr>
        <w:t>Քաղաքացիական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կացության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ակտերի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գրանցման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ծառայության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գործունեության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կազմակերպման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բնագավառում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պետության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կողմից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համայնք</w:t>
      </w:r>
      <w:proofErr w:type="spellEnd"/>
      <w:r w:rsidRPr="00027C25">
        <w:rPr>
          <w:rFonts w:ascii="GHEA Grapalat" w:hAnsi="GHEA Grapalat" w:cs="Sylfaen"/>
          <w:b/>
          <w:lang w:val="hy-AM"/>
        </w:rPr>
        <w:t>ներ</w:t>
      </w:r>
      <w:r w:rsidRPr="00027C25">
        <w:rPr>
          <w:rFonts w:ascii="GHEA Grapalat" w:hAnsi="GHEA Grapalat" w:cs="Sylfaen"/>
          <w:b/>
        </w:rPr>
        <w:t>ի</w:t>
      </w:r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ղեկավար</w:t>
      </w:r>
      <w:proofErr w:type="spellEnd"/>
      <w:r w:rsidRPr="00027C25">
        <w:rPr>
          <w:rFonts w:ascii="GHEA Grapalat" w:hAnsi="GHEA Grapalat" w:cs="Sylfaen"/>
          <w:b/>
          <w:lang w:val="hy-AM"/>
        </w:rPr>
        <w:t>ներ</w:t>
      </w:r>
      <w:proofErr w:type="spellStart"/>
      <w:r w:rsidRPr="00027C25">
        <w:rPr>
          <w:rFonts w:ascii="GHEA Grapalat" w:hAnsi="GHEA Grapalat" w:cs="Sylfaen"/>
          <w:b/>
        </w:rPr>
        <w:t>ին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պատվիրակված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լիազորությունների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իրականացման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20</w:t>
      </w:r>
      <w:r w:rsidRPr="00027C25">
        <w:rPr>
          <w:rFonts w:ascii="GHEA Grapalat" w:hAnsi="GHEA Grapalat"/>
          <w:b/>
          <w:lang w:val="hy-AM"/>
        </w:rPr>
        <w:t>20</w:t>
      </w:r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թվականի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ծախսերի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կատարման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նորմատիվները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սահմանելու</w:t>
      </w:r>
      <w:proofErr w:type="spellEnd"/>
      <w:r w:rsidRPr="00027C25">
        <w:rPr>
          <w:rFonts w:ascii="GHEA Grapalat" w:hAnsi="GHEA Grapalat"/>
          <w:b/>
          <w:lang w:val="af-ZA"/>
        </w:rPr>
        <w:t xml:space="preserve"> </w:t>
      </w:r>
      <w:proofErr w:type="spellStart"/>
      <w:r w:rsidRPr="00027C25">
        <w:rPr>
          <w:rFonts w:ascii="GHEA Grapalat" w:hAnsi="GHEA Grapalat" w:cs="Sylfaen"/>
          <w:b/>
        </w:rPr>
        <w:t>մասին</w:t>
      </w:r>
      <w:proofErr w:type="spellEnd"/>
      <w:r w:rsidRPr="00027C25">
        <w:rPr>
          <w:rFonts w:ascii="GHEA Grapalat" w:hAnsi="GHEA Grapalat"/>
          <w:b/>
          <w:lang w:val="af-ZA"/>
        </w:rPr>
        <w:t>»</w:t>
      </w:r>
      <w:r w:rsidR="00520926" w:rsidRPr="0025676F">
        <w:rPr>
          <w:rFonts w:ascii="GHEA Grapalat" w:hAnsi="GHEA Grapalat"/>
          <w:b/>
        </w:rPr>
        <w:t xml:space="preserve">  </w:t>
      </w:r>
      <w:r w:rsidR="00691F5F" w:rsidRPr="0025676F">
        <w:rPr>
          <w:rFonts w:ascii="GHEA Grapalat" w:hAnsi="GHEA Grapalat"/>
          <w:b/>
          <w:szCs w:val="24"/>
          <w:lang w:val="hy-AM"/>
        </w:rPr>
        <w:t>Հայաստանի Հանրապետության կառավարության որոշման նախագծի վերաբերյալ ստացված դիտողությունների և առաջարկությունների, դրանց ընդունման կամ չընդունման վերաբերյալ</w:t>
      </w:r>
    </w:p>
    <w:p w:rsidR="00FE1FCE" w:rsidRPr="00B76735" w:rsidRDefault="00FE1FCE" w:rsidP="00FE1FCE">
      <w:pPr>
        <w:spacing w:after="0" w:line="23" w:lineRule="atLeast"/>
        <w:rPr>
          <w:rFonts w:ascii="GHEA Grapalat" w:eastAsia="Times New Roman" w:hAnsi="GHEA Grapalat"/>
          <w:b/>
          <w:sz w:val="24"/>
          <w:szCs w:val="24"/>
          <w:lang w:val="af-ZA"/>
        </w:rPr>
      </w:pPr>
    </w:p>
    <w:tbl>
      <w:tblPr>
        <w:tblW w:w="151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6390"/>
        <w:gridCol w:w="2520"/>
        <w:gridCol w:w="3240"/>
      </w:tblGrid>
      <w:tr w:rsidR="00FE1FCE" w:rsidRPr="00B76735" w:rsidTr="00C67EA1">
        <w:trPr>
          <w:trHeight w:val="1664"/>
        </w:trPr>
        <w:tc>
          <w:tcPr>
            <w:tcW w:w="2970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lang w:val="af-ZA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,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հեղինակը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>¸</w:t>
            </w:r>
          </w:p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lang w:val="af-ZA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ստացման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ամսաթիվը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,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համարը</w:t>
            </w:r>
            <w:proofErr w:type="spellEnd"/>
          </w:p>
        </w:tc>
        <w:tc>
          <w:tcPr>
            <w:tcW w:w="6390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.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բովանդակությունը</w:t>
            </w:r>
            <w:proofErr w:type="spellEnd"/>
          </w:p>
        </w:tc>
        <w:tc>
          <w:tcPr>
            <w:tcW w:w="2520" w:type="dxa"/>
          </w:tcPr>
          <w:p w:rsidR="00FE1FCE" w:rsidRPr="00C67EA1" w:rsidRDefault="00FE1FCE" w:rsidP="00860DE9">
            <w:pPr>
              <w:tabs>
                <w:tab w:val="left" w:pos="1927"/>
              </w:tabs>
              <w:spacing w:after="120" w:line="23" w:lineRule="atLeast"/>
              <w:ind w:right="276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Եզրակացություն</w:t>
            </w:r>
            <w:proofErr w:type="spellEnd"/>
          </w:p>
        </w:tc>
        <w:tc>
          <w:tcPr>
            <w:tcW w:w="3240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Կատարված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փոփոխությունները</w:t>
            </w:r>
            <w:proofErr w:type="spellEnd"/>
          </w:p>
        </w:tc>
      </w:tr>
      <w:tr w:rsidR="00FE1FCE" w:rsidRPr="001D29A4" w:rsidTr="00027C25">
        <w:trPr>
          <w:trHeight w:val="1313"/>
        </w:trPr>
        <w:tc>
          <w:tcPr>
            <w:tcW w:w="2970" w:type="dxa"/>
          </w:tcPr>
          <w:p w:rsidR="00FE1FCE" w:rsidRPr="00027C25" w:rsidRDefault="00FE1FCE" w:rsidP="00027C25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520926">
              <w:rPr>
                <w:rFonts w:ascii="GHEA Grapalat" w:eastAsia="Times New Roman" w:hAnsi="GHEA Grapalat"/>
                <w:lang w:val="hy-AM"/>
              </w:rPr>
              <w:t>1</w:t>
            </w:r>
            <w:r w:rsidRPr="006F1647">
              <w:rPr>
                <w:rFonts w:ascii="GHEA Grapalat" w:eastAsia="Times New Roman" w:hAnsi="GHEA Grapalat"/>
              </w:rPr>
              <w:t xml:space="preserve">. </w:t>
            </w:r>
            <w:r w:rsidRPr="00027C25">
              <w:rPr>
                <w:rFonts w:ascii="GHEA Grapalat" w:eastAsia="Times New Roman" w:hAnsi="GHEA Grapalat"/>
              </w:rPr>
              <w:t xml:space="preserve">ՀՀ </w:t>
            </w:r>
            <w:r w:rsidRPr="00027C25">
              <w:rPr>
                <w:rFonts w:ascii="GHEA Grapalat" w:eastAsia="Times New Roman" w:hAnsi="GHEA Grapalat"/>
                <w:lang w:val="ru-RU"/>
              </w:rPr>
              <w:t>ֆինանսների</w:t>
            </w:r>
            <w:r w:rsidRPr="00027C25">
              <w:rPr>
                <w:rFonts w:ascii="GHEA Grapalat" w:eastAsia="Times New Roman" w:hAnsi="GHEA Grapalat"/>
              </w:rPr>
              <w:t xml:space="preserve"> </w:t>
            </w:r>
            <w:r w:rsidRPr="00027C25">
              <w:rPr>
                <w:rFonts w:ascii="GHEA Grapalat" w:eastAsia="Times New Roman" w:hAnsi="GHEA Grapalat"/>
                <w:lang w:val="ru-RU"/>
              </w:rPr>
              <w:t>նախարարությ</w:t>
            </w:r>
            <w:r w:rsidRPr="00027C25">
              <w:rPr>
                <w:rFonts w:ascii="GHEA Grapalat" w:eastAsia="Times New Roman" w:hAnsi="GHEA Grapalat"/>
                <w:lang w:val="hy-AM"/>
              </w:rPr>
              <w:t>ուն,</w:t>
            </w:r>
          </w:p>
          <w:p w:rsidR="0025676F" w:rsidRPr="00027C25" w:rsidRDefault="00027C25" w:rsidP="00027C2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027C25">
              <w:rPr>
                <w:rFonts w:ascii="GHEA Grapalat" w:hAnsi="GHEA Grapalat"/>
                <w:color w:val="000000"/>
                <w:shd w:val="clear" w:color="auto" w:fill="FFFFFF"/>
              </w:rPr>
              <w:t>01/8-2/834-2020</w:t>
            </w:r>
          </w:p>
          <w:p w:rsidR="00FE1FCE" w:rsidRPr="00520926" w:rsidRDefault="00027C25" w:rsidP="00027C25">
            <w:pPr>
              <w:spacing w:after="0" w:line="240" w:lineRule="auto"/>
              <w:rPr>
                <w:rFonts w:ascii="GHEA Grapalat" w:hAnsi="GHEA Grapalat"/>
              </w:rPr>
            </w:pPr>
            <w:r w:rsidRPr="00027C25">
              <w:rPr>
                <w:rFonts w:ascii="GHEA Grapalat" w:eastAsia="Times New Roman" w:hAnsi="GHEA Grapalat"/>
              </w:rPr>
              <w:t>24.01.2020</w:t>
            </w:r>
            <w:r w:rsidR="009A1B15" w:rsidRPr="00027C25">
              <w:rPr>
                <w:rFonts w:ascii="GHEA Grapalat" w:eastAsia="Times New Roman" w:hAnsi="GHEA Grapalat"/>
              </w:rPr>
              <w:t>թ.</w:t>
            </w:r>
            <w:r w:rsidR="009A1B15" w:rsidRPr="00520926">
              <w:rPr>
                <w:rFonts w:ascii="GHEA Grapalat" w:eastAsia="Times New Roman" w:hAnsi="GHEA Grapalat"/>
              </w:rPr>
              <w:t xml:space="preserve"> </w:t>
            </w:r>
          </w:p>
        </w:tc>
        <w:tc>
          <w:tcPr>
            <w:tcW w:w="6390" w:type="dxa"/>
          </w:tcPr>
          <w:p w:rsidR="00E23C18" w:rsidRPr="006F1647" w:rsidRDefault="00027C25" w:rsidP="00027C2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Times New Roman" w:hAnsi="GHEA Grapalat"/>
              </w:rPr>
            </w:pPr>
            <w:r>
              <w:rPr>
                <w:rFonts w:ascii="GHEA Grapalat" w:hAnsi="GHEA Grapalat" w:cs="Sylfaen"/>
                <w:bCs/>
                <w:lang w:eastAsia="ru-RU"/>
              </w:rPr>
              <w:t>Ա</w:t>
            </w:r>
            <w:r w:rsidR="006F1647" w:rsidRPr="001B760E">
              <w:rPr>
                <w:rFonts w:ascii="GHEA Grapalat" w:hAnsi="GHEA Grapalat" w:cs="Sylfaen"/>
                <w:bCs/>
                <w:lang w:val="hy-AM" w:eastAsia="ru-RU"/>
              </w:rPr>
              <w:t>ռաջար</w:t>
            </w:r>
            <w:r w:rsidR="006F1647" w:rsidRPr="001B760E">
              <w:rPr>
                <w:rFonts w:ascii="GHEA Grapalat" w:hAnsi="GHEA Grapalat" w:cs="Sylfaen"/>
                <w:bCs/>
                <w:lang w:val="hy-AM" w:eastAsia="ru-RU"/>
              </w:rPr>
              <w:softHyphen/>
              <w:t>կություններ չունի</w:t>
            </w:r>
          </w:p>
        </w:tc>
        <w:tc>
          <w:tcPr>
            <w:tcW w:w="2520" w:type="dxa"/>
          </w:tcPr>
          <w:p w:rsidR="00520926" w:rsidRPr="00520926" w:rsidRDefault="00520926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3240" w:type="dxa"/>
          </w:tcPr>
          <w:p w:rsidR="00305CF7" w:rsidRPr="006F1647" w:rsidRDefault="00305CF7" w:rsidP="006F18F1">
            <w:pPr>
              <w:spacing w:after="120" w:line="23" w:lineRule="atLeast"/>
              <w:jc w:val="both"/>
              <w:rPr>
                <w:rFonts w:ascii="GHEA Grapalat" w:eastAsia="Times New Roman" w:hAnsi="GHEA Grapalat"/>
              </w:rPr>
            </w:pPr>
          </w:p>
          <w:p w:rsidR="00305CF7" w:rsidRPr="00C67EA1" w:rsidRDefault="00305CF7" w:rsidP="006F18F1">
            <w:pPr>
              <w:spacing w:after="120" w:line="23" w:lineRule="atLeast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:rsidR="00305CF7" w:rsidRPr="006F1647" w:rsidRDefault="00305CF7" w:rsidP="00FD3EB9">
            <w:pPr>
              <w:spacing w:after="120" w:line="23" w:lineRule="atLeast"/>
              <w:jc w:val="both"/>
              <w:rPr>
                <w:rFonts w:ascii="GHEA Grapalat" w:eastAsia="Times New Roman" w:hAnsi="GHEA Grapalat"/>
              </w:rPr>
            </w:pPr>
          </w:p>
        </w:tc>
      </w:tr>
    </w:tbl>
    <w:p w:rsidR="00C85030" w:rsidRPr="00C67EA1" w:rsidRDefault="00C85030">
      <w:pPr>
        <w:rPr>
          <w:lang w:val="hy-AM"/>
        </w:rPr>
      </w:pPr>
    </w:p>
    <w:sectPr w:rsidR="00C85030" w:rsidRPr="00C67EA1" w:rsidSect="003C75EC">
      <w:footerReference w:type="default" r:id="rId8"/>
      <w:pgSz w:w="16840" w:h="11907" w:orient="landscape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935" w:rsidRDefault="00AF0935" w:rsidP="008E35C2">
      <w:pPr>
        <w:spacing w:after="0" w:line="240" w:lineRule="auto"/>
      </w:pPr>
      <w:r>
        <w:separator/>
      </w:r>
    </w:p>
  </w:endnote>
  <w:endnote w:type="continuationSeparator" w:id="0">
    <w:p w:rsidR="00AF0935" w:rsidRDefault="00AF0935" w:rsidP="008E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935" w:rsidRDefault="00AF0935" w:rsidP="008E35C2">
      <w:pPr>
        <w:spacing w:after="0" w:line="240" w:lineRule="auto"/>
      </w:pPr>
      <w:r>
        <w:separator/>
      </w:r>
    </w:p>
  </w:footnote>
  <w:footnote w:type="continuationSeparator" w:id="0">
    <w:p w:rsidR="00AF0935" w:rsidRDefault="00AF0935" w:rsidP="008E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C161F"/>
    <w:multiLevelType w:val="hybridMultilevel"/>
    <w:tmpl w:val="0868DA62"/>
    <w:lvl w:ilvl="0" w:tplc="7AF225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FCE"/>
    <w:rsid w:val="000063C8"/>
    <w:rsid w:val="00027C25"/>
    <w:rsid w:val="00040E9F"/>
    <w:rsid w:val="00042F3B"/>
    <w:rsid w:val="000952FE"/>
    <w:rsid w:val="000D65F1"/>
    <w:rsid w:val="00194312"/>
    <w:rsid w:val="001D29A4"/>
    <w:rsid w:val="0023641B"/>
    <w:rsid w:val="0025676F"/>
    <w:rsid w:val="002F733D"/>
    <w:rsid w:val="00304C91"/>
    <w:rsid w:val="00305CF7"/>
    <w:rsid w:val="00324121"/>
    <w:rsid w:val="003346C8"/>
    <w:rsid w:val="003A0DBE"/>
    <w:rsid w:val="003A6359"/>
    <w:rsid w:val="003C75EC"/>
    <w:rsid w:val="004106A7"/>
    <w:rsid w:val="00520926"/>
    <w:rsid w:val="00555016"/>
    <w:rsid w:val="00560450"/>
    <w:rsid w:val="00565E81"/>
    <w:rsid w:val="005834EE"/>
    <w:rsid w:val="00595E3D"/>
    <w:rsid w:val="005F67FD"/>
    <w:rsid w:val="00621784"/>
    <w:rsid w:val="00691CE8"/>
    <w:rsid w:val="00691F5F"/>
    <w:rsid w:val="00693C7E"/>
    <w:rsid w:val="006D4B69"/>
    <w:rsid w:val="006F1647"/>
    <w:rsid w:val="006F18F1"/>
    <w:rsid w:val="007477AF"/>
    <w:rsid w:val="0078029B"/>
    <w:rsid w:val="007819B2"/>
    <w:rsid w:val="00782149"/>
    <w:rsid w:val="007E2258"/>
    <w:rsid w:val="008D10E1"/>
    <w:rsid w:val="008E35C2"/>
    <w:rsid w:val="008E47CD"/>
    <w:rsid w:val="00905B0F"/>
    <w:rsid w:val="009674AE"/>
    <w:rsid w:val="0098574D"/>
    <w:rsid w:val="009A1B15"/>
    <w:rsid w:val="009A4F2B"/>
    <w:rsid w:val="009A5A20"/>
    <w:rsid w:val="009D1A96"/>
    <w:rsid w:val="00A0406E"/>
    <w:rsid w:val="00A5133D"/>
    <w:rsid w:val="00A76B5F"/>
    <w:rsid w:val="00AB28D6"/>
    <w:rsid w:val="00AB4FA0"/>
    <w:rsid w:val="00AF0935"/>
    <w:rsid w:val="00B122E6"/>
    <w:rsid w:val="00B15CB6"/>
    <w:rsid w:val="00B62D7D"/>
    <w:rsid w:val="00B7228A"/>
    <w:rsid w:val="00B90F00"/>
    <w:rsid w:val="00BD233B"/>
    <w:rsid w:val="00C03DB0"/>
    <w:rsid w:val="00C67EA1"/>
    <w:rsid w:val="00C80AF2"/>
    <w:rsid w:val="00C85030"/>
    <w:rsid w:val="00D05899"/>
    <w:rsid w:val="00D30FB0"/>
    <w:rsid w:val="00DB61CF"/>
    <w:rsid w:val="00E23C18"/>
    <w:rsid w:val="00EB761C"/>
    <w:rsid w:val="00F33C84"/>
    <w:rsid w:val="00F50C20"/>
    <w:rsid w:val="00FD1D07"/>
    <w:rsid w:val="00FD3EB9"/>
    <w:rsid w:val="00FE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spacing w:after="0" w:line="240" w:lineRule="auto"/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basedOn w:val="Normal"/>
    <w:uiPriority w:val="34"/>
    <w:qFormat/>
    <w:rsid w:val="00905B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spacing w:after="0" w:line="240" w:lineRule="auto"/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basedOn w:val="Normal"/>
    <w:uiPriority w:val="34"/>
    <w:qFormat/>
    <w:rsid w:val="00905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https:/mul2-moj.gov.am/tasks/76332/oneclick/ampopatert.docx?token=64fca15217dd33ee1494b2ece4669b72</cp:keywords>
  <cp:lastModifiedBy>ASUS</cp:lastModifiedBy>
  <cp:revision>2</cp:revision>
  <cp:lastPrinted>2017-04-25T06:07:00Z</cp:lastPrinted>
  <dcterms:created xsi:type="dcterms:W3CDTF">2020-02-07T08:32:00Z</dcterms:created>
  <dcterms:modified xsi:type="dcterms:W3CDTF">2020-02-07T08:32:00Z</dcterms:modified>
</cp:coreProperties>
</file>