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5745" w:rsidRPr="00B56A8D" w:rsidRDefault="00615930" w:rsidP="00615930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B56A8D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615930" w:rsidRPr="00B56A8D" w:rsidRDefault="00615930" w:rsidP="00615930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B56A8D">
        <w:rPr>
          <w:rFonts w:ascii="GHEA Grapalat" w:hAnsi="GHEA Grapalat"/>
          <w:b/>
          <w:sz w:val="24"/>
          <w:szCs w:val="24"/>
          <w:lang w:val="hy-AM"/>
        </w:rPr>
        <w:t>Հայաստանի Հանրապետության կառավարության և Եվրոպական հանձնաժողովի միջև «</w:t>
      </w:r>
      <w:r w:rsidR="00F97DAA" w:rsidRPr="00B56A8D">
        <w:rPr>
          <w:rFonts w:ascii="GHEA Grapalat" w:hAnsi="GHEA Grapalat"/>
          <w:b/>
          <w:sz w:val="24"/>
          <w:szCs w:val="24"/>
          <w:lang w:val="hy-AM"/>
        </w:rPr>
        <w:t>Դերակատարների տեղական մակարդակով հզորացում զարգացման համար</w:t>
      </w:r>
      <w:r w:rsidRPr="00B56A8D">
        <w:rPr>
          <w:rFonts w:ascii="GHEA Grapalat" w:hAnsi="GHEA Grapalat"/>
          <w:b/>
          <w:sz w:val="24"/>
          <w:szCs w:val="24"/>
          <w:lang w:val="hy-AM"/>
        </w:rPr>
        <w:t>» ֆինանսավորման համաձայնագրի ստորագրման նպատակահարմարության</w:t>
      </w:r>
    </w:p>
    <w:p w:rsidR="00F40910" w:rsidRPr="00B56A8D" w:rsidRDefault="00F40910" w:rsidP="00F40910">
      <w:pPr>
        <w:spacing w:after="0" w:line="360" w:lineRule="auto"/>
        <w:rPr>
          <w:rFonts w:ascii="GHEA Grapalat" w:hAnsi="GHEA Grapalat"/>
          <w:b/>
          <w:sz w:val="24"/>
          <w:szCs w:val="24"/>
          <w:lang w:val="hy-AM"/>
        </w:rPr>
      </w:pPr>
    </w:p>
    <w:p w:rsidR="00F40910" w:rsidRPr="00B56A8D" w:rsidRDefault="00F40910" w:rsidP="00B871DE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F40910" w:rsidRPr="00B56A8D" w:rsidRDefault="00B871DE" w:rsidP="00F97DAA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B56A8D">
        <w:rPr>
          <w:rFonts w:ascii="GHEA Grapalat" w:hAnsi="GHEA Grapalat"/>
          <w:sz w:val="24"/>
          <w:szCs w:val="24"/>
          <w:lang w:val="hy-AM"/>
        </w:rPr>
        <w:t>ԵՄ կողմից Հայաստանի Հանրապետությանը (ՀՀ) տրամադրվող 2017-2020թթ. միասնական աջակցության շրջանակի ներքո՝ 2019 թվականի տարեկան գործողությունների ծրագրի շրջանակներում, ՀՀ-ի և ԵՄ-ի միջև նախատեսվում է ստորագրել «</w:t>
      </w:r>
      <w:r w:rsidR="00F97DAA" w:rsidRPr="00B56A8D">
        <w:rPr>
          <w:rFonts w:ascii="GHEA Grapalat" w:hAnsi="GHEA Grapalat"/>
          <w:sz w:val="24"/>
          <w:szCs w:val="24"/>
          <w:lang w:val="hy-AM"/>
        </w:rPr>
        <w:t>Դերակատարների տեղական մակարդակով հզորացում զարգացման համար</w:t>
      </w:r>
      <w:r w:rsidRPr="00B56A8D">
        <w:rPr>
          <w:rFonts w:ascii="GHEA Grapalat" w:hAnsi="GHEA Grapalat"/>
          <w:sz w:val="24"/>
          <w:szCs w:val="24"/>
          <w:lang w:val="hy-AM"/>
        </w:rPr>
        <w:t xml:space="preserve">» </w:t>
      </w:r>
      <w:r w:rsidR="00972878" w:rsidRPr="00B56A8D">
        <w:rPr>
          <w:rFonts w:ascii="GHEA Grapalat" w:hAnsi="GHEA Grapalat"/>
          <w:sz w:val="24"/>
          <w:szCs w:val="24"/>
          <w:lang w:val="hy-AM"/>
        </w:rPr>
        <w:t xml:space="preserve">(այսուհետ՝ Ծրագիր) </w:t>
      </w:r>
      <w:r w:rsidRPr="00B56A8D">
        <w:rPr>
          <w:rFonts w:ascii="GHEA Grapalat" w:hAnsi="GHEA Grapalat"/>
          <w:sz w:val="24"/>
          <w:szCs w:val="24"/>
          <w:lang w:val="hy-AM"/>
        </w:rPr>
        <w:t xml:space="preserve">ֆինանսավորման համաձայնագիր՝ </w:t>
      </w:r>
      <w:r w:rsidR="00F97DAA" w:rsidRPr="00B56A8D">
        <w:rPr>
          <w:rFonts w:ascii="GHEA Grapalat" w:hAnsi="GHEA Grapalat"/>
          <w:sz w:val="24"/>
          <w:szCs w:val="24"/>
          <w:lang w:val="hy-AM"/>
        </w:rPr>
        <w:t xml:space="preserve">ընդհանուր </w:t>
      </w:r>
      <w:r w:rsidR="00F97DAA" w:rsidRPr="00B56A8D">
        <w:rPr>
          <w:rFonts w:ascii="GHEA Grapalat" w:hAnsi="GHEA Grapalat"/>
          <w:sz w:val="24"/>
          <w:szCs w:val="24"/>
          <w:lang w:val="hy-AM"/>
        </w:rPr>
        <w:t xml:space="preserve">15 մլն եվրո </w:t>
      </w:r>
      <w:r w:rsidR="00F97DAA" w:rsidRPr="00B56A8D">
        <w:rPr>
          <w:rFonts w:ascii="GHEA Grapalat" w:hAnsi="GHEA Grapalat"/>
          <w:sz w:val="24"/>
          <w:szCs w:val="24"/>
          <w:lang w:val="hy-AM"/>
        </w:rPr>
        <w:t>արժողությամբ</w:t>
      </w:r>
      <w:r w:rsidR="00F97DAA" w:rsidRPr="00B56A8D">
        <w:rPr>
          <w:rFonts w:ascii="GHEA Grapalat" w:hAnsi="GHEA Grapalat"/>
          <w:sz w:val="24"/>
          <w:szCs w:val="24"/>
          <w:lang w:val="hy-AM"/>
        </w:rPr>
        <w:t xml:space="preserve">, </w:t>
      </w:r>
      <w:r w:rsidR="00F20D85" w:rsidRPr="00B56A8D">
        <w:rPr>
          <w:rFonts w:ascii="GHEA Grapalat" w:hAnsi="GHEA Grapalat"/>
          <w:sz w:val="24"/>
          <w:szCs w:val="24"/>
          <w:lang w:val="hy-AM"/>
        </w:rPr>
        <w:t>որից</w:t>
      </w:r>
      <w:r w:rsidR="00F97DAA" w:rsidRPr="00B56A8D">
        <w:rPr>
          <w:rFonts w:ascii="GHEA Grapalat" w:hAnsi="GHEA Grapalat"/>
          <w:sz w:val="24"/>
          <w:szCs w:val="24"/>
          <w:lang w:val="hy-AM"/>
        </w:rPr>
        <w:t xml:space="preserve"> ԵՄ օժանադակությունը կկազմի 14 մլն եվրո, ևս 1 մլն եվրո կֆինանսավորվի շահառու հանդիսացող լիազորված մարմնի կողմից</w:t>
      </w:r>
      <w:r w:rsidR="000D3CE5" w:rsidRPr="00B56A8D">
        <w:rPr>
          <w:rFonts w:ascii="GHEA Grapalat" w:hAnsi="GHEA Grapalat"/>
          <w:sz w:val="24"/>
          <w:szCs w:val="24"/>
          <w:lang w:val="hy-AM"/>
        </w:rPr>
        <w:t xml:space="preserve">: </w:t>
      </w:r>
    </w:p>
    <w:p w:rsidR="00F97DAA" w:rsidRPr="00B56A8D" w:rsidRDefault="006D4376" w:rsidP="00F97DAA">
      <w:pPr>
        <w:spacing w:after="0" w:line="360" w:lineRule="auto"/>
        <w:ind w:firstLine="720"/>
        <w:jc w:val="both"/>
        <w:rPr>
          <w:rFonts w:ascii="GHEA Grapalat" w:hAnsi="GHEA Grapalat"/>
          <w:iCs/>
          <w:sz w:val="24"/>
          <w:szCs w:val="24"/>
          <w:lang w:val="hy-AM"/>
        </w:rPr>
      </w:pPr>
      <w:r w:rsidRPr="00B56A8D">
        <w:rPr>
          <w:rFonts w:ascii="GHEA Grapalat" w:hAnsi="GHEA Grapalat"/>
          <w:iCs/>
          <w:sz w:val="24"/>
          <w:szCs w:val="24"/>
          <w:lang w:val="hy-AM"/>
        </w:rPr>
        <w:t>Ծրագիրը միտված է պիլոտային նորարարական մեթոդների և գործընթացների միջոցով տեղի շահագրգիռ կողմերի լայն շրջանակի մասնակցության խթանմանը իրենց համայնքների սոցիալ-տնտեսական զարգացմանը:</w:t>
      </w:r>
    </w:p>
    <w:p w:rsidR="001746E1" w:rsidRPr="00B56A8D" w:rsidRDefault="001746E1" w:rsidP="00F97DAA">
      <w:pPr>
        <w:spacing w:after="0" w:line="360" w:lineRule="auto"/>
        <w:ind w:firstLine="720"/>
        <w:jc w:val="both"/>
        <w:rPr>
          <w:rFonts w:ascii="GHEA Grapalat" w:hAnsi="GHEA Grapalat"/>
          <w:iCs/>
          <w:sz w:val="24"/>
          <w:szCs w:val="24"/>
          <w:lang w:val="hy-AM"/>
        </w:rPr>
      </w:pPr>
      <w:r w:rsidRPr="00B56A8D">
        <w:rPr>
          <w:rFonts w:ascii="GHEA Grapalat" w:hAnsi="GHEA Grapalat"/>
          <w:iCs/>
          <w:sz w:val="24"/>
          <w:szCs w:val="24"/>
          <w:lang w:val="hy-AM"/>
        </w:rPr>
        <w:t>Ծրագրով կնախատեսվեն նորարարական մեթոդներ և գործիքներ՝ համայնքի ներկայացուցիչներին առաջնահերթությունների նախանշման</w:t>
      </w:r>
      <w:r w:rsidR="00F20D85" w:rsidRPr="00B56A8D">
        <w:rPr>
          <w:rFonts w:ascii="GHEA Grapalat" w:hAnsi="GHEA Grapalat"/>
          <w:iCs/>
          <w:sz w:val="24"/>
          <w:szCs w:val="24"/>
          <w:lang w:val="hy-AM"/>
        </w:rPr>
        <w:t>ը</w:t>
      </w:r>
      <w:r w:rsidRPr="00B56A8D">
        <w:rPr>
          <w:rFonts w:ascii="GHEA Grapalat" w:hAnsi="GHEA Grapalat"/>
          <w:iCs/>
          <w:sz w:val="24"/>
          <w:szCs w:val="24"/>
          <w:lang w:val="hy-AM"/>
        </w:rPr>
        <w:t xml:space="preserve"> և տեղական ռազմավարությունների մշակմանն առնչվող քննարկումներին ներգրավելու համար:</w:t>
      </w:r>
      <w:r w:rsidR="00F20D85" w:rsidRPr="00B56A8D">
        <w:rPr>
          <w:rFonts w:ascii="GHEA Grapalat" w:hAnsi="GHEA Grapalat"/>
          <w:iCs/>
          <w:sz w:val="24"/>
          <w:szCs w:val="24"/>
          <w:lang w:val="hy-AM"/>
        </w:rPr>
        <w:t xml:space="preserve"> Միաժամանակ կձևավորվեն գործողությունների իրականացման տեղական խմբեր, կխթանվի տարբեր շահագրգիռ կողմերի (հանրային, մասնավոր, քաղաքացիական հասարակության), ինչպես նաև սոցիալական տարբեր խմբերի ներկայացուցիչների միջև համագործակցությունը: </w:t>
      </w:r>
    </w:p>
    <w:p w:rsidR="00F20D85" w:rsidRPr="00B56A8D" w:rsidRDefault="00356494" w:rsidP="00F20D85">
      <w:pPr>
        <w:spacing w:after="0" w:line="360" w:lineRule="auto"/>
        <w:ind w:firstLine="720"/>
        <w:jc w:val="both"/>
        <w:rPr>
          <w:rFonts w:ascii="GHEA Grapalat" w:hAnsi="GHEA Grapalat"/>
          <w:iCs/>
          <w:sz w:val="24"/>
          <w:szCs w:val="24"/>
          <w:lang w:val="hy-AM"/>
        </w:rPr>
      </w:pPr>
      <w:r w:rsidRPr="00B56A8D">
        <w:rPr>
          <w:rFonts w:ascii="GHEA Grapalat" w:hAnsi="GHEA Grapalat"/>
          <w:iCs/>
          <w:sz w:val="24"/>
          <w:szCs w:val="24"/>
          <w:lang w:val="hy-AM"/>
        </w:rPr>
        <w:t>Ծրագրի շրջանակներում նախատեսվում է հ</w:t>
      </w:r>
      <w:r w:rsidR="00F20D85" w:rsidRPr="00B56A8D">
        <w:rPr>
          <w:rFonts w:ascii="GHEA Grapalat" w:hAnsi="GHEA Grapalat"/>
          <w:iCs/>
          <w:sz w:val="24"/>
          <w:szCs w:val="24"/>
          <w:lang w:val="hy-AM"/>
        </w:rPr>
        <w:t>ամայնքների ռազմավարություններ</w:t>
      </w:r>
      <w:r w:rsidRPr="00B56A8D">
        <w:rPr>
          <w:rFonts w:ascii="GHEA Grapalat" w:hAnsi="GHEA Grapalat"/>
          <w:iCs/>
          <w:sz w:val="24"/>
          <w:szCs w:val="24"/>
          <w:lang w:val="hy-AM"/>
        </w:rPr>
        <w:t>ի իրագործման գործընթացում</w:t>
      </w:r>
      <w:bookmarkStart w:id="0" w:name="_GoBack"/>
      <w:bookmarkEnd w:id="0"/>
      <w:r w:rsidR="00F20D85" w:rsidRPr="00B56A8D">
        <w:rPr>
          <w:rFonts w:ascii="GHEA Grapalat" w:hAnsi="GHEA Grapalat"/>
          <w:iCs/>
          <w:sz w:val="24"/>
          <w:szCs w:val="24"/>
          <w:lang w:val="hy-AM"/>
        </w:rPr>
        <w:t xml:space="preserve"> առաջնային դերը և նախաձեռնությունը </w:t>
      </w:r>
      <w:r w:rsidRPr="00B56A8D">
        <w:rPr>
          <w:rFonts w:ascii="GHEA Grapalat" w:hAnsi="GHEA Grapalat"/>
          <w:iCs/>
          <w:sz w:val="24"/>
          <w:szCs w:val="24"/>
          <w:lang w:val="hy-AM"/>
        </w:rPr>
        <w:t>վերապահել</w:t>
      </w:r>
      <w:r w:rsidR="00F20D85" w:rsidRPr="00B56A8D">
        <w:rPr>
          <w:rFonts w:ascii="GHEA Grapalat" w:hAnsi="GHEA Grapalat"/>
          <w:iCs/>
          <w:sz w:val="24"/>
          <w:szCs w:val="24"/>
          <w:lang w:val="hy-AM"/>
        </w:rPr>
        <w:t xml:space="preserve"> համայնքի անդամներին։ Վերջիններս կխրախուսվեն համատեղ ջանքերով արդյունավետ լուծումներ փնտրելու, ինչպես նաև ֆինանսավորման և իրականացման ենթակա այնպիսի նախաձեռնություններ առաջարկելու համար, որոնք կնպաստեն իրենց անմիջական միջավայրի, հանրային ծառայությունների, կյանքի որակի, միջհամայնքային ենթակառուցվածքների բարելավմանը, համայնքի կողմից իրականացվող գործունեության բազմազանեցմանը և </w:t>
      </w:r>
      <w:r w:rsidR="00F20D85" w:rsidRPr="00B56A8D">
        <w:rPr>
          <w:rFonts w:ascii="GHEA Grapalat" w:hAnsi="GHEA Grapalat"/>
          <w:iCs/>
          <w:sz w:val="24"/>
          <w:szCs w:val="24"/>
          <w:lang w:val="hy-AM"/>
        </w:rPr>
        <w:lastRenderedPageBreak/>
        <w:t>ձեռնարկատիրական գործունեության ընդլայնմանը։ Այդպիսի նախաձեռնություններն իրենց ազդեցությունը կունենան համայնքի անդամների զգալի մասի վրա՝ աշխատատեղերի ստեղծման, ծառայությունների տրամադրման կամ նրանց կենսական պայմանների բարելավման միջոցով։</w:t>
      </w:r>
    </w:p>
    <w:p w:rsidR="00F20D85" w:rsidRPr="00B56A8D" w:rsidRDefault="00F20D85" w:rsidP="00F20D85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B56A8D">
        <w:rPr>
          <w:rFonts w:ascii="GHEA Grapalat" w:hAnsi="GHEA Grapalat"/>
          <w:iCs/>
          <w:sz w:val="24"/>
          <w:szCs w:val="24"/>
          <w:lang w:val="hy-AM"/>
        </w:rPr>
        <w:t xml:space="preserve">Բացի նշվածից, կապահովվի կարողությունների զարգացում, ակտիվ ուսուցում և անհատական վերապատրաստում՝ </w:t>
      </w:r>
      <w:r w:rsidR="00356494" w:rsidRPr="00B56A8D">
        <w:rPr>
          <w:rFonts w:ascii="GHEA Grapalat" w:hAnsi="GHEA Grapalat"/>
          <w:iCs/>
          <w:sz w:val="24"/>
          <w:szCs w:val="24"/>
          <w:lang w:val="hy-AM"/>
        </w:rPr>
        <w:t xml:space="preserve">համայնքների հաջողության և պիլոտային ծրագրի կայունության ապահովման նպատակով: </w:t>
      </w:r>
      <w:r w:rsidRPr="00B56A8D">
        <w:rPr>
          <w:rFonts w:ascii="GHEA Grapalat" w:hAnsi="GHEA Grapalat"/>
          <w:iCs/>
          <w:sz w:val="24"/>
          <w:szCs w:val="24"/>
          <w:lang w:val="hy-AM"/>
        </w:rPr>
        <w:t>Կիրականացվի նաև համայնքներում աշխատատեղերի ստեղծման և բիզնեսի զարգացման համար դրամական փոխանցումների մոբիլիզացմանն ուղղված պիլոտային ծրագիր։</w:t>
      </w:r>
    </w:p>
    <w:p w:rsidR="00972878" w:rsidRPr="00B56A8D" w:rsidRDefault="00972878" w:rsidP="00F20D85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972878" w:rsidRPr="00B56A8D" w:rsidSect="00F40910">
      <w:pgSz w:w="12240" w:h="15840"/>
      <w:pgMar w:top="1138" w:right="562" w:bottom="562" w:left="113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1AFE"/>
    <w:rsid w:val="000D3CE5"/>
    <w:rsid w:val="001746E1"/>
    <w:rsid w:val="00356494"/>
    <w:rsid w:val="00577485"/>
    <w:rsid w:val="005B5745"/>
    <w:rsid w:val="00615930"/>
    <w:rsid w:val="006D4376"/>
    <w:rsid w:val="0084064B"/>
    <w:rsid w:val="00972878"/>
    <w:rsid w:val="00B56A8D"/>
    <w:rsid w:val="00B871DE"/>
    <w:rsid w:val="00C01AFE"/>
    <w:rsid w:val="00F20D85"/>
    <w:rsid w:val="00F40910"/>
    <w:rsid w:val="00F97D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A50DCC"/>
  <w15:chartTrackingRefBased/>
  <w15:docId w15:val="{696F375A-4EFF-4444-918D-643875A931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qFormat/>
    <w:rsid w:val="00B871D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2</Pages>
  <Words>348</Words>
  <Characters>1990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Tamara Ghalayan</dc:creator>
  <cp:keywords/>
  <dc:description/>
  <cp:lastModifiedBy>Tamara Ghalayan</cp:lastModifiedBy>
  <cp:revision>7</cp:revision>
  <dcterms:created xsi:type="dcterms:W3CDTF">2020-01-09T06:44:00Z</dcterms:created>
  <dcterms:modified xsi:type="dcterms:W3CDTF">2020-01-09T13:03:00Z</dcterms:modified>
</cp:coreProperties>
</file>