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en-GB"/>
        </w:rPr>
      </w:pPr>
      <w:r w:rsidRPr="00A93497"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  <w:t>ԱՄՓՈՓԱԹԵՐԹ</w:t>
      </w:r>
    </w:p>
    <w:p w:rsidR="00F77AB0" w:rsidRPr="00A93497" w:rsidRDefault="00A93497" w:rsidP="00F77AB0">
      <w:pPr>
        <w:shd w:val="clear" w:color="auto" w:fill="FFFFFF"/>
        <w:spacing w:after="0" w:line="240" w:lineRule="auto"/>
        <w:jc w:val="center"/>
        <w:rPr>
          <w:rFonts w:ascii="GHEA Grapalat" w:hAnsi="GHEA Grapalat"/>
          <w:i/>
          <w:color w:val="000000"/>
          <w:sz w:val="24"/>
          <w:szCs w:val="24"/>
        </w:rPr>
      </w:pPr>
      <w:r w:rsidRPr="00A93497">
        <w:rPr>
          <w:rFonts w:ascii="GHEA Grapalat" w:hAnsi="GHEA Grapalat"/>
          <w:b/>
          <w:bCs/>
          <w:i/>
          <w:color w:val="000000"/>
          <w:sz w:val="24"/>
          <w:szCs w:val="24"/>
        </w:rPr>
        <w:t>«</w:t>
      </w:r>
      <w:r w:rsidR="00F77AB0" w:rsidRPr="00A93497">
        <w:rPr>
          <w:rFonts w:ascii="GHEA Grapalat" w:hAnsi="GHEA Grapalat"/>
          <w:b/>
          <w:bCs/>
          <w:i/>
          <w:color w:val="000000"/>
          <w:sz w:val="24"/>
          <w:szCs w:val="24"/>
        </w:rPr>
        <w:t xml:space="preserve">ԱՐՑԱԽԻ ՀԱՆՐԱՊԵՏՈՒԹՅԱՆԸ </w:t>
      </w:r>
      <w:r w:rsidR="00BE4CA9" w:rsidRPr="00A93497">
        <w:rPr>
          <w:rFonts w:ascii="GHEA Grapalat" w:hAnsi="GHEA Grapalat"/>
          <w:b/>
          <w:bCs/>
          <w:i/>
          <w:color w:val="000000"/>
          <w:sz w:val="24"/>
          <w:szCs w:val="24"/>
        </w:rPr>
        <w:t xml:space="preserve">ԳՈՒՅՔ </w:t>
      </w:r>
      <w:r w:rsidR="00F77AB0" w:rsidRPr="00A93497">
        <w:rPr>
          <w:rFonts w:ascii="GHEA Grapalat" w:hAnsi="GHEA Grapalat"/>
          <w:b/>
          <w:bCs/>
          <w:i/>
          <w:color w:val="000000"/>
          <w:sz w:val="24"/>
          <w:szCs w:val="24"/>
        </w:rPr>
        <w:t>ՆՎԻՐԱԲԵՐԵԼՈՒ ՄԱՍԻՆ</w:t>
      </w:r>
      <w:r w:rsidRPr="00A93497">
        <w:rPr>
          <w:rFonts w:ascii="GHEA Grapalat" w:hAnsi="GHEA Grapalat"/>
          <w:b/>
          <w:bCs/>
          <w:i/>
          <w:color w:val="000000"/>
          <w:sz w:val="24"/>
          <w:szCs w:val="24"/>
        </w:rPr>
        <w:t>»</w:t>
      </w:r>
    </w:p>
    <w:p w:rsidR="00882A77" w:rsidRPr="00A93497" w:rsidRDefault="00F77AB0" w:rsidP="00F77AB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A93497">
        <w:rPr>
          <w:rFonts w:ascii="GHEA Grapalat" w:hAnsi="GHEA Grapalat" w:cs="Sylfaen"/>
          <w:b/>
          <w:i/>
          <w:sz w:val="24"/>
          <w:szCs w:val="24"/>
        </w:rPr>
        <w:t xml:space="preserve">ՀՀ ԿԱՌԱՎԱՐՈՒԹՅԱՆ ՈՐՈՇՄԱՆ </w:t>
      </w:r>
      <w:r w:rsidRPr="00A93497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ՆԱԽԱԳԾԻ </w:t>
      </w:r>
      <w:r w:rsidRPr="00A93497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>ՎԵՐԱԲԵՐՅԱԼ ՍՏԱՑՎԱԾ ԱՌԱՋԱՐԿՈՒԹՅՈՒՆՆԵՐԻ</w:t>
      </w:r>
    </w:p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fr-FR"/>
        </w:rPr>
      </w:pPr>
    </w:p>
    <w:tbl>
      <w:tblPr>
        <w:tblW w:w="15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5850"/>
        <w:gridCol w:w="3600"/>
        <w:gridCol w:w="2880"/>
      </w:tblGrid>
      <w:tr w:rsidR="00903655" w:rsidRPr="00A24C4D" w:rsidTr="0097285B">
        <w:trPr>
          <w:trHeight w:val="1079"/>
        </w:trPr>
        <w:tc>
          <w:tcPr>
            <w:tcW w:w="306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գրության ամսաթիվը, գրության համարը</w:t>
            </w:r>
          </w:p>
        </w:tc>
        <w:tc>
          <w:tcPr>
            <w:tcW w:w="585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Առարկության</w:t>
            </w:r>
            <w:proofErr w:type="spellEnd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 xml:space="preserve">, </w:t>
            </w: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առաջարկությանբովանդակությունը</w:t>
            </w:r>
            <w:proofErr w:type="spellEnd"/>
          </w:p>
        </w:tc>
        <w:tc>
          <w:tcPr>
            <w:tcW w:w="360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7F437F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880" w:type="dxa"/>
          </w:tcPr>
          <w:p w:rsidR="00882A77" w:rsidRPr="007F437F" w:rsidRDefault="00882A77" w:rsidP="00C246D6">
            <w:pPr>
              <w:spacing w:after="0"/>
              <w:ind w:left="-108" w:right="-108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Կատարվածփոփոխությունները</w:t>
            </w:r>
            <w:proofErr w:type="spellEnd"/>
          </w:p>
        </w:tc>
      </w:tr>
      <w:tr w:rsidR="000E4A2C" w:rsidRPr="007F437F" w:rsidTr="0097285B">
        <w:trPr>
          <w:trHeight w:val="186"/>
        </w:trPr>
        <w:tc>
          <w:tcPr>
            <w:tcW w:w="306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585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60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880" w:type="dxa"/>
            <w:shd w:val="clear" w:color="auto" w:fill="E0E0E0"/>
          </w:tcPr>
          <w:p w:rsidR="00882A77" w:rsidRPr="007F437F" w:rsidRDefault="006973E8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4</w:t>
            </w:r>
          </w:p>
        </w:tc>
      </w:tr>
      <w:tr w:rsidR="004B49DD" w:rsidRPr="00F77AB0" w:rsidTr="0097285B">
        <w:trPr>
          <w:trHeight w:val="1295"/>
        </w:trPr>
        <w:tc>
          <w:tcPr>
            <w:tcW w:w="3060" w:type="dxa"/>
            <w:shd w:val="clear" w:color="auto" w:fill="auto"/>
          </w:tcPr>
          <w:p w:rsidR="004B49DD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F77AB0" w:rsidRPr="00F77AB0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77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31.10.19թ.</w:t>
            </w:r>
          </w:p>
          <w:p w:rsidR="00F77AB0" w:rsidRPr="00F77AB0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77AB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01/8-5/17769-2019</w:t>
            </w:r>
          </w:p>
          <w:p w:rsidR="00F77AB0" w:rsidRPr="009D7A02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850" w:type="dxa"/>
            <w:shd w:val="clear" w:color="auto" w:fill="auto"/>
          </w:tcPr>
          <w:p w:rsidR="004B49DD" w:rsidRPr="00F77AB0" w:rsidRDefault="00F77AB0" w:rsidP="00C246D6">
            <w:pPr>
              <w:spacing w:after="0"/>
              <w:ind w:firstLine="653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3600" w:type="dxa"/>
            <w:shd w:val="clear" w:color="auto" w:fill="auto"/>
          </w:tcPr>
          <w:p w:rsidR="004B49DD" w:rsidRPr="00C246D6" w:rsidRDefault="004B49DD" w:rsidP="00C246D6">
            <w:pPr>
              <w:spacing w:after="0"/>
              <w:ind w:firstLine="52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shd w:val="clear" w:color="auto" w:fill="auto"/>
          </w:tcPr>
          <w:p w:rsidR="004B49DD" w:rsidRPr="00C246D6" w:rsidRDefault="004B49DD" w:rsidP="00C246D6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ECB" w:rsidRPr="0097285B" w:rsidTr="0097285B">
        <w:trPr>
          <w:trHeight w:val="1295"/>
        </w:trPr>
        <w:tc>
          <w:tcPr>
            <w:tcW w:w="3060" w:type="dxa"/>
            <w:shd w:val="clear" w:color="auto" w:fill="auto"/>
          </w:tcPr>
          <w:p w:rsidR="00C52E8C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գույքի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կառավարման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կոմիտե</w:t>
            </w:r>
            <w:proofErr w:type="spellEnd"/>
          </w:p>
          <w:p w:rsidR="00F77AB0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31.10.19թ.</w:t>
            </w:r>
          </w:p>
          <w:p w:rsidR="00F77AB0" w:rsidRPr="00F77AB0" w:rsidRDefault="00F77AB0" w:rsidP="00F77AB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F77AB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01/22.11/7823-19</w:t>
            </w:r>
          </w:p>
          <w:p w:rsidR="00F77AB0" w:rsidRPr="00C52E8C" w:rsidRDefault="00F77AB0" w:rsidP="00C246D6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850" w:type="dxa"/>
            <w:shd w:val="clear" w:color="auto" w:fill="auto"/>
          </w:tcPr>
          <w:p w:rsidR="00F77AB0" w:rsidRPr="00743FD7" w:rsidRDefault="00F77AB0" w:rsidP="00F77AB0">
            <w:pPr>
              <w:pStyle w:val="ListParagraph"/>
              <w:spacing w:after="0" w:line="360" w:lineRule="auto"/>
              <w:ind w:left="0" w:right="72" w:firstLine="3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926E9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35518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43FD7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հղում կատարել նաև Պետական գույքի կառավարման մասին Հայաստանի Հանրապետության օրենքի 25-րդ հոդվածին:</w:t>
            </w:r>
          </w:p>
          <w:p w:rsidR="00F77AB0" w:rsidRPr="00743FD7" w:rsidRDefault="00F77AB0" w:rsidP="00F77AB0">
            <w:pPr>
              <w:pStyle w:val="NormalWeb"/>
              <w:tabs>
                <w:tab w:val="left" w:pos="1080"/>
              </w:tabs>
              <w:spacing w:before="0" w:beforeAutospacing="0" w:after="0" w:afterAutospacing="0" w:line="360" w:lineRule="auto"/>
              <w:ind w:right="72" w:firstLine="34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26E9A">
              <w:rPr>
                <w:rFonts w:ascii="GHEA Grapalat" w:hAnsi="GHEA Grapalat"/>
                <w:b/>
                <w:lang w:val="hy-AM"/>
              </w:rPr>
              <w:t>2.</w:t>
            </w:r>
            <w:r w:rsidR="0035518C" w:rsidRPr="003551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43FD7">
              <w:rPr>
                <w:rFonts w:ascii="GHEA Grapalat" w:hAnsi="GHEA Grapalat"/>
                <w:lang w:val="hy-AM"/>
              </w:rPr>
              <w:t xml:space="preserve">Նախագծի 1-ին կետում հստակեցնել, թե տրանսպորտային միջոցն (այսուհետ` Գույք) ինչ արժեքով է </w:t>
            </w:r>
            <w:r w:rsidRPr="007C748A">
              <w:rPr>
                <w:rFonts w:ascii="GHEA Grapalat" w:hAnsi="GHEA Grapalat"/>
                <w:lang w:val="hy-AM"/>
              </w:rPr>
              <w:t>(սկզբնական, հաշվեկշռային, մնացորդային, գնահատված)</w:t>
            </w:r>
            <w:r w:rsidRPr="00743FD7">
              <w:rPr>
                <w:rFonts w:ascii="GHEA Grapalat" w:hAnsi="GHEA Grapalat"/>
                <w:lang w:val="hy-AM"/>
              </w:rPr>
              <w:t xml:space="preserve"> արտահայտված, քանի որ այս առումով հարկ է նկատի ունենալ Հայաստանի Հանրապետության կառավարության 2016 թվականի հոկտեմբերի 13-ի Պետական սեփականություն հանդիսացող գույքի նվիարաբերության կարգը հաստատելու մասին </w:t>
            </w:r>
            <w:r w:rsidRPr="00743FD7">
              <w:rPr>
                <w:rFonts w:ascii="GHEA Grapalat" w:hAnsi="GHEA Grapalat"/>
                <w:lang w:val="hy-AM"/>
              </w:rPr>
              <w:lastRenderedPageBreak/>
              <w:t>N 1067-Ն որոշմամբ հաստատված կարգի 10-րդ կետով սահմանված պահանջը, համաձայն որի. Ն</w:t>
            </w:r>
            <w:r w:rsidRPr="00743FD7">
              <w:rPr>
                <w:rFonts w:ascii="GHEA Grapalat" w:hAnsi="GHEA Grapalat"/>
                <w:color w:val="000000"/>
                <w:lang w:val="hy-AM"/>
              </w:rPr>
              <w:t>վիրաբերվող պետական գույքը ենթակա է շուկայական գնահատման: Նվիրաբերվող պետական գույքի շուկայական գնահատման ծախսերը կատարվում են նվիրաբերության սուբյեկտների միջոցների հաշվին:</w:t>
            </w:r>
          </w:p>
          <w:p w:rsidR="00F77AB0" w:rsidRPr="000A7380" w:rsidRDefault="00F77AB0" w:rsidP="00F77AB0">
            <w:pPr>
              <w:pStyle w:val="NormalWeb"/>
              <w:tabs>
                <w:tab w:val="left" w:pos="1080"/>
              </w:tabs>
              <w:spacing w:before="0" w:beforeAutospacing="0" w:after="0" w:afterAutospacing="0" w:line="360" w:lineRule="auto"/>
              <w:ind w:right="72" w:firstLine="34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26E9A">
              <w:rPr>
                <w:rFonts w:ascii="GHEA Grapalat" w:hAnsi="GHEA Grapalat"/>
                <w:b/>
                <w:lang w:val="hy-AM"/>
              </w:rPr>
              <w:t>3.</w:t>
            </w:r>
            <w:r w:rsidR="0035518C" w:rsidRPr="003551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43FD7">
              <w:rPr>
                <w:rFonts w:ascii="GHEA Grapalat" w:hAnsi="GHEA Grapalat"/>
                <w:lang w:val="hy-AM"/>
              </w:rPr>
              <w:t>Նախագծի 2-րդ</w:t>
            </w:r>
            <w:r w:rsidRPr="000A738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կետում հստակեցնել</w:t>
            </w:r>
            <w:r w:rsidRPr="00CF16D5">
              <w:rPr>
                <w:rFonts w:ascii="GHEA Grapalat" w:hAnsi="GHEA Grapalat"/>
                <w:lang w:val="hy-AM"/>
              </w:rPr>
              <w:t xml:space="preserve"> նաև, թե նվիրաբերության պայմանագրի կնքման գործընթացում որ պետական կառավարման մարմինն է հանդես գալու</w:t>
            </w:r>
            <w:r w:rsidRPr="004661A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Արցախի </w:t>
            </w:r>
            <w:r w:rsidRPr="00CF16D5"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անրապետության </w:t>
            </w:r>
            <w:r w:rsidRPr="00CF16D5">
              <w:rPr>
                <w:rFonts w:ascii="GHEA Grapalat" w:hAnsi="GHEA Grapalat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lang w:val="hy-AM"/>
              </w:rPr>
              <w:t>անունից</w:t>
            </w:r>
            <w:r w:rsidRPr="000A7380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միևնույն կետում </w:t>
            </w:r>
            <w:r w:rsidRPr="00743FD7">
              <w:rPr>
                <w:rFonts w:ascii="GHEA Grapalat" w:hAnsi="GHEA Grapalat"/>
                <w:lang w:val="hy-AM"/>
              </w:rPr>
              <w:t>ղեկավարին բառը փոխարինել նախագահին բառով:</w:t>
            </w:r>
          </w:p>
          <w:p w:rsidR="00B83ECB" w:rsidRPr="00F77AB0" w:rsidRDefault="00B83ECB" w:rsidP="00F77AB0">
            <w:pPr>
              <w:spacing w:after="0"/>
              <w:ind w:left="-108" w:right="-1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00" w:type="dxa"/>
            <w:shd w:val="clear" w:color="auto" w:fill="auto"/>
          </w:tcPr>
          <w:p w:rsidR="00C52E8C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  <w:r w:rsidRPr="00F77AB0">
              <w:rPr>
                <w:rFonts w:ascii="GHEA Grapalat" w:hAnsi="GHEA Grapalat"/>
                <w:lang w:val="fr-FR"/>
              </w:rPr>
              <w:lastRenderedPageBreak/>
              <w:t>1.</w:t>
            </w:r>
            <w:r w:rsidR="00D2502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77AB0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F77AB0">
              <w:rPr>
                <w:rFonts w:ascii="GHEA Grapalat" w:hAnsi="GHEA Grapalat"/>
                <w:lang w:val="fr-FR"/>
              </w:rPr>
              <w:t xml:space="preserve"> է</w:t>
            </w:r>
            <w:r w:rsidRPr="00F77AB0">
              <w:rPr>
                <w:rFonts w:ascii="GHEA Grapalat" w:hAnsi="GHEA Grapalat" w:cs="Courier New"/>
                <w:lang w:val="fr-FR"/>
              </w:rPr>
              <w:t>:</w:t>
            </w:r>
            <w:r w:rsidR="00C6538C">
              <w:rPr>
                <w:rFonts w:ascii="Courier New" w:hAnsi="Courier New" w:cs="Courier New"/>
                <w:lang w:val="fr-FR"/>
              </w:rPr>
              <w:t> 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Կատարվել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համապատասխան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լրացում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>:</w:t>
            </w:r>
          </w:p>
          <w:p w:rsidR="00F77AB0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F77AB0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F77AB0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F77AB0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C6538C" w:rsidRDefault="00D25025" w:rsidP="00C6538C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  <w:r>
              <w:rPr>
                <w:rFonts w:ascii="GHEA Grapalat" w:hAnsi="GHEA Grapalat" w:cs="Courier New"/>
                <w:lang w:val="fr-FR"/>
              </w:rPr>
              <w:t xml:space="preserve">2. </w:t>
            </w:r>
            <w:proofErr w:type="spellStart"/>
            <w:r w:rsidR="00C6538C" w:rsidRPr="00F77AB0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="00C6538C" w:rsidRPr="00F77AB0">
              <w:rPr>
                <w:rFonts w:ascii="GHEA Grapalat" w:hAnsi="GHEA Grapalat"/>
                <w:lang w:val="fr-FR"/>
              </w:rPr>
              <w:t xml:space="preserve"> է</w:t>
            </w:r>
            <w:r w:rsidR="00C6538C" w:rsidRPr="00F77AB0">
              <w:rPr>
                <w:rFonts w:ascii="GHEA Grapalat" w:hAnsi="GHEA Grapalat" w:cs="Courier New"/>
                <w:lang w:val="fr-FR"/>
              </w:rPr>
              <w:t>:</w:t>
            </w:r>
            <w:r w:rsidR="00C6538C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Կատարվել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համապատասխան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լրացում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>:</w:t>
            </w:r>
          </w:p>
          <w:p w:rsidR="00F77AB0" w:rsidRDefault="00F77AB0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026F95" w:rsidRDefault="00026F95" w:rsidP="00C246D6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</w:p>
          <w:p w:rsidR="00C6538C" w:rsidRDefault="00026F95" w:rsidP="00C6538C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  <w:r>
              <w:rPr>
                <w:rFonts w:ascii="GHEA Grapalat" w:hAnsi="GHEA Grapalat" w:cs="Courier New"/>
                <w:lang w:val="fr-FR"/>
              </w:rPr>
              <w:t xml:space="preserve">3.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է:</w:t>
            </w:r>
            <w:r w:rsidR="00C6538C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Կատարվել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համապատասխան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 w:rsidR="00C6538C">
              <w:rPr>
                <w:rFonts w:ascii="GHEA Grapalat" w:hAnsi="GHEA Grapalat" w:cs="Courier New"/>
                <w:lang w:val="fr-FR"/>
              </w:rPr>
              <w:t>լրացում</w:t>
            </w:r>
            <w:proofErr w:type="spellEnd"/>
            <w:r w:rsidR="00D25025">
              <w:rPr>
                <w:rFonts w:ascii="GHEA Grapalat" w:hAnsi="GHEA Grapalat" w:cs="Courier New"/>
                <w:lang w:val="fr-FR"/>
              </w:rPr>
              <w:t xml:space="preserve"> և </w:t>
            </w:r>
            <w:proofErr w:type="spellStart"/>
            <w:r w:rsidR="00D25025">
              <w:rPr>
                <w:rFonts w:ascii="GHEA Grapalat" w:hAnsi="GHEA Grapalat" w:cs="Courier New"/>
                <w:lang w:val="fr-FR"/>
              </w:rPr>
              <w:t>փոփոխություն</w:t>
            </w:r>
            <w:proofErr w:type="spellEnd"/>
            <w:r w:rsidR="00C6538C">
              <w:rPr>
                <w:rFonts w:ascii="GHEA Grapalat" w:hAnsi="GHEA Grapalat" w:cs="Courier New"/>
                <w:lang w:val="fr-FR"/>
              </w:rPr>
              <w:t>:</w:t>
            </w:r>
          </w:p>
          <w:p w:rsidR="00026F95" w:rsidRPr="00F77AB0" w:rsidRDefault="00026F95" w:rsidP="00C246D6">
            <w:pPr>
              <w:spacing w:after="0"/>
              <w:ind w:right="-108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880" w:type="dxa"/>
            <w:shd w:val="clear" w:color="auto" w:fill="auto"/>
          </w:tcPr>
          <w:p w:rsidR="00B83ECB" w:rsidRPr="003C450E" w:rsidRDefault="00B83ECB" w:rsidP="00C246D6">
            <w:pPr>
              <w:spacing w:after="0"/>
              <w:ind w:right="-1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29512F" w:rsidRPr="0097285B" w:rsidTr="0097285B">
        <w:trPr>
          <w:trHeight w:val="12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97285B" w:rsidRDefault="0029512F" w:rsidP="00A508D5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/>
                <w:b/>
              </w:rPr>
              <w:lastRenderedPageBreak/>
              <w:t>ՀՀ</w:t>
            </w:r>
            <w:r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տարածքային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կառավարման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97285B">
              <w:rPr>
                <w:rFonts w:ascii="GHEA Grapalat" w:hAnsi="GHEA Grapalat"/>
                <w:b/>
              </w:rPr>
              <w:t>և</w:t>
            </w:r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ենթակառուցվածքների</w:t>
            </w:r>
            <w:proofErr w:type="spellEnd"/>
            <w:r w:rsidR="0097285B" w:rsidRPr="0097285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97285B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29512F" w:rsidRPr="0029512F" w:rsidRDefault="0029512F" w:rsidP="00A508D5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Default="0097285B" w:rsidP="0097285B">
            <w:pPr>
              <w:spacing w:line="360" w:lineRule="auto"/>
              <w:ind w:left="-18" w:firstLine="270"/>
              <w:jc w:val="both"/>
              <w:rPr>
                <w:rFonts w:ascii="GHEA Grapalat" w:hAnsi="GHEA Grapalat"/>
                <w:lang w:val="hy-AM"/>
              </w:rPr>
            </w:pPr>
            <w:r w:rsidRPr="004D1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Արցախի Հ</w:t>
            </w:r>
            <w:r w:rsidRPr="004D1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անրապետությանը</w:t>
            </w:r>
            <w:r w:rsidRPr="00D94A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</w:t>
            </w:r>
            <w:r w:rsidRPr="004D1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նվիրաբերելու մասին» Հայաստանի Հանրապետության կառավարության որոշման նախագծի </w:t>
            </w:r>
            <w:r w:rsidRPr="00A802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A80299">
              <w:rPr>
                <w:rFonts w:ascii="GHEA Grapalat" w:hAnsi="GHEA Grapalat"/>
                <w:lang w:val="hy-AM"/>
              </w:rPr>
              <w:t>)</w:t>
            </w:r>
            <w:r w:rsidRPr="00C62BBE">
              <w:rPr>
                <w:rFonts w:ascii="GHEA Grapalat" w:hAnsi="GHEA Grapalat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C545D">
              <w:rPr>
                <w:rFonts w:ascii="GHEA Grapalat" w:hAnsi="GHEA Grapalat"/>
                <w:lang w:val="hy-AM"/>
              </w:rPr>
              <w:t>հայտնում եմ</w:t>
            </w:r>
            <w:r>
              <w:rPr>
                <w:rFonts w:ascii="GHEA Grapalat" w:hAnsi="GHEA Grapalat"/>
                <w:lang w:val="hy-AM"/>
              </w:rPr>
              <w:t xml:space="preserve"> հետևյալը.</w:t>
            </w:r>
            <w:r w:rsidRPr="002C4283">
              <w:rPr>
                <w:rFonts w:ascii="GHEA Grapalat" w:hAnsi="GHEA Grapalat"/>
                <w:lang w:val="hy-AM"/>
              </w:rPr>
              <w:t xml:space="preserve"> </w:t>
            </w:r>
          </w:p>
          <w:p w:rsidR="0097285B" w:rsidRDefault="0097285B" w:rsidP="0097285B">
            <w:pPr>
              <w:spacing w:line="360" w:lineRule="auto"/>
              <w:ind w:left="-18" w:firstLine="27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հաշվի առնել </w:t>
            </w:r>
            <w:r w:rsidRPr="002C4283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2016 թվականի հոկտեմբերի 13-ի Պետական սեփականություն հանդիսացող գույքի նվիարաբերության կարգը </w:t>
            </w:r>
            <w:r w:rsidRPr="002C4283">
              <w:rPr>
                <w:rFonts w:ascii="GHEA Grapalat" w:hAnsi="GHEA Grapalat"/>
                <w:lang w:val="hy-AM"/>
              </w:rPr>
              <w:lastRenderedPageBreak/>
              <w:t xml:space="preserve">հաստատելու մասին N 1067-Ն որոշմամբ հաստատված կարգի 10-րդ կետով սահմանված պահանջը, համաձայն որի. Նվիրաբերվող պետական գույքը ենթակա է շուկայական գնահատման: Նվիրաբերվող պետական գույքի շուկայական գնահատման ծախսերը կատարվում են նվիրաբերության </w:t>
            </w:r>
            <w:r>
              <w:rPr>
                <w:rFonts w:ascii="GHEA Grapalat" w:hAnsi="GHEA Grapalat"/>
                <w:lang w:val="hy-AM"/>
              </w:rPr>
              <w:t>սուբյեկտների միջոցների հաշվին:։</w:t>
            </w:r>
          </w:p>
          <w:p w:rsidR="0029512F" w:rsidRPr="0097285B" w:rsidRDefault="0029512F" w:rsidP="0029512F">
            <w:pPr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Default="0097285B" w:rsidP="0097285B">
            <w:pPr>
              <w:spacing w:after="0"/>
              <w:ind w:right="-108"/>
              <w:jc w:val="both"/>
              <w:rPr>
                <w:rFonts w:ascii="GHEA Grapalat" w:hAnsi="GHEA Grapalat" w:cs="Courier New"/>
                <w:lang w:val="fr-FR"/>
              </w:rPr>
            </w:pPr>
            <w:proofErr w:type="spellStart"/>
            <w:r>
              <w:rPr>
                <w:rFonts w:ascii="GHEA Grapalat" w:hAnsi="GHEA Grapalat" w:cs="Courier New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է: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լրացում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փոփոխություն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>:</w:t>
            </w:r>
          </w:p>
          <w:p w:rsidR="0029512F" w:rsidRPr="0029512F" w:rsidRDefault="0029512F" w:rsidP="0029512F">
            <w:pPr>
              <w:spacing w:after="0"/>
              <w:ind w:right="-108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97285B" w:rsidRDefault="0029512F" w:rsidP="00A508D5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7285B" w:rsidRPr="0029512F" w:rsidTr="0097285B">
        <w:trPr>
          <w:trHeight w:val="12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Default="0097285B" w:rsidP="005015E1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  <w:p w:rsidR="0097285B" w:rsidRPr="0029512F" w:rsidRDefault="0097285B" w:rsidP="005015E1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26</w:t>
            </w:r>
            <w:r w:rsidRPr="0029512F">
              <w:rPr>
                <w:rFonts w:ascii="GHEA Grapalat" w:hAnsi="GHEA Grapalat"/>
                <w:b/>
              </w:rPr>
              <w:t>.1</w:t>
            </w:r>
            <w:r>
              <w:rPr>
                <w:rFonts w:ascii="GHEA Grapalat" w:hAnsi="GHEA Grapalat"/>
                <w:b/>
              </w:rPr>
              <w:t>1</w:t>
            </w:r>
            <w:r w:rsidRPr="0029512F">
              <w:rPr>
                <w:rFonts w:ascii="GHEA Grapalat" w:hAnsi="GHEA Grapalat"/>
                <w:b/>
              </w:rPr>
              <w:t>.19թ.</w:t>
            </w:r>
          </w:p>
          <w:p w:rsidR="0097285B" w:rsidRPr="0029512F" w:rsidRDefault="0097285B" w:rsidP="005015E1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97285B">
              <w:rPr>
                <w:rFonts w:ascii="GHEA Grapalat" w:hAnsi="GHEA Grapalat"/>
                <w:b/>
              </w:rPr>
              <w:t>01/27.1/26957-2019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Pr="0097285B" w:rsidRDefault="0097285B" w:rsidP="005015E1">
            <w:pPr>
              <w:spacing w:line="360" w:lineRule="auto"/>
              <w:ind w:right="72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29512F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97285B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97285B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97285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7285B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97285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Pr="0029512F" w:rsidRDefault="0097285B" w:rsidP="005015E1">
            <w:pPr>
              <w:spacing w:after="0"/>
              <w:ind w:right="-108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85B" w:rsidRPr="0029512F" w:rsidRDefault="0097285B" w:rsidP="005015E1">
            <w:pPr>
              <w:spacing w:after="0"/>
              <w:ind w:right="-1"/>
              <w:jc w:val="center"/>
              <w:rPr>
                <w:rFonts w:ascii="GHEA Grapalat" w:hAnsi="GHEA Grapalat"/>
              </w:rPr>
            </w:pPr>
          </w:p>
        </w:tc>
      </w:tr>
    </w:tbl>
    <w:p w:rsidR="00F77AB0" w:rsidRDefault="00F77AB0" w:rsidP="00F77AB0">
      <w:pPr>
        <w:spacing w:after="0"/>
        <w:ind w:left="5040" w:firstLine="720"/>
        <w:jc w:val="center"/>
        <w:rPr>
          <w:rFonts w:ascii="GHEA Grapalat" w:hAnsi="GHEA Grapalat"/>
          <w:b/>
          <w:sz w:val="24"/>
          <w:szCs w:val="24"/>
        </w:rPr>
      </w:pPr>
    </w:p>
    <w:p w:rsidR="00A93497" w:rsidRDefault="00A93497" w:rsidP="0035518C">
      <w:pPr>
        <w:spacing w:after="0"/>
        <w:ind w:left="5040" w:firstLine="720"/>
        <w:rPr>
          <w:rFonts w:ascii="GHEA Grapalat" w:hAnsi="GHEA Grapalat"/>
          <w:b/>
          <w:sz w:val="24"/>
          <w:szCs w:val="24"/>
        </w:rPr>
      </w:pPr>
    </w:p>
    <w:p w:rsidR="004F181E" w:rsidRPr="00B43E8F" w:rsidRDefault="00F77AB0" w:rsidP="0035518C">
      <w:pPr>
        <w:spacing w:after="0"/>
        <w:ind w:left="5040" w:firstLine="720"/>
      </w:pPr>
      <w:r>
        <w:rPr>
          <w:rFonts w:ascii="GHEA Grapalat" w:hAnsi="GHEA Grapalat"/>
          <w:b/>
          <w:sz w:val="24"/>
          <w:szCs w:val="24"/>
        </w:rPr>
        <w:t>ՈՍՏԻԿԱՆ</w:t>
      </w:r>
      <w:r w:rsidR="00882A77" w:rsidRPr="00B43E8F">
        <w:rPr>
          <w:rFonts w:ascii="GHEA Grapalat" w:hAnsi="GHEA Grapalat"/>
          <w:b/>
          <w:sz w:val="24"/>
          <w:szCs w:val="24"/>
          <w:lang w:val="hy-AM"/>
        </w:rPr>
        <w:t>ՈՒԹՅՈՒՆ</w:t>
      </w:r>
    </w:p>
    <w:sectPr w:rsidR="004F181E" w:rsidRPr="00B43E8F" w:rsidSect="00B54AF3">
      <w:pgSz w:w="16838" w:h="11906" w:orient="landscape"/>
      <w:pgMar w:top="360" w:right="548" w:bottom="360" w:left="810" w:header="720" w:footer="29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7101"/>
    <w:multiLevelType w:val="hybridMultilevel"/>
    <w:tmpl w:val="A18A9898"/>
    <w:lvl w:ilvl="0" w:tplc="6D50FA72">
      <w:start w:val="3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176942"/>
    <w:multiLevelType w:val="hybridMultilevel"/>
    <w:tmpl w:val="3C02AD6C"/>
    <w:lvl w:ilvl="0" w:tplc="B64631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714E0"/>
    <w:multiLevelType w:val="hybridMultilevel"/>
    <w:tmpl w:val="D3260422"/>
    <w:lvl w:ilvl="0" w:tplc="04190011">
      <w:start w:val="1"/>
      <w:numFmt w:val="decimal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25847E91"/>
    <w:multiLevelType w:val="hybridMultilevel"/>
    <w:tmpl w:val="F7E80128"/>
    <w:lvl w:ilvl="0" w:tplc="BC9A06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E783B65"/>
    <w:multiLevelType w:val="hybridMultilevel"/>
    <w:tmpl w:val="1D1C03CE"/>
    <w:lvl w:ilvl="0" w:tplc="C752236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47C7688E"/>
    <w:multiLevelType w:val="hybridMultilevel"/>
    <w:tmpl w:val="CC509B6C"/>
    <w:lvl w:ilvl="0" w:tplc="93A6B5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CA6FD1"/>
    <w:multiLevelType w:val="hybridMultilevel"/>
    <w:tmpl w:val="8B14E35A"/>
    <w:lvl w:ilvl="0" w:tplc="00CC0768">
      <w:start w:val="1"/>
      <w:numFmt w:val="decimal"/>
      <w:lvlText w:val="%1."/>
      <w:lvlJc w:val="left"/>
      <w:pPr>
        <w:ind w:left="88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8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4"/>
  </w:num>
  <w:num w:numId="4">
    <w:abstractNumId w:val="20"/>
  </w:num>
  <w:num w:numId="5">
    <w:abstractNumId w:val="11"/>
  </w:num>
  <w:num w:numId="6">
    <w:abstractNumId w:val="15"/>
  </w:num>
  <w:num w:numId="7">
    <w:abstractNumId w:val="3"/>
  </w:num>
  <w:num w:numId="8">
    <w:abstractNumId w:val="10"/>
  </w:num>
  <w:num w:numId="9">
    <w:abstractNumId w:val="19"/>
  </w:num>
  <w:num w:numId="10">
    <w:abstractNumId w:val="4"/>
  </w:num>
  <w:num w:numId="11">
    <w:abstractNumId w:val="16"/>
  </w:num>
  <w:num w:numId="12">
    <w:abstractNumId w:val="8"/>
  </w:num>
  <w:num w:numId="13">
    <w:abstractNumId w:val="0"/>
  </w:num>
  <w:num w:numId="14">
    <w:abstractNumId w:val="5"/>
  </w:num>
  <w:num w:numId="15">
    <w:abstractNumId w:val="22"/>
  </w:num>
  <w:num w:numId="16">
    <w:abstractNumId w:val="18"/>
  </w:num>
  <w:num w:numId="17">
    <w:abstractNumId w:val="2"/>
  </w:num>
  <w:num w:numId="18">
    <w:abstractNumId w:val="1"/>
  </w:num>
  <w:num w:numId="19">
    <w:abstractNumId w:val="6"/>
  </w:num>
  <w:num w:numId="20">
    <w:abstractNumId w:val="7"/>
  </w:num>
  <w:num w:numId="21">
    <w:abstractNumId w:val="17"/>
  </w:num>
  <w:num w:numId="22">
    <w:abstractNumId w:val="12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22C4F"/>
    <w:rsid w:val="0000741D"/>
    <w:rsid w:val="000262D3"/>
    <w:rsid w:val="00026F95"/>
    <w:rsid w:val="00033EBA"/>
    <w:rsid w:val="00034DD2"/>
    <w:rsid w:val="00037C4C"/>
    <w:rsid w:val="000414C7"/>
    <w:rsid w:val="0004209D"/>
    <w:rsid w:val="00055DAD"/>
    <w:rsid w:val="00060BEB"/>
    <w:rsid w:val="00067F42"/>
    <w:rsid w:val="000916F9"/>
    <w:rsid w:val="00096736"/>
    <w:rsid w:val="000A17B7"/>
    <w:rsid w:val="000A17F1"/>
    <w:rsid w:val="000B10C0"/>
    <w:rsid w:val="000B4CBA"/>
    <w:rsid w:val="000B73BC"/>
    <w:rsid w:val="000C232B"/>
    <w:rsid w:val="000C609C"/>
    <w:rsid w:val="000D09FD"/>
    <w:rsid w:val="000D0A97"/>
    <w:rsid w:val="000D5CF7"/>
    <w:rsid w:val="000E0CA7"/>
    <w:rsid w:val="000E4A2C"/>
    <w:rsid w:val="0010252F"/>
    <w:rsid w:val="00106795"/>
    <w:rsid w:val="00111E6A"/>
    <w:rsid w:val="001206C6"/>
    <w:rsid w:val="00124B59"/>
    <w:rsid w:val="001339C7"/>
    <w:rsid w:val="001357B4"/>
    <w:rsid w:val="00136FEA"/>
    <w:rsid w:val="00143A3C"/>
    <w:rsid w:val="00153332"/>
    <w:rsid w:val="00156AFC"/>
    <w:rsid w:val="00167954"/>
    <w:rsid w:val="00172A59"/>
    <w:rsid w:val="00197262"/>
    <w:rsid w:val="001A333F"/>
    <w:rsid w:val="001B58A0"/>
    <w:rsid w:val="001E4762"/>
    <w:rsid w:val="00201D96"/>
    <w:rsid w:val="00211CA7"/>
    <w:rsid w:val="00227B36"/>
    <w:rsid w:val="0024272D"/>
    <w:rsid w:val="00251659"/>
    <w:rsid w:val="002808A4"/>
    <w:rsid w:val="00285064"/>
    <w:rsid w:val="0029512F"/>
    <w:rsid w:val="002B172B"/>
    <w:rsid w:val="002C44D3"/>
    <w:rsid w:val="002D5CEC"/>
    <w:rsid w:val="002F5138"/>
    <w:rsid w:val="002F6BDD"/>
    <w:rsid w:val="00320381"/>
    <w:rsid w:val="003416D4"/>
    <w:rsid w:val="0035438A"/>
    <w:rsid w:val="0035518C"/>
    <w:rsid w:val="00362822"/>
    <w:rsid w:val="00367F47"/>
    <w:rsid w:val="00377DC1"/>
    <w:rsid w:val="003A10B9"/>
    <w:rsid w:val="003B2710"/>
    <w:rsid w:val="003C28FA"/>
    <w:rsid w:val="003C450E"/>
    <w:rsid w:val="003C677F"/>
    <w:rsid w:val="003E4813"/>
    <w:rsid w:val="00400C4E"/>
    <w:rsid w:val="00402C91"/>
    <w:rsid w:val="00405BBD"/>
    <w:rsid w:val="004151F4"/>
    <w:rsid w:val="00430447"/>
    <w:rsid w:val="0044714D"/>
    <w:rsid w:val="00465EC3"/>
    <w:rsid w:val="00470D1F"/>
    <w:rsid w:val="00470D3B"/>
    <w:rsid w:val="00480BA5"/>
    <w:rsid w:val="004826E6"/>
    <w:rsid w:val="004A2D68"/>
    <w:rsid w:val="004B49DD"/>
    <w:rsid w:val="004B70D5"/>
    <w:rsid w:val="004F181E"/>
    <w:rsid w:val="004F1EAA"/>
    <w:rsid w:val="0050011A"/>
    <w:rsid w:val="00522C4F"/>
    <w:rsid w:val="0054015E"/>
    <w:rsid w:val="00597B1F"/>
    <w:rsid w:val="005B5F07"/>
    <w:rsid w:val="005C76BA"/>
    <w:rsid w:val="005D6074"/>
    <w:rsid w:val="005E70A3"/>
    <w:rsid w:val="005F0B92"/>
    <w:rsid w:val="005F1099"/>
    <w:rsid w:val="00611AD8"/>
    <w:rsid w:val="00614AD7"/>
    <w:rsid w:val="00622B7A"/>
    <w:rsid w:val="006368E1"/>
    <w:rsid w:val="00640314"/>
    <w:rsid w:val="00645A87"/>
    <w:rsid w:val="00652426"/>
    <w:rsid w:val="006614FA"/>
    <w:rsid w:val="00666480"/>
    <w:rsid w:val="0067689C"/>
    <w:rsid w:val="00681582"/>
    <w:rsid w:val="006973E8"/>
    <w:rsid w:val="00697975"/>
    <w:rsid w:val="006C03C8"/>
    <w:rsid w:val="006C28E5"/>
    <w:rsid w:val="006C650C"/>
    <w:rsid w:val="006D3E2E"/>
    <w:rsid w:val="006E0000"/>
    <w:rsid w:val="006E29C5"/>
    <w:rsid w:val="006F3437"/>
    <w:rsid w:val="00700E0B"/>
    <w:rsid w:val="00700E68"/>
    <w:rsid w:val="00707331"/>
    <w:rsid w:val="007152C0"/>
    <w:rsid w:val="00720D95"/>
    <w:rsid w:val="00721858"/>
    <w:rsid w:val="00721C8F"/>
    <w:rsid w:val="00741112"/>
    <w:rsid w:val="007440D7"/>
    <w:rsid w:val="00776F22"/>
    <w:rsid w:val="00782C74"/>
    <w:rsid w:val="0078483E"/>
    <w:rsid w:val="00790605"/>
    <w:rsid w:val="007973DB"/>
    <w:rsid w:val="007B1414"/>
    <w:rsid w:val="007D2301"/>
    <w:rsid w:val="007E5E5F"/>
    <w:rsid w:val="007F437F"/>
    <w:rsid w:val="007F5D04"/>
    <w:rsid w:val="008056E0"/>
    <w:rsid w:val="00816F01"/>
    <w:rsid w:val="008271FA"/>
    <w:rsid w:val="00882A77"/>
    <w:rsid w:val="008A3D99"/>
    <w:rsid w:val="008A6129"/>
    <w:rsid w:val="008A7B82"/>
    <w:rsid w:val="008B003B"/>
    <w:rsid w:val="008B0B17"/>
    <w:rsid w:val="008E2819"/>
    <w:rsid w:val="00901D34"/>
    <w:rsid w:val="00903655"/>
    <w:rsid w:val="0090631A"/>
    <w:rsid w:val="00914EA5"/>
    <w:rsid w:val="00921B84"/>
    <w:rsid w:val="009428D1"/>
    <w:rsid w:val="009448DE"/>
    <w:rsid w:val="009473C2"/>
    <w:rsid w:val="00952E48"/>
    <w:rsid w:val="00953443"/>
    <w:rsid w:val="00966D39"/>
    <w:rsid w:val="0097285B"/>
    <w:rsid w:val="00996089"/>
    <w:rsid w:val="009A2258"/>
    <w:rsid w:val="009A265B"/>
    <w:rsid w:val="009A4BC6"/>
    <w:rsid w:val="009A7F1E"/>
    <w:rsid w:val="009B1609"/>
    <w:rsid w:val="009B2C86"/>
    <w:rsid w:val="009C1E21"/>
    <w:rsid w:val="009D0932"/>
    <w:rsid w:val="009D5A89"/>
    <w:rsid w:val="009D7A02"/>
    <w:rsid w:val="009F1847"/>
    <w:rsid w:val="00A00E93"/>
    <w:rsid w:val="00A24C4D"/>
    <w:rsid w:val="00A2717C"/>
    <w:rsid w:val="00A46107"/>
    <w:rsid w:val="00A462A1"/>
    <w:rsid w:val="00A61FA6"/>
    <w:rsid w:val="00A6571F"/>
    <w:rsid w:val="00A82750"/>
    <w:rsid w:val="00A93497"/>
    <w:rsid w:val="00A9532D"/>
    <w:rsid w:val="00A96C65"/>
    <w:rsid w:val="00B069FF"/>
    <w:rsid w:val="00B145D3"/>
    <w:rsid w:val="00B250D9"/>
    <w:rsid w:val="00B364A5"/>
    <w:rsid w:val="00B43E8F"/>
    <w:rsid w:val="00B471C7"/>
    <w:rsid w:val="00B54AF3"/>
    <w:rsid w:val="00B62186"/>
    <w:rsid w:val="00B6303E"/>
    <w:rsid w:val="00B676A2"/>
    <w:rsid w:val="00B75759"/>
    <w:rsid w:val="00B81718"/>
    <w:rsid w:val="00B83ECB"/>
    <w:rsid w:val="00B86FA4"/>
    <w:rsid w:val="00B91CC4"/>
    <w:rsid w:val="00BA0ACA"/>
    <w:rsid w:val="00BC69BC"/>
    <w:rsid w:val="00BE4CA9"/>
    <w:rsid w:val="00BF721E"/>
    <w:rsid w:val="00C120D9"/>
    <w:rsid w:val="00C139D0"/>
    <w:rsid w:val="00C13C0A"/>
    <w:rsid w:val="00C15DDE"/>
    <w:rsid w:val="00C246D6"/>
    <w:rsid w:val="00C308E0"/>
    <w:rsid w:val="00C36C47"/>
    <w:rsid w:val="00C4354D"/>
    <w:rsid w:val="00C52E8C"/>
    <w:rsid w:val="00C6538C"/>
    <w:rsid w:val="00C855B8"/>
    <w:rsid w:val="00CA4C21"/>
    <w:rsid w:val="00CB036B"/>
    <w:rsid w:val="00CB4094"/>
    <w:rsid w:val="00CB4E61"/>
    <w:rsid w:val="00CC557C"/>
    <w:rsid w:val="00CD148A"/>
    <w:rsid w:val="00D01680"/>
    <w:rsid w:val="00D0439A"/>
    <w:rsid w:val="00D06D11"/>
    <w:rsid w:val="00D25025"/>
    <w:rsid w:val="00D37F97"/>
    <w:rsid w:val="00D55941"/>
    <w:rsid w:val="00D56029"/>
    <w:rsid w:val="00D60498"/>
    <w:rsid w:val="00D62843"/>
    <w:rsid w:val="00D879AB"/>
    <w:rsid w:val="00D916FE"/>
    <w:rsid w:val="00DA66E8"/>
    <w:rsid w:val="00DD5BB9"/>
    <w:rsid w:val="00DE0D30"/>
    <w:rsid w:val="00DF683D"/>
    <w:rsid w:val="00E14BE1"/>
    <w:rsid w:val="00E4215D"/>
    <w:rsid w:val="00E44C3A"/>
    <w:rsid w:val="00E513AE"/>
    <w:rsid w:val="00E56AD8"/>
    <w:rsid w:val="00E6227B"/>
    <w:rsid w:val="00E7522A"/>
    <w:rsid w:val="00E80E6E"/>
    <w:rsid w:val="00E864EF"/>
    <w:rsid w:val="00E9668F"/>
    <w:rsid w:val="00EA1167"/>
    <w:rsid w:val="00EB214F"/>
    <w:rsid w:val="00EC37D6"/>
    <w:rsid w:val="00ED08AB"/>
    <w:rsid w:val="00ED2D04"/>
    <w:rsid w:val="00EE0589"/>
    <w:rsid w:val="00EE11A8"/>
    <w:rsid w:val="00EE22F2"/>
    <w:rsid w:val="00F0521E"/>
    <w:rsid w:val="00F27FAA"/>
    <w:rsid w:val="00F43D54"/>
    <w:rsid w:val="00F76862"/>
    <w:rsid w:val="00F77AB0"/>
    <w:rsid w:val="00FA2FA0"/>
    <w:rsid w:val="00FA6B71"/>
    <w:rsid w:val="00FA6DE0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NormalWeb">
    <w:name w:val="Normal (Web)"/>
    <w:basedOn w:val="Normal"/>
    <w:uiPriority w:val="99"/>
    <w:rsid w:val="00F7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7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BA8FB-87A9-4EA0-AE9D-74E3E377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http://mul.police.gov.am/tasks/docs/attachment.php?id=281252&amp;fn=Ampopatert+%282%29.docx&amp;out=0&amp;token=584449c2c6205166e609</cp:keywords>
  <cp:lastModifiedBy>Admin</cp:lastModifiedBy>
  <cp:revision>17</cp:revision>
  <cp:lastPrinted>2019-11-27T06:49:00Z</cp:lastPrinted>
  <dcterms:created xsi:type="dcterms:W3CDTF">2019-11-05T04:49:00Z</dcterms:created>
  <dcterms:modified xsi:type="dcterms:W3CDTF">2020-01-29T13:13:00Z</dcterms:modified>
</cp:coreProperties>
</file>