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Pr="00D50118" w:rsidRDefault="00D8053A" w:rsidP="00D8053A">
      <w:pPr>
        <w:jc w:val="center"/>
        <w:rPr>
          <w:b/>
          <w:sz w:val="28"/>
          <w:szCs w:val="28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C57712">
        <w:rPr>
          <w:b/>
          <w:sz w:val="28"/>
          <w:szCs w:val="28"/>
        </w:rPr>
        <w:tab/>
        <w:t>ՆԱԽԱԳԻԾ</w:t>
      </w:r>
    </w:p>
    <w:p w:rsidR="00D8053A" w:rsidRPr="00C57712" w:rsidRDefault="00D8053A" w:rsidP="00D8053A">
      <w:pPr>
        <w:ind w:left="-800"/>
        <w:jc w:val="center"/>
        <w:rPr>
          <w:sz w:val="28"/>
          <w:szCs w:val="28"/>
        </w:rPr>
      </w:pP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b/>
          <w:sz w:val="28"/>
          <w:szCs w:val="28"/>
        </w:rPr>
        <w:t xml:space="preserve">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ՀԱՅԱՍՏԱՆԻ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D8053A" w:rsidRPr="00C57712" w:rsidRDefault="00D8053A" w:rsidP="00D8053A">
      <w:pPr>
        <w:pStyle w:val="mechtex"/>
        <w:rPr>
          <w:sz w:val="28"/>
          <w:szCs w:val="28"/>
        </w:rPr>
      </w:pPr>
      <w:r w:rsidRPr="00C57712">
        <w:rPr>
          <w:sz w:val="28"/>
          <w:szCs w:val="28"/>
        </w:rPr>
        <w:t xml:space="preserve">        </w:t>
      </w: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Ր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Շ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Ւ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Մ</w:t>
      </w:r>
    </w:p>
    <w:p w:rsidR="00D8053A" w:rsidRPr="00C57712" w:rsidRDefault="00D8053A" w:rsidP="00D8053A">
      <w:pPr>
        <w:rPr>
          <w:rFonts w:ascii="GHEA Mariam" w:hAnsi="GHEA Mariam" w:cs="Sylfaen"/>
          <w:sz w:val="28"/>
          <w:szCs w:val="28"/>
        </w:rPr>
      </w:pPr>
    </w:p>
    <w:p w:rsidR="00D8053A" w:rsidRPr="00C57712" w:rsidRDefault="00D8053A" w:rsidP="00D8053A">
      <w:pPr>
        <w:jc w:val="center"/>
        <w:rPr>
          <w:rFonts w:ascii="GHEA Mariam" w:hAnsi="GHEA Mariam"/>
          <w:sz w:val="28"/>
          <w:szCs w:val="28"/>
        </w:rPr>
      </w:pPr>
      <w:r w:rsidRPr="00C57712">
        <w:rPr>
          <w:rFonts w:ascii="GHEA Mariam" w:hAnsi="GHEA Mariam"/>
          <w:sz w:val="28"/>
          <w:szCs w:val="28"/>
        </w:rPr>
        <w:t xml:space="preserve"> 20</w:t>
      </w:r>
      <w:r w:rsidR="005C19DB">
        <w:rPr>
          <w:rFonts w:ascii="GHEA Mariam" w:hAnsi="GHEA Mariam"/>
          <w:sz w:val="28"/>
          <w:szCs w:val="28"/>
          <w:lang w:val="hy-AM"/>
        </w:rPr>
        <w:t>20</w:t>
      </w:r>
      <w:r w:rsidRPr="00C57712">
        <w:rPr>
          <w:rFonts w:ascii="GHEA Mariam" w:hAnsi="GHEA Mariam"/>
          <w:sz w:val="28"/>
          <w:szCs w:val="28"/>
        </w:rPr>
        <w:t xml:space="preserve"> </w:t>
      </w:r>
      <w:proofErr w:type="spellStart"/>
      <w:proofErr w:type="gramStart"/>
      <w:r w:rsidRPr="00C57712">
        <w:rPr>
          <w:rFonts w:ascii="GHEA Mariam" w:hAnsi="GHEA Mariam"/>
          <w:sz w:val="28"/>
          <w:szCs w:val="28"/>
        </w:rPr>
        <w:t>թվականի</w:t>
      </w:r>
      <w:proofErr w:type="spellEnd"/>
      <w:r w:rsidRPr="00C57712">
        <w:rPr>
          <w:rFonts w:ascii="GHEA Mariam" w:hAnsi="GHEA Mariam"/>
          <w:sz w:val="28"/>
          <w:szCs w:val="28"/>
        </w:rPr>
        <w:t xml:space="preserve">  N</w:t>
      </w:r>
      <w:proofErr w:type="gramEnd"/>
      <w:r w:rsidRPr="00C57712">
        <w:rPr>
          <w:rFonts w:ascii="GHEA Mariam" w:hAnsi="GHEA Mariam"/>
          <w:sz w:val="28"/>
          <w:szCs w:val="28"/>
        </w:rPr>
        <w:t xml:space="preserve">    - Ա</w:t>
      </w:r>
    </w:p>
    <w:p w:rsidR="00D8053A" w:rsidRPr="00922ECD" w:rsidRDefault="00D8053A" w:rsidP="00922ECD">
      <w:pPr>
        <w:spacing w:line="360" w:lineRule="auto"/>
        <w:ind w:firstLine="720"/>
        <w:jc w:val="both"/>
        <w:rPr>
          <w:b/>
          <w:color w:val="000000"/>
          <w:sz w:val="26"/>
          <w:szCs w:val="26"/>
          <w:shd w:val="clear" w:color="auto" w:fill="FFFFFF"/>
          <w:lang w:val="hy-AM"/>
        </w:rPr>
      </w:pPr>
    </w:p>
    <w:p w:rsidR="005C19DB" w:rsidRPr="001829C3" w:rsidRDefault="001829C3" w:rsidP="005C19DB">
      <w:pPr>
        <w:spacing w:line="360" w:lineRule="auto"/>
        <w:ind w:firstLine="720"/>
        <w:jc w:val="center"/>
        <w:rPr>
          <w:b/>
          <w:color w:val="000000"/>
          <w:sz w:val="24"/>
          <w:szCs w:val="24"/>
          <w:shd w:val="clear" w:color="auto" w:fill="FFFFFF"/>
          <w:lang w:val="hy-AM"/>
        </w:rPr>
      </w:pPr>
      <w:r w:rsidRPr="001829C3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«ՀԵՌՈՒՍՏԱՏԵՍՈՒԹՅԱՆ 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1829C3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ՌԱԴԻՈՅԻ ՄԱՍԻՆ</w:t>
      </w:r>
      <w:r w:rsidR="00E17D3B">
        <w:rPr>
          <w:b/>
          <w:color w:val="000000"/>
          <w:sz w:val="24"/>
          <w:szCs w:val="24"/>
          <w:shd w:val="clear" w:color="auto" w:fill="FFFFFF"/>
          <w:lang w:val="hy-AM"/>
        </w:rPr>
        <w:t>» ՀՀ</w:t>
      </w:r>
      <w:r w:rsidRPr="001829C3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ՕՐԵՆՔՈՒՄ ՓՈՓՈԽՈՒԹՅՈՒՆ ԵՎ ԼՐԱՑՈՒՄՆԵՐ ԿԱՏԱՐԵԼՈՒ ՄԱՍԻՆ» ՀՀ ՕՐԵՆՔԻ ՆԱԽԱԳԾԻՆ ՀԱՎԱՆՈՒԹՅՈՒՆ ՏԱԼՈՒ ՄԱՍԻՆ</w:t>
      </w:r>
    </w:p>
    <w:p w:rsidR="00D8053A" w:rsidRPr="00922ECD" w:rsidRDefault="00922ECD" w:rsidP="00922ECD">
      <w:pPr>
        <w:spacing w:line="360" w:lineRule="auto"/>
        <w:ind w:firstLine="720"/>
        <w:jc w:val="center"/>
        <w:rPr>
          <w:b/>
          <w:color w:val="000000"/>
          <w:sz w:val="26"/>
          <w:szCs w:val="26"/>
          <w:shd w:val="clear" w:color="auto" w:fill="FFFFFF"/>
          <w:lang w:val="hy-AM"/>
        </w:rPr>
      </w:pPr>
      <w:r w:rsidRPr="00922ECD">
        <w:rPr>
          <w:b/>
          <w:color w:val="000000"/>
          <w:sz w:val="26"/>
          <w:szCs w:val="26"/>
          <w:shd w:val="clear" w:color="auto" w:fill="FFFFFF"/>
          <w:lang w:val="hy-AM"/>
        </w:rPr>
        <w:t>------------------------------------------------------------------</w:t>
      </w:r>
      <w:r>
        <w:rPr>
          <w:b/>
          <w:color w:val="000000"/>
          <w:sz w:val="26"/>
          <w:szCs w:val="26"/>
          <w:shd w:val="clear" w:color="auto" w:fill="FFFFFF"/>
          <w:lang w:val="hy-AM"/>
        </w:rPr>
        <w:t>-------------------------------</w:t>
      </w:r>
    </w:p>
    <w:p w:rsidR="00D8053A" w:rsidRPr="00D50118" w:rsidRDefault="00D8053A" w:rsidP="00D8053A">
      <w:pPr>
        <w:pStyle w:val="mechtex"/>
        <w:rPr>
          <w:shd w:val="clear" w:color="auto" w:fill="FFFFFF"/>
          <w:lang w:val="hy-AM"/>
        </w:rPr>
      </w:pPr>
    </w:p>
    <w:p w:rsidR="00F37EFC" w:rsidRDefault="00D8053A" w:rsidP="008C2452">
      <w:pPr>
        <w:spacing w:line="360" w:lineRule="auto"/>
        <w:ind w:firstLine="720"/>
        <w:jc w:val="both"/>
        <w:rPr>
          <w:rStyle w:val="Emphasis"/>
          <w:b/>
          <w:bCs/>
          <w:color w:val="000000"/>
          <w:sz w:val="26"/>
          <w:szCs w:val="26"/>
          <w:shd w:val="clear" w:color="auto" w:fill="FFFFFF"/>
          <w:lang w:val="hy-AM"/>
        </w:rPr>
      </w:pPr>
      <w:r w:rsidRPr="00F37EFC">
        <w:rPr>
          <w:color w:val="000000"/>
          <w:sz w:val="26"/>
          <w:szCs w:val="26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F37EF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F37EFC">
        <w:rPr>
          <w:rStyle w:val="Emphasis"/>
          <w:b/>
          <w:bCs/>
          <w:color w:val="000000"/>
          <w:sz w:val="26"/>
          <w:szCs w:val="26"/>
          <w:shd w:val="clear" w:color="auto" w:fill="FFFFFF"/>
          <w:lang w:val="hy-AM"/>
        </w:rPr>
        <w:t>որոշում է.</w:t>
      </w:r>
    </w:p>
    <w:p w:rsidR="00D8053A" w:rsidRPr="00670B02" w:rsidRDefault="005A6447" w:rsidP="001829C3">
      <w:pPr>
        <w:spacing w:line="360" w:lineRule="auto"/>
        <w:ind w:firstLine="720"/>
        <w:jc w:val="both"/>
        <w:rPr>
          <w:sz w:val="26"/>
          <w:szCs w:val="26"/>
          <w:lang w:val="hy-AM"/>
        </w:rPr>
      </w:pPr>
      <w:r w:rsidRPr="00670B02">
        <w:rPr>
          <w:sz w:val="26"/>
          <w:szCs w:val="26"/>
          <w:lang w:val="hy-AM"/>
        </w:rPr>
        <w:t>1</w:t>
      </w:r>
      <w:r w:rsidRPr="001829C3">
        <w:rPr>
          <w:color w:val="000000"/>
          <w:sz w:val="26"/>
          <w:szCs w:val="26"/>
          <w:shd w:val="clear" w:color="auto" w:fill="FFFFFF"/>
          <w:lang w:val="hy-AM"/>
        </w:rPr>
        <w:t>.</w:t>
      </w:r>
      <w:r w:rsidR="001829C3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t>Հավանություն</w:t>
      </w:r>
      <w:r w:rsidR="008C2452" w:rsidRPr="001829C3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t>տալ</w:t>
      </w:r>
      <w:r w:rsidR="001829C3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5C19DB" w:rsidRPr="001829C3">
        <w:rPr>
          <w:color w:val="000000"/>
          <w:sz w:val="26"/>
          <w:szCs w:val="26"/>
          <w:shd w:val="clear" w:color="auto" w:fill="FFFFFF"/>
          <w:lang w:val="hy-AM"/>
        </w:rPr>
        <w:t>«</w:t>
      </w:r>
      <w:r w:rsidR="001829C3" w:rsidRPr="001829C3">
        <w:rPr>
          <w:color w:val="000000"/>
          <w:sz w:val="26"/>
          <w:szCs w:val="26"/>
          <w:shd w:val="clear" w:color="auto" w:fill="FFFFFF"/>
          <w:lang w:val="hy-AM"/>
        </w:rPr>
        <w:t>Հեռուստատեսության և ռադիոյի մասին</w:t>
      </w:r>
      <w:r w:rsidR="00E17D3B">
        <w:rPr>
          <w:color w:val="000000"/>
          <w:sz w:val="26"/>
          <w:szCs w:val="26"/>
          <w:shd w:val="clear" w:color="auto" w:fill="FFFFFF"/>
          <w:lang w:val="hy-AM"/>
        </w:rPr>
        <w:t>» ՀՀ</w:t>
      </w:r>
      <w:bookmarkStart w:id="0" w:name="_GoBack"/>
      <w:bookmarkEnd w:id="0"/>
      <w:r w:rsidR="001829C3" w:rsidRPr="001829C3">
        <w:rPr>
          <w:color w:val="000000"/>
          <w:sz w:val="26"/>
          <w:szCs w:val="26"/>
          <w:shd w:val="clear" w:color="auto" w:fill="FFFFFF"/>
          <w:lang w:val="hy-AM"/>
        </w:rPr>
        <w:t xml:space="preserve"> օրենքում փոփոխություն և լրացումներ կատարելու մասին»» ՀՀ օրենքի նախագծի</w:t>
      </w:r>
      <w:r w:rsidR="001A5152" w:rsidRPr="001829C3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2D0574" w:rsidRPr="001829C3">
        <w:rPr>
          <w:color w:val="000000"/>
          <w:sz w:val="26"/>
          <w:szCs w:val="26"/>
          <w:shd w:val="clear" w:color="auto" w:fill="FFFFFF"/>
          <w:lang w:val="hy-AM"/>
        </w:rPr>
        <w:t>վ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t>երաբերյալ Հայաս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  <w:t>տա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  <w:t>նի Հանրապետ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  <w:t>ության կառավա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  <w:t>րու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  <w:t>թյան օրենսդրական նախա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  <w:t>ձեռ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  <w:t>նությանը:</w:t>
      </w:r>
    </w:p>
    <w:p w:rsidR="00D8053A" w:rsidRPr="00E548F7" w:rsidRDefault="00D8053A" w:rsidP="006B76F7">
      <w:pPr>
        <w:spacing w:line="360" w:lineRule="auto"/>
        <w:ind w:firstLine="720"/>
        <w:jc w:val="both"/>
        <w:rPr>
          <w:sz w:val="28"/>
          <w:szCs w:val="28"/>
          <w:lang w:val="hy-AM"/>
        </w:rPr>
      </w:pPr>
      <w:r w:rsidRPr="00F37EFC">
        <w:rPr>
          <w:color w:val="000000"/>
          <w:sz w:val="26"/>
          <w:szCs w:val="26"/>
          <w:lang w:val="hy-AM"/>
        </w:rPr>
        <w:t xml:space="preserve">2. </w:t>
      </w:r>
      <w:r w:rsidRPr="00F37EFC">
        <w:rPr>
          <w:sz w:val="26"/>
          <w:szCs w:val="26"/>
          <w:lang w:val="hy-AM"/>
        </w:rPr>
        <w:t>Հայաստանի Հանրապետության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կառավարության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օրենսդրական նախաձեռնությունը սահմանված կարգով ներկայացնել Հայաստանի Հանրապետության Ազգային ժողով:</w:t>
      </w:r>
      <w:r w:rsidRPr="00E548F7">
        <w:rPr>
          <w:rFonts w:ascii="Calibri" w:hAnsi="Calibri" w:cs="Calibri"/>
          <w:sz w:val="28"/>
          <w:szCs w:val="28"/>
          <w:lang w:val="hy-AM"/>
        </w:rPr>
        <w:t> </w:t>
      </w:r>
    </w:p>
    <w:sectPr w:rsidR="00D8053A" w:rsidRPr="00E548F7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B4455"/>
    <w:rsid w:val="00121B35"/>
    <w:rsid w:val="001829C3"/>
    <w:rsid w:val="00192D17"/>
    <w:rsid w:val="001A5152"/>
    <w:rsid w:val="001C2EDA"/>
    <w:rsid w:val="00266BBC"/>
    <w:rsid w:val="0027515A"/>
    <w:rsid w:val="002824DA"/>
    <w:rsid w:val="002D0574"/>
    <w:rsid w:val="002D5DCC"/>
    <w:rsid w:val="002F78BE"/>
    <w:rsid w:val="00316B9F"/>
    <w:rsid w:val="00356D35"/>
    <w:rsid w:val="003F55A7"/>
    <w:rsid w:val="00443B4E"/>
    <w:rsid w:val="0045547D"/>
    <w:rsid w:val="00487CDC"/>
    <w:rsid w:val="004D5708"/>
    <w:rsid w:val="004F0187"/>
    <w:rsid w:val="0059470A"/>
    <w:rsid w:val="005A6447"/>
    <w:rsid w:val="005C19DB"/>
    <w:rsid w:val="005C1D42"/>
    <w:rsid w:val="005E2BEA"/>
    <w:rsid w:val="005F7B56"/>
    <w:rsid w:val="00601E69"/>
    <w:rsid w:val="00651ACB"/>
    <w:rsid w:val="00661587"/>
    <w:rsid w:val="00670B02"/>
    <w:rsid w:val="006B76F7"/>
    <w:rsid w:val="00707C53"/>
    <w:rsid w:val="0075060C"/>
    <w:rsid w:val="0077094F"/>
    <w:rsid w:val="00771AE0"/>
    <w:rsid w:val="0077358E"/>
    <w:rsid w:val="00795E27"/>
    <w:rsid w:val="007A5F94"/>
    <w:rsid w:val="00805DC8"/>
    <w:rsid w:val="00836E83"/>
    <w:rsid w:val="008523A3"/>
    <w:rsid w:val="00860D3A"/>
    <w:rsid w:val="00861DF2"/>
    <w:rsid w:val="008C2452"/>
    <w:rsid w:val="008D19FF"/>
    <w:rsid w:val="009148ED"/>
    <w:rsid w:val="00922ECD"/>
    <w:rsid w:val="00954F7F"/>
    <w:rsid w:val="009A3E91"/>
    <w:rsid w:val="00A02DD8"/>
    <w:rsid w:val="00A771BB"/>
    <w:rsid w:val="00A8016F"/>
    <w:rsid w:val="00A948A8"/>
    <w:rsid w:val="00B0401D"/>
    <w:rsid w:val="00BA3D8D"/>
    <w:rsid w:val="00BD2B55"/>
    <w:rsid w:val="00BF585B"/>
    <w:rsid w:val="00C47A28"/>
    <w:rsid w:val="00C55044"/>
    <w:rsid w:val="00C67BA6"/>
    <w:rsid w:val="00CC2770"/>
    <w:rsid w:val="00CC2826"/>
    <w:rsid w:val="00D74203"/>
    <w:rsid w:val="00D8053A"/>
    <w:rsid w:val="00D959BD"/>
    <w:rsid w:val="00DA2065"/>
    <w:rsid w:val="00DA486A"/>
    <w:rsid w:val="00E07585"/>
    <w:rsid w:val="00E16ED1"/>
    <w:rsid w:val="00E17D3B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A6AE7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67468"/>
  <w15:chartTrackingRefBased/>
  <w15:docId w15:val="{C574E861-F56D-4754-82F5-3360889E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basedOn w:val="Normal"/>
    <w:uiPriority w:val="99"/>
    <w:unhideWhenUsed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94</Words>
  <Characters>796</Characters>
  <Application>Microsoft Office Word</Application>
  <DocSecurity>0</DocSecurity>
  <Lines>24</Lines>
  <Paragraphs>9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Tovmasyan</dc:creator>
  <cp:keywords>https://mul2.gov.am/tasks/200330/oneclick/anhatakan voroshum1.docx?token=cee1fcc69c8d1a6e3e375e42c9fef46a</cp:keywords>
  <dc:description/>
  <cp:lastModifiedBy>Marine Tovmasyan</cp:lastModifiedBy>
  <cp:revision>24</cp:revision>
  <dcterms:created xsi:type="dcterms:W3CDTF">2019-04-11T11:47:00Z</dcterms:created>
  <dcterms:modified xsi:type="dcterms:W3CDTF">2020-02-03T11:45:00Z</dcterms:modified>
</cp:coreProperties>
</file>