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389" w:rsidRDefault="00444389" w:rsidP="00444389">
      <w:pPr>
        <w:ind w:left="144" w:right="144"/>
        <w:jc w:val="right"/>
        <w:rPr>
          <w:rFonts w:ascii="GHEA Grapalat" w:hAnsi="GHEA Grapalat" w:cs="Arial"/>
          <w:b/>
          <w:bCs w:val="0"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 w:val="0"/>
          <w:kern w:val="32"/>
          <w:sz w:val="20"/>
          <w:szCs w:val="20"/>
          <w:u w:val="single"/>
          <w:lang w:val="pt-BR"/>
        </w:rPr>
        <w:t>ՆԱԽԱԳԻԾ</w:t>
      </w:r>
    </w:p>
    <w:p w:rsidR="00444389" w:rsidRDefault="00444389" w:rsidP="00444389">
      <w:pPr>
        <w:ind w:left="144" w:right="144"/>
        <w:jc w:val="both"/>
        <w:rPr>
          <w:rFonts w:ascii="GHEA Grapalat" w:hAnsi="GHEA Grapalat" w:cs="Arial"/>
          <w:bCs w:val="0"/>
          <w:kern w:val="32"/>
          <w:sz w:val="20"/>
          <w:szCs w:val="20"/>
          <w:lang w:val="pt-BR"/>
        </w:rPr>
      </w:pPr>
    </w:p>
    <w:p w:rsidR="00444389" w:rsidRDefault="00444389" w:rsidP="00444389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444389" w:rsidRDefault="00444389" w:rsidP="00444389">
      <w:pPr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ՈՐՈՇՈւՄ</w:t>
      </w:r>
    </w:p>
    <w:p w:rsidR="00444389" w:rsidRDefault="00444389" w:rsidP="00444389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ՙ</w:t>
      </w:r>
      <w:r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__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՚</w:t>
      </w:r>
      <w:r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_____________20</w:t>
      </w:r>
      <w:r w:rsidR="00222E8B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20</w:t>
      </w:r>
      <w:r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թ</w:t>
      </w:r>
      <w:r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. N ____-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Ա</w:t>
      </w:r>
    </w:p>
    <w:p w:rsidR="00444389" w:rsidRDefault="00444389" w:rsidP="00444389">
      <w:pPr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ԱՆՀԱՏՈՒՅՑ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ՕԳՏԱԳՈՐԾՄԱՆ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ԻՐԱՎՈՒՆՔՈՎ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</w:p>
    <w:p w:rsidR="00444389" w:rsidRDefault="00444389" w:rsidP="00444389">
      <w:pPr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en-US"/>
        </w:rPr>
        <w:t>ՏԱՐԱԾՔ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Հ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Ա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ՆՁ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ՆԵԼՈՒ ՄԱՍԻՆ</w:t>
      </w:r>
    </w:p>
    <w:p w:rsidR="00444389" w:rsidRDefault="00444389" w:rsidP="00444389">
      <w:pPr>
        <w:spacing w:line="360" w:lineRule="auto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          </w:t>
      </w:r>
      <w:proofErr w:type="spellStart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Հիմք</w:t>
      </w:r>
      <w:proofErr w:type="spellEnd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ընդունելով</w:t>
      </w:r>
      <w:proofErr w:type="spellEnd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քաղաքացիական</w:t>
      </w:r>
      <w:proofErr w:type="spellEnd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օրենսգրքի</w:t>
      </w:r>
      <w:proofErr w:type="spellEnd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685, 688-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րդ </w:t>
      </w:r>
      <w:proofErr w:type="spellStart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հոդվածները</w:t>
      </w:r>
      <w:proofErr w:type="spellEnd"/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Հանրապետության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2011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թվականի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փետրվարի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17-</w:t>
      </w:r>
      <w:r>
        <w:rPr>
          <w:rFonts w:ascii="GHEA Grapalat" w:hAnsi="GHEA Grapalat"/>
          <w:i w:val="0"/>
          <w:sz w:val="24"/>
          <w:szCs w:val="24"/>
          <w:lang w:val="en-US"/>
        </w:rPr>
        <w:t>ի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N 304-</w:t>
      </w:r>
      <w:r>
        <w:rPr>
          <w:rFonts w:ascii="GHEA Grapalat" w:hAnsi="GHEA Grapalat"/>
          <w:i w:val="0"/>
          <w:sz w:val="24"/>
          <w:szCs w:val="24"/>
          <w:lang w:val="en-US"/>
        </w:rPr>
        <w:t>Ն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որոշմամբ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հաստատված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կարգի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3-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կետի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3</w:t>
      </w:r>
      <w:r>
        <w:rPr>
          <w:rFonts w:ascii="GHEA Grapalat" w:hAnsi="GHEA Grapalat"/>
          <w:i w:val="0"/>
          <w:sz w:val="24"/>
          <w:szCs w:val="24"/>
          <w:lang w:val="pt-BR"/>
        </w:rPr>
        <w:t>-</w:t>
      </w:r>
      <w:proofErr w:type="spellStart"/>
      <w:r>
        <w:rPr>
          <w:rFonts w:ascii="GHEA Grapalat" w:hAnsi="GHEA Grapalat"/>
          <w:i w:val="0"/>
          <w:sz w:val="24"/>
          <w:szCs w:val="24"/>
        </w:rPr>
        <w:t>րդ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ենթակետը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>, 5-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և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6.2-րդ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nb-NO"/>
        </w:rPr>
        <w:t>կետերը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`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Հանրապետության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կառավարությունը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  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որ</w:t>
      </w:r>
      <w:r>
        <w:rPr>
          <w:rFonts w:ascii="GHEA Grapalat" w:hAnsi="GHEA Grapalat"/>
          <w:bCs w:val="0"/>
          <w:i w:val="0"/>
          <w:kern w:val="32"/>
          <w:sz w:val="24"/>
          <w:szCs w:val="24"/>
        </w:rPr>
        <w:t>ո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շում </w:t>
      </w:r>
      <w:r>
        <w:rPr>
          <w:rFonts w:ascii="GHEA Grapalat" w:hAnsi="GHEA Grapalat"/>
          <w:bCs w:val="0"/>
          <w:i w:val="0"/>
          <w:kern w:val="32"/>
          <w:sz w:val="24"/>
          <w:szCs w:val="24"/>
        </w:rPr>
        <w:t>է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.</w:t>
      </w:r>
      <w:r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</w:p>
    <w:p w:rsidR="00444389" w:rsidRDefault="00444389" w:rsidP="00444389">
      <w:pPr>
        <w:spacing w:line="360" w:lineRule="auto"/>
        <w:ind w:left="144" w:right="144"/>
        <w:jc w:val="both"/>
        <w:rPr>
          <w:rFonts w:ascii="GHEA Grapalat" w:hAnsi="GHEA Grapalat" w:cs="Arial"/>
          <w:bCs w:val="0"/>
          <w:i w:val="0"/>
          <w:color w:val="FF0000"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ab/>
        <w:t xml:space="preserve">1.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Հայաստանի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սեփականություն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հանդիսացող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Պետական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գույքի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կառավարման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կոմիտեի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տնօրինության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քաղաք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Երևան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Սարմենի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փողոց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1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շենք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թիվ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12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տարածք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հասցեում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գտնվող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շենքի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4-րդ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հարկից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45</w:t>
      </w:r>
      <w:r>
        <w:rPr>
          <w:rFonts w:ascii="Courier New" w:hAnsi="Courier New" w:cs="Courier New"/>
          <w:bCs w:val="0"/>
          <w:i w:val="0"/>
          <w:kern w:val="32"/>
          <w:sz w:val="24"/>
          <w:szCs w:val="24"/>
          <w:lang w:val="pt-BR"/>
        </w:rPr>
        <w:t> 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611 000 ՀՀ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դրամ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գնահատված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արժեքով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115.9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քառ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.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մետր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մակերեսով</w:t>
      </w:r>
      <w:proofErr w:type="spellEnd"/>
      <w:r>
        <w:rPr>
          <w:rFonts w:ascii="GHEA Grapalat" w:hAnsi="GHEA Grapalat" w:cs="Arial"/>
          <w:bCs w:val="0"/>
          <w:i w:val="0"/>
          <w:color w:val="FF000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տարածքը</w:t>
      </w:r>
      <w:proofErr w:type="spellEnd"/>
      <w:r>
        <w:rPr>
          <w:rFonts w:ascii="GHEA Grapalat" w:hAnsi="GHEA Grapalat" w:cs="Arial"/>
          <w:bCs w:val="0"/>
          <w:i w:val="0"/>
          <w:color w:val="FF000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(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այսուհետ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՝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տարածք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)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անհատույց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օգտագործման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իրավունքով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3 (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երեք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)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տարի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en-US"/>
        </w:rPr>
        <w:t>ժամկետով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հանձնել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>«</w:t>
      </w:r>
      <w:r>
        <w:rPr>
          <w:rFonts w:ascii="GHEA Grapalat" w:hAnsi="GHEA Grapalat"/>
          <w:i w:val="0"/>
          <w:sz w:val="24"/>
          <w:szCs w:val="24"/>
          <w:lang w:val="en-US"/>
        </w:rPr>
        <w:t>Ա</w:t>
      </w:r>
      <w:r>
        <w:rPr>
          <w:rFonts w:ascii="GHEA Grapalat" w:hAnsi="GHEA Grapalat"/>
          <w:i w:val="0"/>
          <w:sz w:val="24"/>
          <w:szCs w:val="24"/>
          <w:lang w:val="pt-BR"/>
        </w:rPr>
        <w:t>. Դ. Սախարովի անվան մարդու իրավունքների պաշտպանության հայկական կենտրոն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» հասարակական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կազմակերպությանը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այսուհետ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`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Կազմակերպություն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) (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գրանցման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համար՝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211.171.04085)՝ իր կողմից ներկայացված ծրագրով նախատեսված աշխատանքների իրականացման նպատակով:</w:t>
      </w:r>
      <w:r>
        <w:rPr>
          <w:rFonts w:ascii="GHEA Grapalat" w:hAnsi="GHEA Grapalat" w:cs="Arial"/>
          <w:bCs w:val="0"/>
          <w:i w:val="0"/>
          <w:color w:val="FF0000"/>
          <w:kern w:val="32"/>
          <w:sz w:val="24"/>
          <w:szCs w:val="24"/>
          <w:lang w:val="pt-BR"/>
        </w:rPr>
        <w:t xml:space="preserve">  </w:t>
      </w:r>
    </w:p>
    <w:p w:rsidR="00444389" w:rsidRDefault="00444389" w:rsidP="00444389">
      <w:pPr>
        <w:spacing w:line="360" w:lineRule="auto"/>
        <w:ind w:left="144" w:right="144" w:firstLine="576"/>
        <w:jc w:val="both"/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2.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Պ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>ետական</w:t>
      </w:r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գ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 xml:space="preserve">ույքի կառավարման </w:t>
      </w:r>
      <w:r>
        <w:rPr>
          <w:rFonts w:ascii="GHEA Grapalat" w:hAnsi="GHEA Grapalat" w:cs="Sylfaen"/>
          <w:bCs w:val="0"/>
          <w:i w:val="0"/>
          <w:sz w:val="24"/>
          <w:szCs w:val="24"/>
        </w:rPr>
        <w:t>կոմիտեի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 w:val="0"/>
          <w:i w:val="0"/>
          <w:sz w:val="24"/>
          <w:szCs w:val="24"/>
        </w:rPr>
        <w:t>նախագահի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>ն</w:t>
      </w:r>
      <w:r>
        <w:rPr>
          <w:rFonts w:ascii="GHEA Grapalat" w:hAnsi="GHEA Grapalat" w:cs="Sylfaen"/>
          <w:bCs w:val="0"/>
          <w:i w:val="0"/>
          <w:sz w:val="24"/>
          <w:szCs w:val="24"/>
        </w:rPr>
        <w:t>՝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 xml:space="preserve"> սույն որոշումն ուժի մեջ մտնելուց հետո, </w:t>
      </w:r>
      <w:r>
        <w:rPr>
          <w:rFonts w:ascii="GHEA Grapalat" w:hAnsi="GHEA Grapalat" w:cs="Sylfaen"/>
          <w:bCs w:val="0"/>
          <w:i w:val="0"/>
          <w:sz w:val="24"/>
          <w:szCs w:val="24"/>
        </w:rPr>
        <w:t>երկամսյա</w:t>
      </w:r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 xml:space="preserve"> ժամկետում, </w:t>
      </w:r>
      <w:r>
        <w:rPr>
          <w:rFonts w:ascii="GHEA Grapalat" w:hAnsi="GHEA Grapalat"/>
          <w:i w:val="0"/>
          <w:sz w:val="24"/>
          <w:szCs w:val="24"/>
          <w:lang w:val="af-ZA"/>
        </w:rPr>
        <w:t>«</w:t>
      </w:r>
      <w:r>
        <w:rPr>
          <w:rFonts w:ascii="GHEA Grapalat" w:hAnsi="GHEA Grapalat"/>
          <w:i w:val="0"/>
          <w:sz w:val="24"/>
          <w:szCs w:val="24"/>
          <w:lang w:val="en-US"/>
        </w:rPr>
        <w:t>Ա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. Դ.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Սախարովի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անվան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մարդու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իրավունքների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պաշտպանության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հայկական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կենտրոն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հասարակական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կազմակերպության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հետ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 w:val="0"/>
          <w:i w:val="0"/>
          <w:sz w:val="24"/>
          <w:szCs w:val="24"/>
          <w:lang w:val="pt-BR"/>
        </w:rPr>
        <w:t>կնքել</w:t>
      </w:r>
      <w:proofErr w:type="spellEnd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>սույն</w:t>
      </w:r>
      <w:proofErr w:type="spellEnd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>որոշման</w:t>
      </w:r>
      <w:proofErr w:type="spellEnd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1-</w:t>
      </w:r>
      <w:proofErr w:type="spellStart"/>
      <w:r>
        <w:rPr>
          <w:rFonts w:ascii="GHEA Grapalat" w:hAnsi="GHEA Grapalat" w:cs="Arial Armenian"/>
          <w:bCs w:val="0"/>
          <w:i w:val="0"/>
          <w:sz w:val="24"/>
          <w:szCs w:val="24"/>
        </w:rPr>
        <w:t>ին</w:t>
      </w:r>
      <w:proofErr w:type="spellEnd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>կետում</w:t>
      </w:r>
      <w:proofErr w:type="spellEnd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>նշված</w:t>
      </w:r>
      <w:proofErr w:type="spellEnd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 w:val="0"/>
          <w:i w:val="0"/>
          <w:sz w:val="24"/>
          <w:szCs w:val="24"/>
          <w:lang w:val="en-US"/>
        </w:rPr>
        <w:t>տարածքի</w:t>
      </w:r>
      <w:proofErr w:type="spellEnd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lastRenderedPageBreak/>
        <w:t>անհատույց</w:t>
      </w:r>
      <w:proofErr w:type="spellEnd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>օգտագործման</w:t>
      </w:r>
      <w:proofErr w:type="spellEnd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>պայմանագիր</w:t>
      </w:r>
      <w:proofErr w:type="spellEnd"/>
      <w:r>
        <w:rPr>
          <w:rFonts w:ascii="GHEA Grapalat" w:hAnsi="GHEA Grapalat" w:cs="Arial Armenian"/>
          <w:bCs w:val="0"/>
          <w:i w:val="0"/>
          <w:sz w:val="24"/>
          <w:szCs w:val="24"/>
          <w:lang w:val="pt-BR"/>
        </w:rPr>
        <w:t xml:space="preserve"> (</w:t>
      </w:r>
      <w:proofErr w:type="spellStart"/>
      <w:r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>այսուհետ</w:t>
      </w:r>
      <w:proofErr w:type="spellEnd"/>
      <w:r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 xml:space="preserve">՝ </w:t>
      </w:r>
      <w:proofErr w:type="spellStart"/>
      <w:r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>պայմանագիր</w:t>
      </w:r>
      <w:proofErr w:type="spellEnd"/>
      <w:r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 xml:space="preserve">)՝ </w:t>
      </w:r>
      <w:proofErr w:type="spellStart"/>
      <w:r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>դրանում</w:t>
      </w:r>
      <w:proofErr w:type="spellEnd"/>
      <w:r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>նախատեսելով</w:t>
      </w:r>
      <w:proofErr w:type="spellEnd"/>
      <w:r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>որ</w:t>
      </w:r>
      <w:proofErr w:type="spellEnd"/>
      <w:r>
        <w:rPr>
          <w:rFonts w:ascii="GHEA Grapalat" w:hAnsi="GHEA Grapalat" w:cs="Sylfaen"/>
          <w:bCs w:val="0"/>
          <w:i w:val="0"/>
          <w:kern w:val="32"/>
          <w:sz w:val="24"/>
          <w:szCs w:val="24"/>
          <w:lang w:val="pt-BR"/>
        </w:rPr>
        <w:t>.</w:t>
      </w:r>
    </w:p>
    <w:p w:rsidR="00444389" w:rsidRDefault="00444389" w:rsidP="00444389">
      <w:pPr>
        <w:pStyle w:val="NormalWeb"/>
        <w:spacing w:after="0" w:line="360" w:lineRule="auto"/>
        <w:ind w:firstLine="54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1)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Կ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ազմակերպությ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ունն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իր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կողմից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ներկայացված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ծրագրով նախատեսված աշխատանքները չկատարելու կամ ոչ պատշաճ կատարելու դեպքում սույն որոշման հիման վրա կնքված պայմանագիրը ենթակա է լուծման,</w:t>
      </w:r>
    </w:p>
    <w:p w:rsidR="00444389" w:rsidRDefault="00444389" w:rsidP="00444389">
      <w:pPr>
        <w:pStyle w:val="NormalWeb"/>
        <w:spacing w:after="0" w:line="360" w:lineRule="auto"/>
        <w:ind w:firstLine="540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2) Պայմանագրի նոտարական վավերացման և պայմանագրից ծագող գույքային իրավունքների պետական գրանցման ծախսերը ենթակա են իրականացման </w:t>
      </w:r>
      <w:r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Կ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ազմակերպության միջոցների հաշվին:</w:t>
      </w: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lastRenderedPageBreak/>
        <w:t>ՏԵ Ղ Ե Կ Ա Ն Ք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-ՀԻՄՆԱՎՈՐՈՒՄ</w:t>
      </w:r>
    </w:p>
    <w:p w:rsidR="00444389" w:rsidRDefault="00444389" w:rsidP="00444389">
      <w:pPr>
        <w:jc w:val="center"/>
        <w:rPr>
          <w:rFonts w:ascii="Arial Unicode" w:hAnsi="Arial Unicode"/>
          <w:i w:val="0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«ԱՆՀԱՏՈՒՅՑ ՕԳՏԱԳՈՐԾՄԱՆ ԻՐԱՎՈՒՆՔՈՎ ՏԱՐԱԾՔ Հ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Ա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ՆՁ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ՆԵԼՈՒ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/>
          <w:bCs w:val="0"/>
          <w:i w:val="0"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444389" w:rsidRDefault="00444389" w:rsidP="00444389">
      <w:pPr>
        <w:pStyle w:val="NormalWeb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444389" w:rsidRDefault="00444389" w:rsidP="00444389">
      <w:pPr>
        <w:spacing w:after="0"/>
        <w:ind w:firstLine="720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>«</w:t>
      </w:r>
      <w:r>
        <w:rPr>
          <w:rFonts w:ascii="GHEA Grapalat" w:hAnsi="GHEA Grapalat"/>
          <w:i w:val="0"/>
          <w:sz w:val="24"/>
          <w:szCs w:val="24"/>
          <w:lang w:val="en-US"/>
        </w:rPr>
        <w:t>Ա</w:t>
      </w:r>
      <w:r>
        <w:rPr>
          <w:rFonts w:ascii="GHEA Grapalat" w:hAnsi="GHEA Grapalat"/>
          <w:i w:val="0"/>
          <w:sz w:val="24"/>
          <w:szCs w:val="24"/>
          <w:lang w:val="pt-BR"/>
        </w:rPr>
        <w:t>. Դ. Սախարովի անվան մարդու իրավունքների պաշտպանության հայկական կենտրոն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» հասարակական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կազմակերպությունը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հանդիսանում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է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i w:val="0"/>
          <w:sz w:val="24"/>
          <w:szCs w:val="24"/>
          <w:lang w:val="af-ZA"/>
        </w:rPr>
        <w:t>«</w:t>
      </w:r>
      <w:r>
        <w:rPr>
          <w:rFonts w:ascii="GHEA Grapalat" w:hAnsi="GHEA Grapalat"/>
          <w:i w:val="0"/>
          <w:sz w:val="24"/>
          <w:szCs w:val="24"/>
          <w:lang w:val="en-US"/>
        </w:rPr>
        <w:t>Ա</w:t>
      </w:r>
      <w:r>
        <w:rPr>
          <w:rFonts w:ascii="GHEA Grapalat" w:hAnsi="GHEA Grapalat"/>
          <w:i w:val="0"/>
          <w:sz w:val="24"/>
          <w:szCs w:val="24"/>
          <w:lang w:val="pt-BR"/>
        </w:rPr>
        <w:t>. Դ. Սախարովի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pt-BR"/>
        </w:rPr>
        <w:t>անվան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առաջընթացի</w:t>
      </w:r>
      <w:r>
        <w:rPr>
          <w:rFonts w:ascii="GHEA Grapalat" w:hAnsi="GHEA Grapalat"/>
          <w:i w:val="0"/>
          <w:sz w:val="24"/>
          <w:szCs w:val="24"/>
          <w:lang w:val="fr-FR"/>
        </w:rPr>
        <w:t>,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մարդու իրավունքների պաշտպանության </w:t>
      </w:r>
      <w:r>
        <w:rPr>
          <w:rFonts w:ascii="GHEA Grapalat" w:hAnsi="GHEA Grapalat"/>
          <w:i w:val="0"/>
          <w:sz w:val="24"/>
          <w:szCs w:val="24"/>
        </w:rPr>
        <w:t>և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գթասրտության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ֆոնդի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(</w:t>
      </w:r>
      <w:r>
        <w:rPr>
          <w:rFonts w:ascii="GHEA Grapalat" w:hAnsi="GHEA Grapalat"/>
          <w:i w:val="0"/>
          <w:sz w:val="24"/>
          <w:szCs w:val="24"/>
        </w:rPr>
        <w:t>հիմնադրամի</w:t>
      </w:r>
      <w:r>
        <w:rPr>
          <w:rFonts w:ascii="GHEA Grapalat" w:hAnsi="GHEA Grapalat"/>
          <w:i w:val="0"/>
          <w:sz w:val="24"/>
          <w:szCs w:val="24"/>
          <w:lang w:val="fr-FR"/>
        </w:rPr>
        <w:t>)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i w:val="0"/>
          <w:sz w:val="24"/>
          <w:szCs w:val="24"/>
        </w:rPr>
        <w:t>իրավահաջորդը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i w:val="0"/>
          <w:sz w:val="24"/>
          <w:szCs w:val="24"/>
        </w:rPr>
        <w:t>որը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ստեղծվել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է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1990 </w:t>
      </w:r>
      <w:r>
        <w:rPr>
          <w:rFonts w:ascii="GHEA Grapalat" w:hAnsi="GHEA Grapalat"/>
          <w:i w:val="0"/>
          <w:sz w:val="24"/>
          <w:szCs w:val="24"/>
        </w:rPr>
        <w:t>թվականի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օգոստոսի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28-</w:t>
      </w:r>
      <w:r>
        <w:rPr>
          <w:rFonts w:ascii="GHEA Grapalat" w:hAnsi="GHEA Grapalat"/>
          <w:i w:val="0"/>
          <w:sz w:val="24"/>
          <w:szCs w:val="24"/>
        </w:rPr>
        <w:t>ին</w:t>
      </w:r>
      <w:r>
        <w:rPr>
          <w:rFonts w:ascii="GHEA Grapalat" w:hAnsi="GHEA Grapalat"/>
          <w:i w:val="0"/>
          <w:sz w:val="24"/>
          <w:szCs w:val="24"/>
          <w:lang w:val="fr-FR"/>
        </w:rPr>
        <w:t>: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«</w:t>
      </w:r>
      <w:r>
        <w:rPr>
          <w:rFonts w:ascii="GHEA Grapalat" w:hAnsi="GHEA Grapalat"/>
          <w:i w:val="0"/>
          <w:sz w:val="24"/>
          <w:szCs w:val="24"/>
          <w:lang w:val="en-US"/>
        </w:rPr>
        <w:t>Ա</w:t>
      </w:r>
      <w:r>
        <w:rPr>
          <w:rFonts w:ascii="GHEA Grapalat" w:hAnsi="GHEA Grapalat"/>
          <w:i w:val="0"/>
          <w:sz w:val="24"/>
          <w:szCs w:val="24"/>
          <w:lang w:val="pt-BR"/>
        </w:rPr>
        <w:t>. Դ. Սախարովի անվան մարդու իրավունքների պաշտպանության հայկական կենտրոն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» հասարակական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կազմակերպության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գործունեության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առարկան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է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Հայաստանի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Հանրապետությունում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մարդու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իրավունքների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և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հիմնարար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ազատությունների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պաշտպանությունն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ու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ժողովրդավարական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համակարգի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զարգացման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խթանումը</w:t>
      </w: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>:</w:t>
      </w:r>
    </w:p>
    <w:p w:rsidR="00444389" w:rsidRDefault="00444389" w:rsidP="00444389">
      <w:pPr>
        <w:spacing w:after="0"/>
        <w:ind w:firstLine="720"/>
        <w:jc w:val="both"/>
        <w:rPr>
          <w:rFonts w:ascii="GHEA Grapalat" w:hAnsi="GHEA Grapalat"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af-ZA"/>
        </w:rPr>
        <w:t>«</w:t>
      </w:r>
      <w:r>
        <w:rPr>
          <w:rFonts w:ascii="GHEA Grapalat" w:hAnsi="GHEA Grapalat"/>
          <w:i w:val="0"/>
          <w:sz w:val="24"/>
          <w:szCs w:val="24"/>
          <w:lang w:val="en-US"/>
        </w:rPr>
        <w:t>Ա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. Դ.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Սախարովի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անվան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մարդու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իրավունքների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պաշտպանության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հայկական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pt-BR"/>
        </w:rPr>
        <w:t>կենտրոն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հասարակական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</w:rPr>
        <w:t>կազմակերպությունը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դիմել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է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Պ</w:t>
      </w:r>
      <w:proofErr w:type="spellStart"/>
      <w:r>
        <w:rPr>
          <w:rFonts w:ascii="GHEA Grapalat" w:hAnsi="GHEA Grapalat"/>
          <w:i w:val="0"/>
          <w:sz w:val="24"/>
          <w:szCs w:val="24"/>
        </w:rPr>
        <w:t>ետական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գույքի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կառավարման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կոմիտե</w:t>
      </w:r>
      <w:proofErr w:type="spellEnd"/>
      <w:r>
        <w:rPr>
          <w:rFonts w:ascii="GHEA Grapalat" w:hAnsi="GHEA Grapalat"/>
          <w:i w:val="0"/>
          <w:sz w:val="24"/>
          <w:szCs w:val="24"/>
        </w:rPr>
        <w:t>՝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1994 </w:t>
      </w:r>
      <w:proofErr w:type="spellStart"/>
      <w:r>
        <w:rPr>
          <w:rFonts w:ascii="GHEA Grapalat" w:hAnsi="GHEA Grapalat"/>
          <w:i w:val="0"/>
          <w:sz w:val="24"/>
          <w:szCs w:val="24"/>
        </w:rPr>
        <w:t>թվականի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հունիսից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առ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այսօր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Կազմակերպության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փաստացի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տիրապետման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ու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օգտագործման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տակ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գտնվող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Երևան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քաղաքի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Սարմենի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փողոց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1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շենք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թիվ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12 </w:t>
      </w:r>
      <w:proofErr w:type="spellStart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տարածք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հասցեի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ոչ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բնակելի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տարածքը</w:t>
      </w:r>
      <w:proofErr w:type="spellEnd"/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Կ</w:t>
      </w:r>
      <w:proofErr w:type="spellStart"/>
      <w:r>
        <w:rPr>
          <w:rFonts w:ascii="GHEA Grapalat" w:hAnsi="GHEA Grapalat"/>
          <w:i w:val="0"/>
          <w:sz w:val="24"/>
          <w:szCs w:val="24"/>
          <w:lang w:val="af-ZA"/>
        </w:rPr>
        <w:t>ազմակերպությ</w:t>
      </w:r>
      <w:proofErr w:type="spellEnd"/>
      <w:r>
        <w:rPr>
          <w:rFonts w:ascii="GHEA Grapalat" w:hAnsi="GHEA Grapalat"/>
          <w:i w:val="0"/>
          <w:sz w:val="24"/>
          <w:szCs w:val="24"/>
        </w:rPr>
        <w:t>ա</w:t>
      </w:r>
      <w:r>
        <w:rPr>
          <w:rFonts w:ascii="GHEA Grapalat" w:hAnsi="GHEA Grapalat"/>
          <w:i w:val="0"/>
          <w:sz w:val="24"/>
          <w:szCs w:val="24"/>
          <w:lang w:val="af-ZA"/>
        </w:rPr>
        <w:t>ն</w:t>
      </w:r>
      <w:r>
        <w:rPr>
          <w:rFonts w:ascii="GHEA Grapalat" w:hAnsi="GHEA Grapalat"/>
          <w:i w:val="0"/>
          <w:sz w:val="24"/>
          <w:szCs w:val="24"/>
          <w:lang w:val="en-US"/>
        </w:rPr>
        <w:t>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անհատույց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օգտագործման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իրավունքով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տրամադրելու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խնդրանքով</w:t>
      </w:r>
      <w:proofErr w:type="spellEnd"/>
      <w:r>
        <w:rPr>
          <w:rFonts w:ascii="GHEA Grapalat" w:hAnsi="GHEA Grapalat"/>
          <w:i w:val="0"/>
          <w:sz w:val="24"/>
          <w:szCs w:val="24"/>
          <w:lang w:val="en-US"/>
        </w:rPr>
        <w:t>՝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միաժամանակ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ներկայացնելով</w:t>
      </w:r>
      <w:proofErr w:type="spellEnd"/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ՀՀ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կառավարության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2011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թվականի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փետրվարի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17-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ի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N 304-</w:t>
      </w:r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Ն</w:t>
      </w:r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որոշմամբ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հաստատված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ծրագրի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օրինակելի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ձևին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համապատաս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softHyphen/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խանող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en-GB"/>
        </w:rPr>
        <w:t>ծրագիր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>որը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>համապատասխանում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pt-BR"/>
        </w:rPr>
        <w:t xml:space="preserve"> է </w:t>
      </w:r>
      <w:proofErr w:type="spellStart"/>
      <w:r>
        <w:rPr>
          <w:rFonts w:ascii="GHEA Grapalat" w:hAnsi="GHEA Grapalat"/>
          <w:i w:val="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ծրագրում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ամրագրված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պետություն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>-</w:t>
      </w:r>
      <w:proofErr w:type="spellStart"/>
      <w:r>
        <w:rPr>
          <w:rFonts w:ascii="GHEA Grapalat" w:hAnsi="GHEA Grapalat"/>
          <w:i w:val="0"/>
          <w:sz w:val="24"/>
          <w:szCs w:val="24"/>
        </w:rPr>
        <w:t>մասնավոր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հատված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համագործակցության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սկզբունքին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և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նպատակաուղղված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i w:val="0"/>
          <w:sz w:val="24"/>
          <w:szCs w:val="24"/>
        </w:rPr>
        <w:t>է</w:t>
      </w:r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պետություն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>-</w:t>
      </w:r>
      <w:proofErr w:type="spellStart"/>
      <w:r>
        <w:rPr>
          <w:rFonts w:ascii="GHEA Grapalat" w:hAnsi="GHEA Grapalat"/>
          <w:i w:val="0"/>
          <w:sz w:val="24"/>
          <w:szCs w:val="24"/>
        </w:rPr>
        <w:t>մասնավոր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հատված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համագործակցության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զարգացմանը</w:t>
      </w:r>
      <w:proofErr w:type="spellEnd"/>
      <w:r>
        <w:rPr>
          <w:rFonts w:ascii="GHEA Grapalat" w:hAnsi="GHEA Grapalat"/>
          <w:i w:val="0"/>
          <w:sz w:val="24"/>
          <w:szCs w:val="24"/>
          <w:lang w:val="fr-FR"/>
        </w:rPr>
        <w:t>:</w:t>
      </w:r>
    </w:p>
    <w:p w:rsidR="00444389" w:rsidRDefault="00444389" w:rsidP="00444389">
      <w:pPr>
        <w:pStyle w:val="NormalWeb"/>
        <w:spacing w:after="0" w:line="276" w:lineRule="auto"/>
        <w:ind w:firstLine="708"/>
        <w:jc w:val="both"/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Հաշվի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առնելով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վերը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նշվածը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՝ Պ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ետական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գույքի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կառավարման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կոմիտեն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մշակել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Անհատույց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օգտագործման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իրավունքով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տարածք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հանձնելու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համաձայն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քաղաքի</w:t>
      </w:r>
      <w:proofErr w:type="spellEnd"/>
      <w:r>
        <w:rPr>
          <w:rFonts w:ascii="GHEA Grapalat" w:hAnsi="GHEA Grapalat"/>
          <w:color w:val="FF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Սարմենի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փողոց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շենք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թիվ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12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տարածք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շենքի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4-րդ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հարկից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115.9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քառ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մետր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proofErr w:type="spellEnd"/>
      <w:r>
        <w:rPr>
          <w:rFonts w:ascii="GHEA Grapalat" w:hAnsi="GHEA Grapalat" w:cs="Arial"/>
          <w:bCs/>
          <w:color w:val="FF000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ru-RU" w:eastAsia="ru-RU"/>
        </w:rPr>
        <w:t>տարածքը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3</w:t>
      </w:r>
      <w:r>
        <w:rPr>
          <w:rFonts w:ascii="GHEA Grapalat" w:hAnsi="GHEA Grapalat"/>
          <w:color w:val="FF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տարի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ժամկետով</w:t>
      </w:r>
      <w:proofErr w:type="spellEnd"/>
      <w:r>
        <w:rPr>
          <w:rFonts w:ascii="GHEA Grapalat" w:hAnsi="GHEA Grapalat"/>
          <w:color w:val="FF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անհատույց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օգտագործման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իրավունքով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կտրամադրվի</w:t>
      </w:r>
      <w:proofErr w:type="spellEnd"/>
      <w:r>
        <w:rPr>
          <w:rFonts w:ascii="GHEA Grapalat" w:hAnsi="GHEA Grapalat"/>
          <w:color w:val="FF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  <w:lang w:val="pt-BR"/>
        </w:rPr>
        <w:t>. Դ. Սախարովի անվան մարդու իրավունքների պաշտպանության հայկական կենտրոն</w:t>
      </w:r>
      <w:r>
        <w:rPr>
          <w:rFonts w:ascii="GHEA Grapalat" w:hAnsi="GHEA Grapalat"/>
          <w:sz w:val="24"/>
          <w:szCs w:val="24"/>
          <w:lang w:val="af-ZA"/>
        </w:rPr>
        <w:t xml:space="preserve">» հասարակական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կազմակերպությա</w:t>
      </w: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նը:</w:t>
      </w:r>
    </w:p>
    <w:p w:rsidR="00222E8B" w:rsidRDefault="00222E8B" w:rsidP="00444389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44389" w:rsidRDefault="00444389" w:rsidP="00444389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444389" w:rsidRDefault="00444389" w:rsidP="00444389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կատարվող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լրացումների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:rsidR="00444389" w:rsidRDefault="00444389" w:rsidP="00444389">
      <w:pPr>
        <w:spacing w:line="360" w:lineRule="auto"/>
        <w:ind w:firstLine="540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Անհատույց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օգտագործման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իրավունքով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տարածք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հանձնելու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մասին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proofErr w:type="spellStart"/>
      <w:r>
        <w:rPr>
          <w:rFonts w:ascii="GHEA Grapalat" w:hAnsi="GHEA Grapalat"/>
          <w:i w:val="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որոշման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նախագծի</w:t>
      </w:r>
      <w:proofErr w:type="spellEnd"/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ընդունման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կապակցությամբ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այլ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իրավական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ակտերում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փոփոխություններ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և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լրացումներ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կատարելու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անհրաժեշտություն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չկա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444389" w:rsidRDefault="00444389" w:rsidP="00444389">
      <w:pPr>
        <w:spacing w:line="360" w:lineRule="auto"/>
        <w:jc w:val="both"/>
        <w:rPr>
          <w:rFonts w:ascii="GHEA Grapalat" w:hAnsi="GHEA Grapalat"/>
          <w:b/>
          <w:i w:val="0"/>
          <w:w w:val="150"/>
          <w:sz w:val="24"/>
          <w:szCs w:val="24"/>
          <w:lang w:val="pt-BR"/>
        </w:rPr>
      </w:pPr>
    </w:p>
    <w:p w:rsidR="00444389" w:rsidRDefault="00444389" w:rsidP="00444389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</w:rPr>
        <w:t>ՏԵՂԵԿԱՆՔ</w:t>
      </w:r>
    </w:p>
    <w:p w:rsidR="00444389" w:rsidRDefault="00444389" w:rsidP="00444389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noProof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կամ</w:t>
      </w:r>
      <w:r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տեղական</w:t>
      </w:r>
      <w:r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ինքնակառավարման</w:t>
      </w:r>
      <w:r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մարմինների</w:t>
      </w:r>
      <w:r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բյուջեներում</w:t>
      </w:r>
      <w:r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ծախսերի</w:t>
      </w:r>
      <w:r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և</w:t>
      </w:r>
      <w:r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եկամուտների</w:t>
      </w:r>
      <w:r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ավելացման</w:t>
      </w:r>
      <w:r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կամ</w:t>
      </w:r>
      <w:r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նվազեցման</w:t>
      </w:r>
      <w:r>
        <w:rPr>
          <w:rFonts w:ascii="GHEA Grapalat" w:hAnsi="GHEA Grapalat"/>
          <w:b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վերաբերյալ</w:t>
      </w:r>
    </w:p>
    <w:p w:rsidR="00444389" w:rsidRDefault="00444389" w:rsidP="00444389">
      <w:pPr>
        <w:spacing w:line="360" w:lineRule="auto"/>
        <w:ind w:firstLine="540"/>
        <w:jc w:val="both"/>
        <w:rPr>
          <w:rFonts w:ascii="GHEA Grapalat" w:hAnsi="GHEA Grapalat"/>
          <w:i w:val="0"/>
          <w:noProof/>
          <w:sz w:val="24"/>
          <w:szCs w:val="24"/>
          <w:lang w:val="pt-BR"/>
        </w:rPr>
      </w:pPr>
      <w:r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Անհատույց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օգտագործման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իրավունքով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տարածք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  <w:lang w:val="en-US"/>
        </w:rPr>
        <w:t>հանձնելու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մասին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»  </w:t>
      </w:r>
      <w:proofErr w:type="spellStart"/>
      <w:r>
        <w:rPr>
          <w:rFonts w:ascii="GHEA Grapalat" w:hAnsi="GHEA Grapalat"/>
          <w:i w:val="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որոշման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նախագծի</w:t>
      </w:r>
      <w:proofErr w:type="spellEnd"/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ընդունման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կապակցությամբ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պետական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կամ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տեղական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ինքնակառավարման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մարմինների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բյուջեներում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ծախսերի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և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եկամուտների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ավելացում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կամ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նվազեցում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չի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նախատեսվում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444389" w:rsidRDefault="00444389" w:rsidP="00444389">
      <w:pPr>
        <w:spacing w:after="0"/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444389" w:rsidRDefault="00444389" w:rsidP="00444389">
      <w:pPr>
        <w:spacing w:after="0"/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444389" w:rsidRDefault="00444389" w:rsidP="00444389">
      <w:pPr>
        <w:spacing w:after="0"/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"/>
          <w:b/>
          <w:i w:val="0"/>
          <w:sz w:val="24"/>
          <w:szCs w:val="24"/>
          <w:lang w:val="hy-AM"/>
        </w:rPr>
        <w:t>ՏԵՂԵԿԱՆՔ</w:t>
      </w:r>
    </w:p>
    <w:p w:rsidR="00444389" w:rsidRDefault="00444389" w:rsidP="0044438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44389" w:rsidRDefault="00444389" w:rsidP="00444389">
      <w:pPr>
        <w:spacing w:after="0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pt-BR"/>
        </w:rPr>
        <w:t>«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Անհատույց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իրավունքով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տարածք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հանձնելու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>»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Հայաստանի Հանրապետության կառավարության որոշման ն</w:t>
      </w:r>
      <w:r>
        <w:rPr>
          <w:rFonts w:ascii="GHEA Grapalat" w:hAnsi="GHEA Grapalat" w:cs="Sylfaen"/>
          <w:b/>
          <w:i w:val="0"/>
          <w:sz w:val="24"/>
          <w:szCs w:val="24"/>
          <w:lang w:val="af-ZA"/>
        </w:rPr>
        <w:t>ախագծի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մշակման գործընթացում ներգրավված ինստիտուտներ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և անձ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անց մասին</w:t>
      </w:r>
    </w:p>
    <w:p w:rsidR="00444389" w:rsidRDefault="00444389" w:rsidP="00444389">
      <w:pPr>
        <w:spacing w:after="0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44389" w:rsidRDefault="00444389" w:rsidP="00444389">
      <w:pPr>
        <w:spacing w:after="0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44389" w:rsidRDefault="00444389" w:rsidP="00444389">
      <w:pPr>
        <w:tabs>
          <w:tab w:val="left" w:pos="-3261"/>
          <w:tab w:val="left" w:pos="450"/>
          <w:tab w:val="left" w:pos="1080"/>
        </w:tabs>
        <w:spacing w:after="0" w:line="360" w:lineRule="auto"/>
        <w:ind w:firstLine="540"/>
        <w:jc w:val="both"/>
        <w:rPr>
          <w:rFonts w:ascii="GHEA Grapalat" w:hAnsi="GHEA Grapalat"/>
          <w:bCs w:val="0"/>
          <w:i w:val="0"/>
          <w:color w:val="000000"/>
          <w:sz w:val="24"/>
          <w:szCs w:val="24"/>
          <w:lang w:val="af-ZA"/>
        </w:rPr>
      </w:pPr>
      <w:r>
        <w:rPr>
          <w:rFonts w:ascii="GHEA Grapalat" w:hAnsi="GHEA Grapalat"/>
          <w:i w:val="0"/>
          <w:sz w:val="24"/>
          <w:szCs w:val="24"/>
          <w:lang w:val="pt-BR"/>
        </w:rPr>
        <w:t>«</w:t>
      </w:r>
      <w:r>
        <w:rPr>
          <w:rFonts w:ascii="GHEA Grapalat" w:hAnsi="GHEA Grapalat"/>
          <w:i w:val="0"/>
          <w:sz w:val="24"/>
          <w:szCs w:val="24"/>
          <w:lang w:val="hy-AM"/>
        </w:rPr>
        <w:t>Անհատույց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իրավունքով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տարածք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հանձնելու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մասին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նախագիծը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մշակվել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է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Պետական գույքի կառավարման կոմիտեի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  <w:t>կողմից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lang w:val="af-ZA"/>
        </w:rPr>
        <w:t>:</w:t>
      </w:r>
    </w:p>
    <w:p w:rsidR="00444389" w:rsidRDefault="00444389" w:rsidP="00444389">
      <w:pPr>
        <w:spacing w:after="0"/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444389" w:rsidRDefault="00444389" w:rsidP="00444389">
      <w:pPr>
        <w:spacing w:after="0"/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444389" w:rsidRDefault="00444389" w:rsidP="00444389">
      <w:pPr>
        <w:jc w:val="center"/>
        <w:rPr>
          <w:rFonts w:ascii="GHEA Grapalat" w:hAnsi="GHEA Grapalat"/>
          <w:b/>
          <w:i w:val="0"/>
          <w:w w:val="150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w w:val="150"/>
          <w:sz w:val="24"/>
          <w:szCs w:val="24"/>
          <w:lang w:val="pt-BR"/>
        </w:rPr>
        <w:t>ՏԵՂԵԿԱՆՔ</w:t>
      </w:r>
    </w:p>
    <w:p w:rsidR="00444389" w:rsidRDefault="00444389" w:rsidP="00444389">
      <w:pPr>
        <w:jc w:val="center"/>
        <w:rPr>
          <w:rFonts w:ascii="GHEA Grapalat" w:hAnsi="GHEA Grapalat" w:cs="Sylfaen"/>
          <w:b/>
          <w:i w:val="0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pt-BR"/>
        </w:rPr>
        <w:t>«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Անհատույց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իրավունքով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տարածք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հանձնելու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pt-BR"/>
        </w:rPr>
        <w:t>»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bCs w:val="0"/>
          <w:i w:val="0"/>
          <w:sz w:val="24"/>
          <w:szCs w:val="24"/>
          <w:lang w:val="hy-AM"/>
        </w:rPr>
        <w:t>ՀՀ</w:t>
      </w:r>
      <w:r>
        <w:rPr>
          <w:rFonts w:ascii="GHEA Grapalat" w:hAnsi="GHEA Grapalat" w:cs="GHEA Grapalat"/>
          <w:b/>
          <w:bCs w:val="0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b/>
          <w:bCs w:val="0"/>
          <w:i w:val="0"/>
          <w:sz w:val="24"/>
          <w:szCs w:val="24"/>
          <w:lang w:val="hy-AM"/>
        </w:rPr>
        <w:t>կառավարության որոշման նախագծի վերաբերյալ</w:t>
      </w:r>
      <w:r>
        <w:rPr>
          <w:rFonts w:ascii="GHEA Grapalat" w:hAnsi="GHEA Grapalat" w:cs="GHEA Grapalat"/>
          <w:bCs w:val="0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444389" w:rsidRDefault="00444389" w:rsidP="00444389">
      <w:pPr>
        <w:jc w:val="center"/>
        <w:rPr>
          <w:rFonts w:ascii="GHEA Grapalat" w:hAnsi="GHEA Grapalat" w:cs="Sylfaen"/>
          <w:b/>
          <w:i w:val="0"/>
          <w:sz w:val="24"/>
          <w:szCs w:val="24"/>
          <w:lang w:val="pt-BR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685"/>
        <w:gridCol w:w="1701"/>
        <w:gridCol w:w="2079"/>
      </w:tblGrid>
      <w:tr w:rsidR="00444389" w:rsidTr="0044438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389" w:rsidRDefault="00444389">
            <w:pPr>
              <w:jc w:val="center"/>
              <w:rPr>
                <w:lang w:val="pt-BR" w:eastAsia="ru-RU"/>
              </w:rPr>
            </w:pPr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Առարկության</w:t>
            </w:r>
            <w:r>
              <w:rPr>
                <w:rFonts w:ascii="GHEA Grapalat" w:hAnsi="GHEA Grapalat" w:cs="Arial Armenian"/>
                <w:i w:val="0"/>
                <w:sz w:val="20"/>
                <w:lang w:val="pt-BR" w:eastAsia="ru-RU"/>
              </w:rPr>
              <w:t xml:space="preserve">, </w:t>
            </w:r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առաջարկության</w:t>
            </w:r>
            <w:r>
              <w:rPr>
                <w:rFonts w:ascii="GHEA Grapalat" w:hAnsi="GHEA Grapalat" w:cs="Arial Armenian"/>
                <w:i w:val="0"/>
                <w:sz w:val="20"/>
                <w:lang w:val="pt-B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հեղինակը, գրության ստացման</w:t>
            </w:r>
            <w:r>
              <w:rPr>
                <w:rFonts w:ascii="GHEA Grapalat" w:hAnsi="GHEA Grapalat" w:cs="Arial Armenian"/>
                <w:i w:val="0"/>
                <w:sz w:val="20"/>
                <w:lang w:val="pt-B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ամսաթիվը, գրության համարը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389" w:rsidRDefault="00444389">
            <w:pPr>
              <w:jc w:val="center"/>
              <w:rPr>
                <w:lang w:eastAsia="ru-RU"/>
              </w:rPr>
            </w:pPr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Առարկության</w:t>
            </w:r>
            <w:r>
              <w:rPr>
                <w:rFonts w:ascii="GHEA Grapalat" w:hAnsi="GHEA Grapalat" w:cs="Arial Armenian"/>
                <w:i w:val="0"/>
                <w:sz w:val="20"/>
                <w:lang w:val="pt-BR" w:eastAsia="ru-RU"/>
              </w:rPr>
              <w:t xml:space="preserve">, </w:t>
            </w:r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առաջարկության</w:t>
            </w:r>
            <w:r>
              <w:rPr>
                <w:rFonts w:ascii="GHEA Grapalat" w:hAnsi="GHEA Grapalat" w:cs="Arial Armenian"/>
                <w:i w:val="0"/>
                <w:sz w:val="20"/>
                <w:lang w:val="pt-BR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բովանդակությունը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389" w:rsidRDefault="00444389">
            <w:pPr>
              <w:pStyle w:val="NormalWeb"/>
              <w:tabs>
                <w:tab w:val="left" w:pos="2592"/>
              </w:tabs>
              <w:jc w:val="center"/>
              <w:rPr>
                <w:rFonts w:ascii="GHEA Grapalat" w:hAnsi="GHEA Grapalat"/>
                <w:i/>
                <w:sz w:val="20"/>
                <w:szCs w:val="24"/>
                <w:lang w:val="ru-RU" w:eastAsia="ru-RU"/>
              </w:rPr>
            </w:pPr>
            <w:r>
              <w:rPr>
                <w:rFonts w:ascii="GHEA Grapalat" w:hAnsi="GHEA Grapalat"/>
                <w:i/>
                <w:sz w:val="20"/>
                <w:szCs w:val="24"/>
                <w:lang w:val="ru-RU" w:eastAsia="ru-RU"/>
              </w:rPr>
              <w:t>Եզրակացություն</w:t>
            </w:r>
          </w:p>
          <w:p w:rsidR="00444389" w:rsidRDefault="00444389">
            <w:pPr>
              <w:jc w:val="center"/>
              <w:rPr>
                <w:lang w:eastAsia="ru-RU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389" w:rsidRDefault="00444389">
            <w:pPr>
              <w:jc w:val="center"/>
              <w:rPr>
                <w:lang w:eastAsia="ru-RU"/>
              </w:rPr>
            </w:pPr>
            <w:r>
              <w:rPr>
                <w:rFonts w:ascii="GHEA Grapalat" w:hAnsi="GHEA Grapalat"/>
                <w:i w:val="0"/>
                <w:sz w:val="20"/>
                <w:lang w:eastAsia="ru-RU"/>
              </w:rPr>
              <w:t>Կատարված փոփոխությունները</w:t>
            </w:r>
          </w:p>
        </w:tc>
      </w:tr>
      <w:tr w:rsidR="00444389" w:rsidTr="0044438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389" w:rsidRDefault="00444389">
            <w:pPr>
              <w:jc w:val="center"/>
              <w:rPr>
                <w:i w:val="0"/>
                <w:sz w:val="20"/>
                <w:szCs w:val="20"/>
                <w:lang w:eastAsia="ru-RU"/>
              </w:rPr>
            </w:pPr>
            <w:r>
              <w:rPr>
                <w:i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389" w:rsidRDefault="00444389">
            <w:pPr>
              <w:jc w:val="center"/>
              <w:rPr>
                <w:i w:val="0"/>
                <w:sz w:val="20"/>
                <w:szCs w:val="20"/>
                <w:lang w:eastAsia="ru-RU"/>
              </w:rPr>
            </w:pPr>
            <w:r>
              <w:rPr>
                <w:i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389" w:rsidRDefault="00444389">
            <w:pPr>
              <w:jc w:val="center"/>
              <w:rPr>
                <w:i w:val="0"/>
                <w:sz w:val="20"/>
                <w:szCs w:val="20"/>
                <w:lang w:eastAsia="ru-RU"/>
              </w:rPr>
            </w:pPr>
            <w:r>
              <w:rPr>
                <w:i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389" w:rsidRDefault="00444389">
            <w:pPr>
              <w:jc w:val="center"/>
              <w:rPr>
                <w:i w:val="0"/>
                <w:sz w:val="20"/>
                <w:szCs w:val="20"/>
                <w:lang w:eastAsia="ru-RU"/>
              </w:rPr>
            </w:pPr>
            <w:r>
              <w:rPr>
                <w:i w:val="0"/>
                <w:sz w:val="20"/>
                <w:szCs w:val="20"/>
                <w:lang w:eastAsia="ru-RU"/>
              </w:rPr>
              <w:t>4</w:t>
            </w:r>
          </w:p>
        </w:tc>
      </w:tr>
      <w:tr w:rsidR="00444389" w:rsidTr="0044438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389" w:rsidRDefault="00444389">
            <w:pPr>
              <w:pStyle w:val="NormalWeb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nb-NO" w:eastAsia="ru-RU"/>
              </w:rPr>
            </w:pPr>
          </w:p>
          <w:p w:rsidR="00444389" w:rsidRDefault="00444389">
            <w:pPr>
              <w:pStyle w:val="NormalWeb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nb-NO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             </w:t>
            </w:r>
            <w:r w:rsidRPr="00222E8B">
              <w:rPr>
                <w:rFonts w:ascii="GHEA Grapalat" w:hAnsi="GHEA Grapalat"/>
                <w:sz w:val="20"/>
                <w:szCs w:val="20"/>
                <w:lang w:val="ru-RU" w:eastAsia="ru-RU"/>
              </w:rPr>
              <w:t>21</w:t>
            </w:r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>.</w:t>
            </w:r>
            <w:r w:rsidRPr="00222E8B">
              <w:rPr>
                <w:rFonts w:ascii="GHEA Grapalat" w:hAnsi="GHEA Grapalat"/>
                <w:sz w:val="20"/>
                <w:szCs w:val="20"/>
                <w:lang w:val="ru-RU" w:eastAsia="ru-RU"/>
              </w:rPr>
              <w:t>06</w:t>
            </w:r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.2019թ.    </w:t>
            </w:r>
          </w:p>
          <w:p w:rsidR="00444389" w:rsidRPr="00222E8B" w:rsidRDefault="00444389">
            <w:pPr>
              <w:pStyle w:val="NormalWeb"/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>թիվ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  </w:t>
            </w:r>
            <w:r w:rsidRPr="00222E8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01</w:t>
            </w:r>
            <w:proofErr w:type="gramEnd"/>
            <w:r w:rsidRPr="00222E8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  <w:t>/8-2/10452-2019</w:t>
            </w:r>
          </w:p>
          <w:p w:rsidR="00444389" w:rsidRPr="00222E8B" w:rsidRDefault="00444389">
            <w:pPr>
              <w:pStyle w:val="NormalWeb"/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ru-RU" w:eastAsia="ru-RU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4389" w:rsidRDefault="00444389">
            <w:pPr>
              <w:tabs>
                <w:tab w:val="left" w:pos="0"/>
                <w:tab w:val="left" w:pos="90"/>
              </w:tabs>
              <w:ind w:right="125"/>
              <w:jc w:val="center"/>
              <w:rPr>
                <w:rFonts w:ascii="GHEA Grapalat" w:hAnsi="GHEA Grapalat" w:cs="GHEA Grapalat"/>
                <w:sz w:val="18"/>
                <w:szCs w:val="18"/>
                <w:shd w:val="clear" w:color="auto" w:fill="FFFFFF"/>
                <w:lang w:val="nb-NO" w:eastAsia="ru-RU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  <w:lang w:eastAsia="ru-RU"/>
              </w:rPr>
              <w:t>Որոշման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nb-NO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eastAsia="ru-RU"/>
              </w:rPr>
              <w:t>նախագծի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nb-NO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eastAsia="ru-RU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 </w:t>
            </w:r>
            <w:r>
              <w:rPr>
                <w:rFonts w:ascii="GHEA Grapalat" w:hAnsi="GHEA Grapalat" w:cs="GHEA Grapalat"/>
                <w:bCs w:val="0"/>
                <w:sz w:val="18"/>
                <w:szCs w:val="18"/>
                <w:lang w:val="hy-AM" w:eastAsia="ru-RU"/>
              </w:rPr>
              <w:t>դիտողություններ և առաջարկություններ չ</w:t>
            </w:r>
            <w:proofErr w:type="spellStart"/>
            <w:r>
              <w:rPr>
                <w:rFonts w:ascii="GHEA Grapalat" w:hAnsi="GHEA Grapalat" w:cs="GHEA Grapalat"/>
                <w:bCs w:val="0"/>
                <w:sz w:val="18"/>
                <w:szCs w:val="18"/>
                <w:lang w:val="en-US" w:eastAsia="ru-RU"/>
              </w:rPr>
              <w:t>կան</w:t>
            </w:r>
            <w:proofErr w:type="spellEnd"/>
            <w:r>
              <w:rPr>
                <w:rFonts w:ascii="GHEA Grapalat" w:hAnsi="GHEA Grapalat" w:cs="GHEA Grapalat"/>
                <w:bCs w:val="0"/>
                <w:sz w:val="18"/>
                <w:szCs w:val="18"/>
                <w:lang w:val="hy-AM" w:eastAsia="ru-RU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4389" w:rsidRPr="00222E8B" w:rsidRDefault="00444389">
            <w:pPr>
              <w:jc w:val="center"/>
              <w:rPr>
                <w:rFonts w:ascii="GHEA Grapalat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4389" w:rsidRDefault="00444389">
            <w:pPr>
              <w:jc w:val="center"/>
              <w:rPr>
                <w:rFonts w:ascii="GHEA Grapalat" w:hAnsi="GHEA Grapalat"/>
                <w:sz w:val="18"/>
                <w:szCs w:val="18"/>
                <w:lang w:val="nb-NO" w:eastAsia="ru-RU"/>
              </w:rPr>
            </w:pPr>
          </w:p>
        </w:tc>
      </w:tr>
      <w:tr w:rsidR="00444389" w:rsidRPr="00444389" w:rsidTr="00444389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389" w:rsidRDefault="0044438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ՀՀ</w:t>
            </w:r>
            <w:r>
              <w:rPr>
                <w:rFonts w:ascii="GHEA Grapalat" w:hAnsi="GHEA Grapalat"/>
                <w:i w:val="0"/>
                <w:sz w:val="20"/>
                <w:szCs w:val="20"/>
                <w:lang w:val="nb-NO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անշարժ</w:t>
            </w:r>
            <w:r>
              <w:rPr>
                <w:rFonts w:ascii="GHEA Grapalat" w:hAnsi="GHEA Grapalat"/>
                <w:i w:val="0"/>
                <w:sz w:val="20"/>
                <w:szCs w:val="20"/>
                <w:lang w:val="nb-NO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գույքի</w:t>
            </w:r>
            <w:r>
              <w:rPr>
                <w:rFonts w:ascii="GHEA Grapalat" w:hAnsi="GHEA Grapalat"/>
                <w:i w:val="0"/>
                <w:sz w:val="20"/>
                <w:szCs w:val="20"/>
                <w:lang w:val="nb-NO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կադաստրի</w:t>
            </w:r>
            <w:r>
              <w:rPr>
                <w:rFonts w:ascii="GHEA Grapalat" w:hAnsi="GHEA Grapalat"/>
                <w:i w:val="0"/>
                <w:sz w:val="20"/>
                <w:szCs w:val="20"/>
                <w:lang w:val="nb-NO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կոմիտե</w:t>
            </w:r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 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 w:eastAsia="ru-RU"/>
              </w:rPr>
              <w:t>.06.2019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>թ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 w:eastAsia="ru-RU"/>
              </w:rPr>
              <w:t xml:space="preserve">.                         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eastAsia="ru-RU"/>
              </w:rPr>
              <w:t>թիվ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eastAsia="ru-RU"/>
              </w:rPr>
              <w:t>ՍՊ/4566-19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4389" w:rsidRDefault="00444389">
            <w:pPr>
              <w:jc w:val="center"/>
              <w:rPr>
                <w:i w:val="0"/>
                <w:sz w:val="20"/>
                <w:szCs w:val="20"/>
                <w:lang w:val="nb-NO" w:eastAsia="ru-RU"/>
              </w:rPr>
            </w:pPr>
            <w:r>
              <w:rPr>
                <w:rFonts w:ascii="GHEA Grapalat" w:hAnsi="GHEA Grapalat"/>
                <w:sz w:val="18"/>
                <w:szCs w:val="18"/>
                <w:lang w:eastAsia="ru-RU"/>
              </w:rPr>
              <w:t>Որոշման</w:t>
            </w:r>
            <w:r>
              <w:rPr>
                <w:rFonts w:ascii="GHEA Grapalat" w:hAnsi="GHEA Grapalat"/>
                <w:sz w:val="18"/>
                <w:szCs w:val="18"/>
                <w:lang w:val="nb-NO" w:eastAsia="ru-RU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eastAsia="ru-RU"/>
              </w:rPr>
              <w:t>նախագծի</w:t>
            </w:r>
            <w:r>
              <w:rPr>
                <w:rFonts w:ascii="GHEA Grapalat" w:hAnsi="GHEA Grapalat"/>
                <w:sz w:val="18"/>
                <w:szCs w:val="18"/>
                <w:lang w:val="nb-NO" w:eastAsia="ru-RU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eastAsia="ru-RU"/>
              </w:rPr>
              <w:t>վերաբերյալ</w:t>
            </w:r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 </w:t>
            </w:r>
            <w:r>
              <w:rPr>
                <w:rFonts w:ascii="GHEA Grapalat" w:hAnsi="GHEA Grapalat" w:cs="GHEA Grapalat"/>
                <w:bCs w:val="0"/>
                <w:sz w:val="18"/>
                <w:szCs w:val="18"/>
                <w:lang w:val="hy-AM" w:eastAsia="ru-RU"/>
              </w:rPr>
              <w:t>դիտողություններ և առաջարկություններ չ</w:t>
            </w:r>
            <w:proofErr w:type="spellStart"/>
            <w:r>
              <w:rPr>
                <w:rFonts w:ascii="GHEA Grapalat" w:hAnsi="GHEA Grapalat" w:cs="GHEA Grapalat"/>
                <w:bCs w:val="0"/>
                <w:sz w:val="18"/>
                <w:szCs w:val="18"/>
                <w:lang w:val="en-US" w:eastAsia="ru-RU"/>
              </w:rPr>
              <w:t>կան</w:t>
            </w:r>
            <w:proofErr w:type="spellEnd"/>
            <w:r>
              <w:rPr>
                <w:rFonts w:ascii="GHEA Grapalat" w:hAnsi="GHEA Grapalat" w:cs="GHEA Grapalat"/>
                <w:bCs w:val="0"/>
                <w:sz w:val="18"/>
                <w:szCs w:val="18"/>
                <w:lang w:val="hy-AM" w:eastAsia="ru-RU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389" w:rsidRDefault="00444389">
            <w:pPr>
              <w:jc w:val="center"/>
              <w:rPr>
                <w:i w:val="0"/>
                <w:sz w:val="20"/>
                <w:szCs w:val="20"/>
                <w:lang w:val="nb-NO" w:eastAsia="ru-RU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389" w:rsidRDefault="00444389">
            <w:pPr>
              <w:jc w:val="center"/>
              <w:rPr>
                <w:i w:val="0"/>
                <w:sz w:val="20"/>
                <w:szCs w:val="20"/>
                <w:lang w:val="nb-NO" w:eastAsia="ru-RU"/>
              </w:rPr>
            </w:pPr>
          </w:p>
        </w:tc>
      </w:tr>
      <w:tr w:rsidR="00444389" w:rsidRPr="00444389" w:rsidTr="00222E8B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44389" w:rsidRDefault="0044438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ՀՀ</w:t>
            </w:r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տարածքային</w:t>
            </w:r>
            <w:proofErr w:type="spellEnd"/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կառավարման</w:t>
            </w:r>
            <w:proofErr w:type="spellEnd"/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և</w:t>
            </w:r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 25.06.2019</w:t>
            </w:r>
            <w:r>
              <w:rPr>
                <w:rFonts w:ascii="GHEA Grapalat" w:hAnsi="GHEA Grapalat"/>
                <w:sz w:val="20"/>
                <w:szCs w:val="20"/>
                <w:lang w:val="en-US" w:eastAsia="ru-RU"/>
              </w:rPr>
              <w:t>թ</w:t>
            </w:r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.             </w:t>
            </w:r>
            <w:proofErr w:type="spellStart"/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թիվ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eastAsia="ru-RU"/>
              </w:rPr>
              <w:t>01/21/6867-19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44389" w:rsidRDefault="00444389">
            <w:pPr>
              <w:jc w:val="center"/>
              <w:rPr>
                <w:rFonts w:ascii="GHEA Grapalat" w:hAnsi="GHEA Grapalat"/>
                <w:sz w:val="18"/>
                <w:szCs w:val="18"/>
                <w:lang w:val="nb-NO" w:eastAsia="ru-RU"/>
              </w:rPr>
            </w:pPr>
            <w:r>
              <w:rPr>
                <w:rFonts w:ascii="GHEA Grapalat" w:hAnsi="GHEA Grapalat"/>
                <w:sz w:val="18"/>
                <w:szCs w:val="18"/>
                <w:lang w:eastAsia="ru-RU"/>
              </w:rPr>
              <w:t>Որոշման</w:t>
            </w:r>
            <w:r>
              <w:rPr>
                <w:rFonts w:ascii="GHEA Grapalat" w:hAnsi="GHEA Grapalat"/>
                <w:sz w:val="18"/>
                <w:szCs w:val="18"/>
                <w:lang w:val="nb-NO" w:eastAsia="ru-RU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eastAsia="ru-RU"/>
              </w:rPr>
              <w:t>նախագծի</w:t>
            </w:r>
            <w:r>
              <w:rPr>
                <w:rFonts w:ascii="GHEA Grapalat" w:hAnsi="GHEA Grapalat"/>
                <w:sz w:val="18"/>
                <w:szCs w:val="18"/>
                <w:lang w:val="nb-NO" w:eastAsia="ru-RU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eastAsia="ru-RU"/>
              </w:rPr>
              <w:t>վերաբերյալ</w:t>
            </w:r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 </w:t>
            </w:r>
            <w:r>
              <w:rPr>
                <w:rFonts w:ascii="GHEA Grapalat" w:hAnsi="GHEA Grapalat" w:cs="GHEA Grapalat"/>
                <w:bCs w:val="0"/>
                <w:sz w:val="18"/>
                <w:szCs w:val="18"/>
                <w:lang w:val="hy-AM" w:eastAsia="ru-RU"/>
              </w:rPr>
              <w:t>դիտողություններ և առաջարկություններ չ</w:t>
            </w:r>
            <w:proofErr w:type="spellStart"/>
            <w:r>
              <w:rPr>
                <w:rFonts w:ascii="GHEA Grapalat" w:hAnsi="GHEA Grapalat" w:cs="GHEA Grapalat"/>
                <w:bCs w:val="0"/>
                <w:sz w:val="18"/>
                <w:szCs w:val="18"/>
                <w:lang w:val="en-US" w:eastAsia="ru-RU"/>
              </w:rPr>
              <w:t>կան</w:t>
            </w:r>
            <w:proofErr w:type="spellEnd"/>
            <w:r>
              <w:rPr>
                <w:rFonts w:ascii="GHEA Grapalat" w:hAnsi="GHEA Grapalat" w:cs="GHEA Grapalat"/>
                <w:bCs w:val="0"/>
                <w:sz w:val="18"/>
                <w:szCs w:val="18"/>
                <w:lang w:val="hy-AM" w:eastAsia="ru-RU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4389" w:rsidRDefault="00444389">
            <w:pPr>
              <w:jc w:val="center"/>
              <w:rPr>
                <w:i w:val="0"/>
                <w:sz w:val="20"/>
                <w:szCs w:val="20"/>
                <w:lang w:val="nb-NO" w:eastAsia="ru-RU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44389" w:rsidRDefault="00444389">
            <w:pPr>
              <w:jc w:val="center"/>
              <w:rPr>
                <w:i w:val="0"/>
                <w:sz w:val="20"/>
                <w:szCs w:val="20"/>
                <w:lang w:val="nb-NO" w:eastAsia="ru-RU"/>
              </w:rPr>
            </w:pPr>
          </w:p>
        </w:tc>
      </w:tr>
      <w:tr w:rsidR="00444389" w:rsidRPr="00444389" w:rsidTr="00222E8B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389" w:rsidRDefault="00444389">
            <w:pPr>
              <w:spacing w:after="0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ՀՀ</w:t>
            </w:r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նախարարություն</w:t>
            </w:r>
            <w:proofErr w:type="spellEnd"/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 30.07.2019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թ</w:t>
            </w:r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. </w:t>
            </w:r>
          </w:p>
          <w:p w:rsidR="00444389" w:rsidRDefault="00444389">
            <w:pPr>
              <w:spacing w:after="0"/>
              <w:jc w:val="center"/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թիվ</w:t>
            </w:r>
            <w:proofErr w:type="spellEnd"/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eastAsia="ru-RU"/>
              </w:rPr>
              <w:t>27.4/17024-2019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389" w:rsidRDefault="00444389">
            <w:pPr>
              <w:jc w:val="center"/>
              <w:rPr>
                <w:rFonts w:ascii="GHEA Grapalat" w:hAnsi="GHEA Grapalat"/>
                <w:sz w:val="18"/>
                <w:szCs w:val="18"/>
                <w:lang w:eastAsia="ru-RU"/>
              </w:rPr>
            </w:pPr>
            <w:r>
              <w:rPr>
                <w:rFonts w:ascii="GHEA Grapalat" w:hAnsi="GHEA Grapalat"/>
                <w:sz w:val="18"/>
                <w:szCs w:val="18"/>
                <w:lang w:val="en-US" w:eastAsia="ru-RU"/>
              </w:rPr>
              <w:t>ԿԱՐԾԻՔ</w:t>
            </w:r>
          </w:p>
          <w:p w:rsidR="00444389" w:rsidRDefault="00444389">
            <w:pPr>
              <w:jc w:val="center"/>
              <w:rPr>
                <w:rFonts w:ascii="GHEA Grapalat" w:hAnsi="GHEA Grapalat"/>
                <w:sz w:val="18"/>
                <w:szCs w:val="18"/>
                <w:lang w:eastAsia="ru-RU"/>
              </w:rPr>
            </w:pPr>
            <w:r>
              <w:rPr>
                <w:rFonts w:ascii="GHEA Grapalat" w:hAnsi="GHEA Grapalat"/>
                <w:sz w:val="18"/>
                <w:szCs w:val="18"/>
                <w:lang w:eastAsia="ru-RU"/>
              </w:rPr>
              <w:t>Որոշման</w:t>
            </w:r>
            <w:r>
              <w:rPr>
                <w:rFonts w:ascii="GHEA Grapalat" w:hAnsi="GHEA Grapalat"/>
                <w:sz w:val="18"/>
                <w:szCs w:val="18"/>
                <w:lang w:val="nb-NO" w:eastAsia="ru-RU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eastAsia="ru-RU"/>
              </w:rPr>
              <w:t>նախագծի</w:t>
            </w:r>
            <w:r>
              <w:rPr>
                <w:rFonts w:ascii="GHEA Grapalat" w:hAnsi="GHEA Grapalat"/>
                <w:sz w:val="18"/>
                <w:szCs w:val="18"/>
                <w:lang w:val="nb-NO" w:eastAsia="ru-RU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eastAsia="ru-RU"/>
              </w:rPr>
              <w:t>վերաբերյալ</w:t>
            </w:r>
            <w:r>
              <w:rPr>
                <w:rFonts w:ascii="GHEA Grapalat" w:hAnsi="GHEA Grapalat"/>
                <w:sz w:val="20"/>
                <w:szCs w:val="20"/>
                <w:lang w:val="nb-NO" w:eastAsia="ru-RU"/>
              </w:rPr>
              <w:t xml:space="preserve"> </w:t>
            </w:r>
            <w:r>
              <w:rPr>
                <w:rFonts w:ascii="GHEA Grapalat" w:hAnsi="GHEA Grapalat" w:cs="GHEA Grapalat"/>
                <w:bCs w:val="0"/>
                <w:sz w:val="18"/>
                <w:szCs w:val="18"/>
                <w:lang w:val="hy-AM" w:eastAsia="ru-RU"/>
              </w:rPr>
              <w:t>դիտողություններ և առաջարկություններ չ</w:t>
            </w:r>
            <w:proofErr w:type="spellStart"/>
            <w:r>
              <w:rPr>
                <w:rFonts w:ascii="GHEA Grapalat" w:hAnsi="GHEA Grapalat" w:cs="GHEA Grapalat"/>
                <w:bCs w:val="0"/>
                <w:sz w:val="18"/>
                <w:szCs w:val="18"/>
                <w:lang w:val="en-US" w:eastAsia="ru-RU"/>
              </w:rPr>
              <w:t>կան</w:t>
            </w:r>
            <w:proofErr w:type="spellEnd"/>
            <w:r>
              <w:rPr>
                <w:rFonts w:ascii="GHEA Grapalat" w:hAnsi="GHEA Grapalat" w:cs="GHEA Grapalat"/>
                <w:bCs w:val="0"/>
                <w:sz w:val="18"/>
                <w:szCs w:val="18"/>
                <w:lang w:val="hy-AM" w:eastAsia="ru-RU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389" w:rsidRDefault="00444389">
            <w:pPr>
              <w:jc w:val="center"/>
              <w:rPr>
                <w:i w:val="0"/>
                <w:sz w:val="20"/>
                <w:szCs w:val="20"/>
                <w:lang w:val="nb-NO" w:eastAsia="ru-RU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389" w:rsidRDefault="00444389">
            <w:pPr>
              <w:jc w:val="center"/>
              <w:rPr>
                <w:i w:val="0"/>
                <w:sz w:val="20"/>
                <w:szCs w:val="20"/>
                <w:lang w:val="nb-NO" w:eastAsia="ru-RU"/>
              </w:rPr>
            </w:pPr>
          </w:p>
        </w:tc>
      </w:tr>
    </w:tbl>
    <w:p w:rsidR="00444389" w:rsidRDefault="00444389" w:rsidP="00444389">
      <w:pPr>
        <w:spacing w:after="0"/>
        <w:jc w:val="center"/>
        <w:rPr>
          <w:rFonts w:ascii="GHEA Grapalat" w:hAnsi="GHEA Grapalat" w:cs="Arial"/>
          <w:b/>
          <w:i w:val="0"/>
          <w:sz w:val="24"/>
          <w:szCs w:val="24"/>
        </w:rPr>
      </w:pPr>
    </w:p>
    <w:p w:rsidR="00444389" w:rsidRDefault="00444389" w:rsidP="00444389">
      <w:pPr>
        <w:spacing w:line="360" w:lineRule="auto"/>
        <w:ind w:firstLine="540"/>
        <w:jc w:val="both"/>
        <w:rPr>
          <w:rFonts w:ascii="GHEA Grapalat" w:hAnsi="GHEA Grapalat"/>
          <w:i w:val="0"/>
          <w:sz w:val="24"/>
          <w:szCs w:val="24"/>
          <w:lang w:val="pt-BR"/>
        </w:rPr>
      </w:pPr>
    </w:p>
    <w:p w:rsidR="00444389" w:rsidRDefault="00444389" w:rsidP="00444389">
      <w:pPr>
        <w:rPr>
          <w:lang w:val="pt-BR"/>
        </w:rPr>
      </w:pPr>
    </w:p>
    <w:p w:rsidR="00976627" w:rsidRPr="00444389" w:rsidRDefault="00976627">
      <w:pPr>
        <w:rPr>
          <w:lang w:val="pt-BR"/>
        </w:rPr>
      </w:pPr>
      <w:bookmarkStart w:id="0" w:name="_GoBack"/>
      <w:bookmarkEnd w:id="0"/>
    </w:p>
    <w:sectPr w:rsidR="00976627" w:rsidRPr="0044438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42A"/>
    <w:rsid w:val="00222E8B"/>
    <w:rsid w:val="00444389"/>
    <w:rsid w:val="004E042A"/>
    <w:rsid w:val="0097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2E629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847</Words>
  <Characters>4833</Characters>
  <Application>Microsoft Office Word</Application>
  <DocSecurity>0</DocSecurity>
  <Lines>40</Lines>
  <Paragraphs>11</Paragraphs>
  <ScaleCrop>false</ScaleCrop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https://mul2.gov.am/tasks/148162/oneclick/1naghagic.docx?token=8bd6c66159e2cc5bc43d1fcabe8b4e21</cp:keywords>
  <cp:lastModifiedBy>Arpine Martirosyan</cp:lastModifiedBy>
  <cp:revision>2</cp:revision>
  <dcterms:created xsi:type="dcterms:W3CDTF">2020-01-29T11:42:00Z</dcterms:created>
  <dcterms:modified xsi:type="dcterms:W3CDTF">2020-01-29T11:44:00Z</dcterms:modified>
</cp:coreProperties>
</file>