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ED" w:rsidRDefault="00506396" w:rsidP="00C27DBE">
      <w:pPr>
        <w:pStyle w:val="NoSpacing"/>
        <w:spacing w:line="276" w:lineRule="auto"/>
        <w:ind w:left="-540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ՀԻՄՆԱՎՈՐՈՒՄ</w:t>
      </w:r>
    </w:p>
    <w:p w:rsidR="00506396" w:rsidRDefault="00506396" w:rsidP="00C27DBE">
      <w:pPr>
        <w:pStyle w:val="NoSpacing"/>
        <w:spacing w:line="276" w:lineRule="auto"/>
        <w:ind w:left="-540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</w:p>
    <w:p w:rsidR="00825E70" w:rsidRPr="00F3339C" w:rsidRDefault="000133E7" w:rsidP="00825E70">
      <w:pPr>
        <w:spacing w:after="0"/>
        <w:ind w:right="96"/>
        <w:jc w:val="center"/>
        <w:rPr>
          <w:rFonts w:ascii="Calibri" w:eastAsia="Calibri" w:hAnsi="Calibri" w:cs="Times New Roman"/>
          <w:b/>
          <w:bCs/>
          <w:sz w:val="24"/>
          <w:szCs w:val="24"/>
          <w:lang w:val="hy-AM"/>
        </w:rPr>
      </w:pPr>
      <w:r w:rsidRPr="00A1488A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F07A4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ՀԱՆՐԱՊԵՏՈՒԹՅԱՆ՝ </w:t>
      </w:r>
      <w:r w:rsidRPr="00A1488A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ՄԱՍԻՆ 2014 ԹՎԱԿԱՆԻ ՄԱՅԻՍԻ 29-Ի </w:t>
      </w:r>
      <w:r>
        <w:rPr>
          <w:rFonts w:ascii="GHEA Grapalat" w:hAnsi="GHEA Grapalat"/>
          <w:b/>
          <w:sz w:val="24"/>
          <w:szCs w:val="24"/>
          <w:lang w:val="hy-AM"/>
        </w:rPr>
        <w:t>ՊԱՅՄԱՆԱԳՐ</w:t>
      </w:r>
      <w:r w:rsidRPr="00F07A4B">
        <w:rPr>
          <w:rFonts w:ascii="GHEA Grapalat" w:hAnsi="GHEA Grapalat"/>
          <w:b/>
          <w:sz w:val="24"/>
          <w:szCs w:val="24"/>
          <w:lang w:val="hy-AM"/>
        </w:rPr>
        <w:t>ԻՆ ՄԻԱՆԱԼՈՒ ԿԱՊԱԿՑՈՒԹՅԱՄԲ ԴՐԱՆՈՒՄ</w:t>
      </w:r>
      <w:r w:rsidRPr="00A1488A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ՄԱՍԻՆ» ԱՐՁԱՆԱԳՐՈՒԹՅ</w:t>
      </w:r>
      <w:r w:rsidR="00B97F15">
        <w:rPr>
          <w:rFonts w:ascii="GHEA Grapalat" w:hAnsi="GHEA Grapalat"/>
          <w:b/>
          <w:sz w:val="24"/>
          <w:szCs w:val="24"/>
          <w:lang w:val="hy-AM"/>
        </w:rPr>
        <w:t>Ա</w:t>
      </w:r>
      <w:r w:rsidR="00825E70">
        <w:rPr>
          <w:rFonts w:ascii="GHEA Grapalat" w:hAnsi="GHEA Grapalat"/>
          <w:b/>
          <w:sz w:val="24"/>
          <w:szCs w:val="24"/>
          <w:lang w:val="hy-AM"/>
        </w:rPr>
        <w:t>Ն</w:t>
      </w:r>
      <w:r w:rsidRPr="00A148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25E70"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ՀԱՍՏԱՏ</w:t>
      </w:r>
      <w:r w:rsidR="00B97F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ՄԱՆ</w:t>
      </w:r>
      <w:r w:rsidR="00825E70"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B97F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ՆՊԱՏԱԿԱՀԱՐՄԱՐՈՒԹՅԱՆ</w:t>
      </w:r>
      <w:r w:rsidR="00825E70"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:rsidR="000133E7" w:rsidRPr="00D33AFE" w:rsidRDefault="000133E7" w:rsidP="000133E7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0133E7" w:rsidRPr="00587CBC" w:rsidRDefault="000133E7" w:rsidP="00B25149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1488A">
        <w:rPr>
          <w:rFonts w:ascii="GHEA Grapalat" w:hAnsi="GHEA Grapalat"/>
          <w:sz w:val="24"/>
          <w:szCs w:val="24"/>
          <w:lang w:val="hy-AM"/>
        </w:rPr>
        <w:t>«</w:t>
      </w:r>
      <w:r w:rsidRPr="00F07A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Հանրապետության՝ </w:t>
      </w:r>
      <w:r>
        <w:rPr>
          <w:rFonts w:ascii="GHEA Grapalat" w:hAnsi="GHEA Grapalat"/>
          <w:sz w:val="24"/>
          <w:szCs w:val="24"/>
          <w:lang w:val="hy-AM"/>
        </w:rPr>
        <w:t>Ե</w:t>
      </w:r>
      <w:r w:rsidRPr="00A1488A">
        <w:rPr>
          <w:rFonts w:ascii="GHEA Grapalat" w:hAnsi="GHEA Grapalat"/>
          <w:sz w:val="24"/>
          <w:szCs w:val="24"/>
          <w:lang w:val="hy-AM"/>
        </w:rPr>
        <w:t xml:space="preserve">վրասիական տնտեսական միության մասին 2014 թվականի մայիսի 29-ի </w:t>
      </w:r>
      <w:r>
        <w:rPr>
          <w:rFonts w:ascii="GHEA Grapalat" w:hAnsi="GHEA Grapalat"/>
          <w:sz w:val="24"/>
          <w:szCs w:val="24"/>
          <w:lang w:val="hy-AM"/>
        </w:rPr>
        <w:t>պայմանագրին</w:t>
      </w:r>
      <w:r w:rsidRPr="00A14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A4B">
        <w:rPr>
          <w:rFonts w:ascii="GHEA Grapalat" w:hAnsi="GHEA Grapalat"/>
          <w:sz w:val="24"/>
          <w:szCs w:val="24"/>
          <w:lang w:val="hy-AM"/>
        </w:rPr>
        <w:t xml:space="preserve">միանալու կապակցությամբ դրանում </w:t>
      </w:r>
      <w:r w:rsidRPr="00A1488A">
        <w:rPr>
          <w:rFonts w:ascii="GHEA Grapalat" w:hAnsi="GHEA Grapalat"/>
          <w:sz w:val="24"/>
          <w:szCs w:val="24"/>
          <w:lang w:val="hy-AM"/>
        </w:rPr>
        <w:t xml:space="preserve">փոփոխություններ կատարելու մասին» </w:t>
      </w:r>
      <w:r w:rsidR="00825E70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Pr="00A1488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643">
        <w:rPr>
          <w:rFonts w:ascii="GHEA Grapalat" w:hAnsi="GHEA Grapalat"/>
          <w:sz w:val="24"/>
          <w:szCs w:val="24"/>
          <w:lang w:val="hy-AM"/>
        </w:rPr>
        <w:t xml:space="preserve">/Արձանագրություն/ </w:t>
      </w:r>
      <w:r w:rsidRPr="00A1488A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Pr="003943F9">
        <w:rPr>
          <w:rFonts w:ascii="GHEA Grapalat" w:hAnsi="GHEA Grapalat"/>
          <w:sz w:val="24"/>
          <w:szCs w:val="24"/>
          <w:lang w:val="hy-AM"/>
        </w:rPr>
        <w:t>2015թ. հունվարի 2-ին Հայաստանի Հանրապետության՝ Եվրասիական տնտեսական միության մասին պայմանագրին միանալու կապակցությամբ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87CB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587CBC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587CBC">
        <w:rPr>
          <w:rFonts w:ascii="GHEA Grapalat" w:hAnsi="GHEA Grapalat"/>
          <w:sz w:val="24"/>
          <w:szCs w:val="24"/>
          <w:lang w:val="hy-AM"/>
        </w:rPr>
        <w:t xml:space="preserve"> 2014 թվականի մայիսի 29-ի պայմանագրի 82-րդ հոդվածի 2-րդ կետի դրույթներն իրականացնելու նպատակով:</w:t>
      </w:r>
    </w:p>
    <w:p w:rsidR="000133E7" w:rsidRDefault="000133E7" w:rsidP="00B25149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87CB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643">
        <w:rPr>
          <w:rFonts w:ascii="GHEA Grapalat" w:hAnsi="GHEA Grapalat"/>
          <w:sz w:val="24"/>
          <w:szCs w:val="24"/>
          <w:lang w:val="hy-AM"/>
        </w:rPr>
        <w:t>Ա</w:t>
      </w:r>
      <w:r w:rsidR="00825E70">
        <w:rPr>
          <w:rFonts w:ascii="GHEA Grapalat" w:hAnsi="GHEA Grapalat"/>
          <w:sz w:val="24"/>
          <w:szCs w:val="24"/>
          <w:lang w:val="hy-AM"/>
        </w:rPr>
        <w:t>րձանագրությամբ</w:t>
      </w:r>
      <w:r w:rsidRPr="00420E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2B99">
        <w:rPr>
          <w:rFonts w:ascii="GHEA Grapalat" w:hAnsi="GHEA Grapalat"/>
          <w:sz w:val="24"/>
          <w:szCs w:val="24"/>
          <w:lang w:val="hy-AM"/>
        </w:rPr>
        <w:t>նախատեսվում</w:t>
      </w:r>
      <w:r w:rsidRPr="002845A2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643">
        <w:rPr>
          <w:rFonts w:ascii="GHEA Grapalat" w:hAnsi="GHEA Grapalat"/>
          <w:sz w:val="24"/>
          <w:szCs w:val="24"/>
          <w:lang w:val="hy-AM"/>
        </w:rPr>
        <w:t>են</w:t>
      </w:r>
      <w:r w:rsidRPr="00420E08">
        <w:rPr>
          <w:rFonts w:ascii="GHEA Grapalat" w:hAnsi="GHEA Grapalat"/>
          <w:sz w:val="24"/>
          <w:szCs w:val="24"/>
          <w:lang w:val="hy-AM"/>
        </w:rPr>
        <w:t xml:space="preserve"> ԵԱՏՄ անդամ </w:t>
      </w:r>
      <w:r>
        <w:rPr>
          <w:rFonts w:ascii="GHEA Grapalat" w:hAnsi="GHEA Grapalat"/>
          <w:sz w:val="24"/>
          <w:szCs w:val="24"/>
          <w:lang w:val="hy-AM"/>
        </w:rPr>
        <w:t>պետությունների միջև</w:t>
      </w:r>
      <w:r w:rsidRPr="00420E08">
        <w:rPr>
          <w:rFonts w:ascii="GHEA Grapalat" w:hAnsi="GHEA Grapalat"/>
          <w:sz w:val="24"/>
          <w:szCs w:val="24"/>
          <w:lang w:val="hy-AM"/>
        </w:rPr>
        <w:t xml:space="preserve"> էլեկտրաէներգիայի </w:t>
      </w:r>
      <w:r w:rsidRPr="002845A2">
        <w:rPr>
          <w:rFonts w:ascii="GHEA Grapalat" w:hAnsi="GHEA Grapalat"/>
          <w:sz w:val="24"/>
          <w:szCs w:val="24"/>
          <w:lang w:val="hy-AM"/>
        </w:rPr>
        <w:t xml:space="preserve">միջպետական </w:t>
      </w:r>
      <w:r>
        <w:rPr>
          <w:rFonts w:ascii="GHEA Grapalat" w:hAnsi="GHEA Grapalat"/>
          <w:sz w:val="24"/>
          <w:szCs w:val="24"/>
          <w:lang w:val="hy-AM"/>
        </w:rPr>
        <w:t>փոխանցում իրականացն</w:t>
      </w:r>
      <w:r w:rsidRPr="002845A2">
        <w:rPr>
          <w:rFonts w:ascii="GHEA Grapalat" w:hAnsi="GHEA Grapalat"/>
          <w:sz w:val="24"/>
          <w:szCs w:val="24"/>
          <w:lang w:val="hy-AM"/>
        </w:rPr>
        <w:t>ելու</w:t>
      </w:r>
      <w:r w:rsidRPr="00420E0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մեթոդոլոգիայում</w:t>
      </w:r>
      <w:r w:rsidRPr="00420E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5A2">
        <w:rPr>
          <w:rFonts w:ascii="GHEA Grapalat" w:hAnsi="GHEA Grapalat"/>
          <w:sz w:val="24"/>
          <w:szCs w:val="24"/>
          <w:lang w:val="hy-AM"/>
        </w:rPr>
        <w:t>կատարել փոփոխություններ</w:t>
      </w:r>
      <w:r w:rsidR="00841643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420E08">
        <w:rPr>
          <w:rFonts w:ascii="GHEA Grapalat" w:hAnsi="GHEA Grapalat"/>
          <w:sz w:val="24"/>
          <w:szCs w:val="24"/>
          <w:lang w:val="hy-AM"/>
        </w:rPr>
        <w:t>:</w:t>
      </w:r>
    </w:p>
    <w:p w:rsidR="00841643" w:rsidRDefault="00841643" w:rsidP="00841643">
      <w:pPr>
        <w:spacing w:after="0" w:line="360" w:lineRule="auto"/>
        <w:ind w:right="-31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Արձանագրությունը կարգավորում է ԵԱՏՄ շրջանակներում էլեկտրաէներգիայի միջպետական փոխանցման հետ կապված տեխնիկական հարցեր: Մասնավորպես Ազգային էլեկտրաէներգետիկական օպերտորների կողմից էլեկտրաէներգիայի միջպետական հաղորդման օպերատիվ կառավարման, էլեկտրաէներգիայի մատակարաման գրաֆիկների, էլեկտրաէներգիայի ստացման  և առաքման կետերի, ռեժիմների, միջպետական առևտրի կանխատեսումային հաշվեկշիռների ձևավորման հետ կապված հարցեր:</w:t>
      </w:r>
    </w:p>
    <w:p w:rsidR="00AC712F" w:rsidRDefault="000133E7" w:rsidP="00B25149">
      <w:pPr>
        <w:spacing w:after="0" w:line="360" w:lineRule="auto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EB78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712F">
        <w:rPr>
          <w:rFonts w:ascii="GHEA Grapalat" w:hAnsi="GHEA Grapalat" w:cs="Franklin Gothic Medium Cond"/>
          <w:sz w:val="24"/>
          <w:szCs w:val="24"/>
          <w:lang w:val="hy-AM"/>
        </w:rPr>
        <w:t>Արձանագրությու</w:t>
      </w:r>
      <w:r w:rsidR="00AC712F" w:rsidRPr="004E3F72">
        <w:rPr>
          <w:rFonts w:ascii="GHEA Grapalat" w:hAnsi="GHEA Grapalat" w:cs="Franklin Gothic Medium Cond"/>
          <w:sz w:val="24"/>
          <w:szCs w:val="24"/>
          <w:lang w:val="hy-AM"/>
        </w:rPr>
        <w:t>ն</w:t>
      </w:r>
      <w:r w:rsidR="00AC712F">
        <w:rPr>
          <w:rFonts w:ascii="GHEA Grapalat" w:hAnsi="GHEA Grapalat" w:cs="Franklin Gothic Medium Cond"/>
          <w:sz w:val="24"/>
          <w:szCs w:val="24"/>
          <w:lang w:val="hy-AM"/>
        </w:rPr>
        <w:t>ը</w:t>
      </w:r>
      <w:r w:rsidR="00AC712F"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="00AC712F">
        <w:rPr>
          <w:rFonts w:ascii="GHEA Grapalat" w:hAnsi="GHEA Grapalat" w:cs="Franklin Gothic Medium Cond"/>
          <w:sz w:val="24"/>
          <w:szCs w:val="24"/>
          <w:lang w:val="hy-AM"/>
        </w:rPr>
        <w:t>ստորագրվել է Նուր-Սուլթան քաղաքում 2019 թվականի մայիսի 29-ին</w:t>
      </w:r>
      <w:r w:rsidR="00841643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="00841643">
        <w:rPr>
          <w:rFonts w:ascii="GHEA Grapalat" w:hAnsi="GHEA Grapalat" w:cs="Franklin Gothic Medium Cond"/>
          <w:sz w:val="24"/>
          <w:szCs w:val="24"/>
          <w:lang w:val="hy-AM"/>
        </w:rPr>
        <w:t>ԵԱՏՀ բարձրագույն խորհրդի նիստի շրջանակներում</w:t>
      </w:r>
      <w:r w:rsidR="00AC712F">
        <w:rPr>
          <w:rFonts w:ascii="GHEA Grapalat" w:hAnsi="GHEA Grapalat" w:cs="Franklin Gothic Medium Cond"/>
          <w:sz w:val="24"/>
          <w:szCs w:val="24"/>
          <w:lang w:val="hy-AM"/>
        </w:rPr>
        <w:t xml:space="preserve">: </w:t>
      </w:r>
    </w:p>
    <w:p w:rsidR="00841643" w:rsidRPr="00AC1463" w:rsidRDefault="00841643" w:rsidP="00841643">
      <w:pPr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Ելնելով վերոգրյալից՝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ՀՀ տարածքային կառավարման և ենթակառուցվածքների</w:t>
      </w:r>
      <w:r w:rsidRPr="00BA2D50">
        <w:rPr>
          <w:rFonts w:ascii="GHEA Grapalat" w:hAnsi="GHEA Grapalat" w:cs="Franklin Gothic Medium Cond"/>
          <w:sz w:val="24"/>
          <w:szCs w:val="24"/>
          <w:lang w:val="hy-AM"/>
        </w:rPr>
        <w:t xml:space="preserve"> նախարարությունը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նպատակահարմար է համարում </w:t>
      </w:r>
      <w:r w:rsidRPr="00DA4BD2">
        <w:rPr>
          <w:rFonts w:ascii="GHEA Grapalat" w:hAnsi="GHEA Grapalat" w:cs="Franklin Gothic Medium Cond"/>
          <w:sz w:val="24"/>
          <w:szCs w:val="24"/>
          <w:lang w:val="hy-AM"/>
        </w:rPr>
        <w:t>Արձանագրության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>հաստատումը</w:t>
      </w:r>
      <w:r w:rsidRPr="00506396">
        <w:rPr>
          <w:rFonts w:ascii="GHEA Grapalat" w:hAnsi="GHEA Grapalat" w:cs="Franklin Gothic Medium Cond"/>
          <w:sz w:val="24"/>
          <w:szCs w:val="24"/>
          <w:lang w:val="hy-AM"/>
        </w:rPr>
        <w:t>:</w:t>
      </w:r>
    </w:p>
    <w:sectPr w:rsidR="00841643" w:rsidRPr="00AC1463" w:rsidSect="00742975">
      <w:pgSz w:w="12240" w:h="15840"/>
      <w:pgMar w:top="99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F0"/>
    <w:rsid w:val="000133E7"/>
    <w:rsid w:val="00074203"/>
    <w:rsid w:val="000A0967"/>
    <w:rsid w:val="000E1C6D"/>
    <w:rsid w:val="000E710B"/>
    <w:rsid w:val="00133F16"/>
    <w:rsid w:val="00145340"/>
    <w:rsid w:val="002339A0"/>
    <w:rsid w:val="002C0D6F"/>
    <w:rsid w:val="002C5B80"/>
    <w:rsid w:val="0037428E"/>
    <w:rsid w:val="00386C77"/>
    <w:rsid w:val="003A1C83"/>
    <w:rsid w:val="00415934"/>
    <w:rsid w:val="00461109"/>
    <w:rsid w:val="00473D29"/>
    <w:rsid w:val="004A1CED"/>
    <w:rsid w:val="004A726B"/>
    <w:rsid w:val="004D1690"/>
    <w:rsid w:val="00500003"/>
    <w:rsid w:val="00505930"/>
    <w:rsid w:val="00506396"/>
    <w:rsid w:val="00543BF8"/>
    <w:rsid w:val="00593010"/>
    <w:rsid w:val="00613637"/>
    <w:rsid w:val="00654078"/>
    <w:rsid w:val="0069547D"/>
    <w:rsid w:val="006961D9"/>
    <w:rsid w:val="006D3DF8"/>
    <w:rsid w:val="006F14E9"/>
    <w:rsid w:val="006F5895"/>
    <w:rsid w:val="00742975"/>
    <w:rsid w:val="007F510A"/>
    <w:rsid w:val="00804AE1"/>
    <w:rsid w:val="00825E70"/>
    <w:rsid w:val="00827D7A"/>
    <w:rsid w:val="00841643"/>
    <w:rsid w:val="008479EA"/>
    <w:rsid w:val="00895273"/>
    <w:rsid w:val="00896A01"/>
    <w:rsid w:val="008B57F2"/>
    <w:rsid w:val="008B635C"/>
    <w:rsid w:val="00976010"/>
    <w:rsid w:val="0098668E"/>
    <w:rsid w:val="009B6043"/>
    <w:rsid w:val="00A02E1B"/>
    <w:rsid w:val="00A60307"/>
    <w:rsid w:val="00AC1463"/>
    <w:rsid w:val="00AC712F"/>
    <w:rsid w:val="00AF2384"/>
    <w:rsid w:val="00B25149"/>
    <w:rsid w:val="00B97F15"/>
    <w:rsid w:val="00BA2D50"/>
    <w:rsid w:val="00BA6F24"/>
    <w:rsid w:val="00BD05EC"/>
    <w:rsid w:val="00BD0DC1"/>
    <w:rsid w:val="00C27DBE"/>
    <w:rsid w:val="00C34785"/>
    <w:rsid w:val="00C603D8"/>
    <w:rsid w:val="00CA2532"/>
    <w:rsid w:val="00CD4751"/>
    <w:rsid w:val="00CF23D0"/>
    <w:rsid w:val="00D636C3"/>
    <w:rsid w:val="00DD2094"/>
    <w:rsid w:val="00DD6E86"/>
    <w:rsid w:val="00DE32D0"/>
    <w:rsid w:val="00DF1908"/>
    <w:rsid w:val="00DF42F0"/>
    <w:rsid w:val="00E21B9E"/>
    <w:rsid w:val="00E36BF1"/>
    <w:rsid w:val="00EA3839"/>
    <w:rsid w:val="00ED0B6A"/>
    <w:rsid w:val="00ED5E55"/>
    <w:rsid w:val="00F85992"/>
    <w:rsid w:val="00FD6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E07FC"/>
  <w15:docId w15:val="{D079AD38-C9CD-42E7-A82C-E9BF5667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28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B6A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69547D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8">
    <w:name w:val="Основной текст (8) + Не полужирный"/>
    <w:basedOn w:val="DefaultParagraphFont"/>
    <w:rsid w:val="006954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20">
    <w:name w:val="Основной текст (2)"/>
    <w:basedOn w:val="Normal"/>
    <w:link w:val="2"/>
    <w:rsid w:val="0069547D"/>
    <w:pPr>
      <w:widowControl w:val="0"/>
      <w:shd w:val="clear" w:color="auto" w:fill="FFFFFF"/>
      <w:spacing w:after="0" w:line="0" w:lineRule="atLeast"/>
      <w:ind w:hanging="1520"/>
    </w:pPr>
    <w:rPr>
      <w:rFonts w:ascii="Times New Roman" w:eastAsia="Times New Roman" w:hAnsi="Times New Roman" w:cs="Times New Roman"/>
      <w:sz w:val="30"/>
      <w:szCs w:val="30"/>
      <w:lang w:val="en-US"/>
    </w:rPr>
  </w:style>
  <w:style w:type="character" w:customStyle="1" w:styleId="80">
    <w:name w:val="Основной текст (8)_"/>
    <w:basedOn w:val="DefaultParagraphFont"/>
    <w:link w:val="81"/>
    <w:rsid w:val="00EA383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81">
    <w:name w:val="Основной текст (8)"/>
    <w:basedOn w:val="Normal"/>
    <w:link w:val="80"/>
    <w:rsid w:val="00EA3839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53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https://mul-mta.gov.am/tasks/docs/attachment.php?id=133899&amp;fn=himnavorum2.docx&amp;out=1&amp;token=0489bfd4ef6879168230</cp:keywords>
</cp:coreProperties>
</file>