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206" w:rsidRDefault="009E3206" w:rsidP="009E3206">
      <w:pPr>
        <w:ind w:firstLine="567"/>
        <w:jc w:val="right"/>
        <w:rPr>
          <w:rFonts w:ascii="GHEA Grapalat" w:hAnsi="GHEA Grapalat" w:cs="Tahoma"/>
          <w:sz w:val="24"/>
          <w:szCs w:val="24"/>
        </w:rPr>
      </w:pPr>
      <w:r>
        <w:rPr>
          <w:rFonts w:ascii="GHEA Grapalat" w:hAnsi="GHEA Grapalat" w:cs="Tahoma"/>
          <w:sz w:val="24"/>
          <w:szCs w:val="24"/>
        </w:rPr>
        <w:t>ՆԱԽԱԳԻԾ</w:t>
      </w:r>
    </w:p>
    <w:p w:rsidR="009E3206" w:rsidRDefault="009E3206" w:rsidP="009E3206">
      <w:pPr>
        <w:spacing w:after="0"/>
        <w:jc w:val="center"/>
        <w:rPr>
          <w:rFonts w:ascii="GHEA Grapalat" w:hAnsi="GHEA Grapalat"/>
          <w:sz w:val="24"/>
          <w:szCs w:val="24"/>
        </w:rPr>
      </w:pPr>
    </w:p>
    <w:p w:rsidR="009E3206" w:rsidRDefault="009E3206" w:rsidP="009E3206">
      <w:pPr>
        <w:spacing w:after="0"/>
        <w:jc w:val="center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Tahoma"/>
          <w:sz w:val="24"/>
          <w:szCs w:val="24"/>
        </w:rPr>
        <w:t>ՀԱՅԱՍՏԱՆԻ</w:t>
      </w:r>
      <w:r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ՀԱՆՐԱՊԵՏՈՒԹՅԱՆ</w:t>
      </w:r>
      <w:r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ԿԱՌԱՎԱՐՈՒԹՅՈՒՆ</w:t>
      </w:r>
    </w:p>
    <w:p w:rsidR="009E3206" w:rsidRDefault="009E3206" w:rsidP="009E3206">
      <w:pPr>
        <w:spacing w:after="0"/>
        <w:jc w:val="center"/>
        <w:rPr>
          <w:rFonts w:ascii="GHEA Grapalat" w:hAnsi="GHEA Grapalat" w:cs="Tahoma"/>
          <w:sz w:val="24"/>
          <w:szCs w:val="24"/>
        </w:rPr>
      </w:pPr>
      <w:r>
        <w:rPr>
          <w:rFonts w:ascii="GHEA Grapalat" w:hAnsi="GHEA Grapalat" w:cs="Tahoma"/>
          <w:sz w:val="24"/>
          <w:szCs w:val="24"/>
        </w:rPr>
        <w:t>ՈՐՈՇՈՒՄ</w:t>
      </w:r>
    </w:p>
    <w:p w:rsidR="009E3206" w:rsidRDefault="009E3206" w:rsidP="009E3206">
      <w:pPr>
        <w:spacing w:after="0"/>
        <w:jc w:val="center"/>
        <w:rPr>
          <w:rFonts w:ascii="GHEA Grapalat" w:hAnsi="GHEA Grapalat" w:cs="Arial Armenian"/>
          <w:sz w:val="24"/>
          <w:szCs w:val="24"/>
        </w:rPr>
      </w:pPr>
    </w:p>
    <w:p w:rsidR="009E3206" w:rsidRDefault="009E3206" w:rsidP="009E3206">
      <w:pPr>
        <w:spacing w:after="0"/>
        <w:jc w:val="center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«_____»  _________ 20</w:t>
      </w:r>
      <w:r w:rsidR="00D63A62">
        <w:rPr>
          <w:rFonts w:ascii="GHEA Grapalat" w:hAnsi="GHEA Grapalat"/>
          <w:sz w:val="24"/>
          <w:szCs w:val="24"/>
          <w:lang w:val="hy-AM"/>
        </w:rPr>
        <w:t>20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թվականի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 N ______-Ա</w:t>
      </w:r>
    </w:p>
    <w:p w:rsidR="009E3206" w:rsidRDefault="009E3206" w:rsidP="009E3206">
      <w:pPr>
        <w:spacing w:after="0"/>
        <w:jc w:val="center"/>
        <w:rPr>
          <w:rFonts w:ascii="GHEA Grapalat" w:hAnsi="GHEA Grapalat" w:cs="Arial Armenian"/>
          <w:sz w:val="24"/>
          <w:szCs w:val="24"/>
        </w:rPr>
      </w:pPr>
    </w:p>
    <w:p w:rsidR="009E3206" w:rsidRDefault="00916452" w:rsidP="009E3206">
      <w:pPr>
        <w:spacing w:after="0"/>
        <w:jc w:val="center"/>
        <w:rPr>
          <w:rFonts w:ascii="GHEA Grapalat" w:eastAsia="Arial Unicode MS" w:hAnsi="GHEA Grapalat" w:cs="Sylfaen"/>
          <w:sz w:val="24"/>
          <w:szCs w:val="24"/>
        </w:rPr>
      </w:pPr>
      <w:r>
        <w:rPr>
          <w:rFonts w:ascii="GHEA Grapalat" w:eastAsia="Arial Unicode MS" w:hAnsi="GHEA Grapalat" w:cs="Arial Unicode MS"/>
          <w:sz w:val="24"/>
          <w:szCs w:val="24"/>
        </w:rPr>
        <w:t xml:space="preserve">ԳՈՒՅՔ </w:t>
      </w:r>
      <w:r w:rsidR="00740987">
        <w:rPr>
          <w:rFonts w:ascii="GHEA Grapalat" w:eastAsia="Arial Unicode MS" w:hAnsi="GHEA Grapalat" w:cs="Arial Unicode MS"/>
          <w:sz w:val="24"/>
          <w:szCs w:val="24"/>
        </w:rPr>
        <w:t xml:space="preserve">ՀԵՏ ՎԵՐՑՆԵԼՈՒ ԵՎ </w:t>
      </w:r>
      <w:r>
        <w:rPr>
          <w:rFonts w:ascii="GHEA Grapalat" w:eastAsia="Arial Unicode MS" w:hAnsi="GHEA Grapalat" w:cs="Arial Unicode MS"/>
          <w:sz w:val="24"/>
          <w:szCs w:val="24"/>
        </w:rPr>
        <w:t>ԱՄՐ</w:t>
      </w:r>
      <w:r w:rsidR="00390476">
        <w:rPr>
          <w:rFonts w:ascii="GHEA Grapalat" w:eastAsia="Arial Unicode MS" w:hAnsi="GHEA Grapalat" w:cs="Arial Unicode MS"/>
          <w:sz w:val="24"/>
          <w:szCs w:val="24"/>
        </w:rPr>
        <w:t>Ա</w:t>
      </w:r>
      <w:r>
        <w:rPr>
          <w:rFonts w:ascii="GHEA Grapalat" w:eastAsia="Arial Unicode MS" w:hAnsi="GHEA Grapalat" w:cs="Arial Unicode MS"/>
          <w:sz w:val="24"/>
          <w:szCs w:val="24"/>
        </w:rPr>
        <w:t>ՑՆԵԼՈՒ</w:t>
      </w:r>
      <w:r w:rsidR="009E3206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="009E3206">
        <w:rPr>
          <w:rFonts w:ascii="GHEA Grapalat" w:eastAsia="Arial Unicode MS" w:hAnsi="GHEA Grapalat" w:cs="Sylfaen"/>
          <w:sz w:val="24"/>
          <w:szCs w:val="24"/>
        </w:rPr>
        <w:t>ՄԱՍԻՆ</w:t>
      </w:r>
    </w:p>
    <w:p w:rsidR="001F7824" w:rsidRDefault="001F7824" w:rsidP="00D164A3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</w:p>
    <w:p w:rsidR="009E3206" w:rsidRDefault="009E3206" w:rsidP="00D164A3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Հիմք</w:t>
      </w:r>
      <w:r w:rsidRPr="009E3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ընդունելով</w:t>
      </w:r>
      <w:r w:rsidRPr="009E3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Կառավարչական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իրավահարաբերությունների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5-րդ </w:t>
      </w:r>
      <w:proofErr w:type="spellStart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554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</w:t>
      </w:r>
      <w:r w:rsidR="00130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</w:t>
      </w:r>
      <w:r w:rsidR="006F48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7-րդ </w:t>
      </w:r>
      <w:proofErr w:type="spellStart"/>
      <w:r w:rsidR="004B31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մասերը</w:t>
      </w:r>
      <w:proofErr w:type="spellEnd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r w:rsidR="004B31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F48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6F48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F48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F48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82E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</w:t>
      </w:r>
      <w:r w:rsidR="006F48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քի</w:t>
      </w:r>
      <w:proofErr w:type="spellEnd"/>
      <w:r w:rsidR="004B31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6F48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06D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 w:rsidR="004B31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</w:t>
      </w:r>
      <w:proofErr w:type="spellStart"/>
      <w:r w:rsidR="004B31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BE07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Հայաստանի</w:t>
      </w:r>
      <w:proofErr w:type="spellEnd"/>
      <w:r w:rsidRPr="009E3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Հանրապետության</w:t>
      </w:r>
      <w:proofErr w:type="spellEnd"/>
      <w:r w:rsidRPr="009E3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կառավարությունը</w:t>
      </w:r>
      <w:proofErr w:type="spellEnd"/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ru-RU" w:eastAsia="ru-RU"/>
        </w:rPr>
        <w:t>որոշում</w:t>
      </w:r>
      <w:proofErr w:type="spellEnd"/>
      <w:r w:rsidRPr="009E3206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ru-RU" w:eastAsia="ru-RU"/>
        </w:rPr>
        <w:t>է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</w:p>
    <w:p w:rsidR="00DF3ED5" w:rsidRDefault="009E3206" w:rsidP="005D1241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1. </w:t>
      </w:r>
      <w:proofErr w:type="spellStart"/>
      <w:r w:rsidR="00C82EB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 w:rsidR="00C82EB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="00C82EB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 w:rsidR="00C82EB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="00C82EB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Արտակարգ</w:t>
      </w:r>
      <w:proofErr w:type="spellEnd"/>
      <w:r w:rsidR="00C82EB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="004B315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իրավիճակների</w:t>
      </w:r>
      <w:proofErr w:type="spellEnd"/>
      <w:r w:rsidR="004B315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="004B315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նախարարությանն</w:t>
      </w:r>
      <w:proofErr w:type="spellEnd"/>
      <w:r w:rsidR="004B315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="004B315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ամրացված</w:t>
      </w:r>
      <w:proofErr w:type="spellEnd"/>
      <w:r w:rsidR="004B315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="005450F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գույքը</w:t>
      </w:r>
      <w:proofErr w:type="spellEnd"/>
      <w:r w:rsidR="005450F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FF38FD">
        <w:rPr>
          <w:rFonts w:ascii="GHEA Grapalat" w:hAnsi="GHEA Grapalat"/>
          <w:sz w:val="24"/>
          <w:szCs w:val="24"/>
        </w:rPr>
        <w:t>(</w:t>
      </w:r>
      <w:proofErr w:type="spellStart"/>
      <w:r w:rsidR="00FF38FD">
        <w:rPr>
          <w:rFonts w:ascii="GHEA Grapalat" w:hAnsi="GHEA Grapalat"/>
          <w:sz w:val="24"/>
          <w:szCs w:val="24"/>
        </w:rPr>
        <w:t>այսուհետ</w:t>
      </w:r>
      <w:proofErr w:type="spellEnd"/>
      <w:r w:rsidR="00FF38FD">
        <w:rPr>
          <w:rFonts w:ascii="GHEA Grapalat" w:hAnsi="GHEA Grapalat"/>
          <w:sz w:val="24"/>
          <w:szCs w:val="24"/>
        </w:rPr>
        <w:t>՝</w:t>
      </w:r>
      <w:r w:rsidR="00DE625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F38FD">
        <w:rPr>
          <w:rFonts w:ascii="GHEA Grapalat" w:hAnsi="GHEA Grapalat"/>
          <w:sz w:val="24"/>
          <w:szCs w:val="24"/>
        </w:rPr>
        <w:t>գույք</w:t>
      </w:r>
      <w:proofErr w:type="spellEnd"/>
      <w:r w:rsidR="00FF38FD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DE6253">
        <w:rPr>
          <w:rFonts w:ascii="GHEA Grapalat" w:hAnsi="GHEA Grapalat"/>
          <w:sz w:val="24"/>
          <w:szCs w:val="24"/>
        </w:rPr>
        <w:t>հետ</w:t>
      </w:r>
      <w:proofErr w:type="spellEnd"/>
      <w:r w:rsidR="00DE625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E6253">
        <w:rPr>
          <w:rFonts w:ascii="GHEA Grapalat" w:hAnsi="GHEA Grapalat"/>
          <w:sz w:val="24"/>
          <w:szCs w:val="24"/>
        </w:rPr>
        <w:t>վերցնել</w:t>
      </w:r>
      <w:proofErr w:type="spellEnd"/>
      <w:r w:rsidR="00DE625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163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անժամկետ</w:t>
      </w:r>
      <w:proofErr w:type="spellEnd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714228" w:rsidRPr="00714228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FF38FD" w:rsidRPr="00714228">
        <w:rPr>
          <w:rFonts w:ascii="GHEA Grapalat" w:hAnsi="GHEA Grapalat"/>
          <w:sz w:val="24"/>
          <w:szCs w:val="24"/>
          <w:lang w:val="hy-AM"/>
        </w:rPr>
        <w:t>ա</w:t>
      </w:r>
      <w:r w:rsidR="00FF38FD">
        <w:rPr>
          <w:rFonts w:ascii="GHEA Grapalat" w:hAnsi="GHEA Grapalat"/>
          <w:sz w:val="24"/>
          <w:szCs w:val="24"/>
          <w:lang w:val="hy-AM"/>
        </w:rPr>
        <w:t xml:space="preserve">մրացնել </w:t>
      </w:r>
      <w:r w:rsidR="00DD7905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DD7905">
        <w:rPr>
          <w:rFonts w:ascii="GHEA Grapalat" w:hAnsi="GHEA Grapalat"/>
          <w:sz w:val="24"/>
          <w:szCs w:val="24"/>
        </w:rPr>
        <w:t>Հիդրոօդերևութաբանության</w:t>
      </w:r>
      <w:proofErr w:type="spellEnd"/>
      <w:r w:rsidR="00DD790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D7905">
        <w:rPr>
          <w:rFonts w:ascii="GHEA Grapalat" w:hAnsi="GHEA Grapalat"/>
          <w:sz w:val="24"/>
          <w:szCs w:val="24"/>
        </w:rPr>
        <w:t>մթնոլորտային</w:t>
      </w:r>
      <w:proofErr w:type="spellEnd"/>
      <w:r w:rsidR="00DD79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905">
        <w:rPr>
          <w:rFonts w:ascii="GHEA Grapalat" w:hAnsi="GHEA Grapalat"/>
          <w:sz w:val="24"/>
          <w:szCs w:val="24"/>
        </w:rPr>
        <w:t>երևույթների</w:t>
      </w:r>
      <w:proofErr w:type="spellEnd"/>
      <w:r w:rsidR="00DD79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905">
        <w:rPr>
          <w:rFonts w:ascii="GHEA Grapalat" w:hAnsi="GHEA Grapalat"/>
          <w:sz w:val="24"/>
          <w:szCs w:val="24"/>
        </w:rPr>
        <w:t>վրա</w:t>
      </w:r>
      <w:proofErr w:type="spellEnd"/>
      <w:r w:rsidR="00DD79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905">
        <w:rPr>
          <w:rFonts w:ascii="GHEA Grapalat" w:hAnsi="GHEA Grapalat"/>
          <w:sz w:val="24"/>
          <w:szCs w:val="24"/>
        </w:rPr>
        <w:t>ակտիվ</w:t>
      </w:r>
      <w:proofErr w:type="spellEnd"/>
      <w:r w:rsidR="00DD79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905">
        <w:rPr>
          <w:rFonts w:ascii="GHEA Grapalat" w:hAnsi="GHEA Grapalat"/>
          <w:sz w:val="24"/>
          <w:szCs w:val="24"/>
        </w:rPr>
        <w:t>ներգործության</w:t>
      </w:r>
      <w:proofErr w:type="spellEnd"/>
      <w:r w:rsidR="00DD79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905">
        <w:rPr>
          <w:rFonts w:ascii="GHEA Grapalat" w:hAnsi="GHEA Grapalat"/>
          <w:sz w:val="24"/>
          <w:szCs w:val="24"/>
        </w:rPr>
        <w:t>ծառայություն</w:t>
      </w:r>
      <w:proofErr w:type="spellEnd"/>
      <w:r w:rsidR="00DD7905">
        <w:rPr>
          <w:rFonts w:ascii="GHEA Grapalat" w:hAnsi="GHEA Grapalat"/>
          <w:sz w:val="24"/>
          <w:szCs w:val="24"/>
          <w:lang w:val="hy-AM"/>
        </w:rPr>
        <w:t>»</w:t>
      </w:r>
      <w:r w:rsidR="00DD79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50F0">
        <w:rPr>
          <w:rFonts w:ascii="GHEA Grapalat" w:hAnsi="GHEA Grapalat"/>
          <w:sz w:val="24"/>
          <w:szCs w:val="24"/>
        </w:rPr>
        <w:t>պետական</w:t>
      </w:r>
      <w:proofErr w:type="spellEnd"/>
      <w:r w:rsidR="00545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50F0">
        <w:rPr>
          <w:rFonts w:ascii="GHEA Grapalat" w:hAnsi="GHEA Grapalat"/>
          <w:sz w:val="24"/>
          <w:szCs w:val="24"/>
        </w:rPr>
        <w:t>ոչ</w:t>
      </w:r>
      <w:proofErr w:type="spellEnd"/>
      <w:r w:rsidR="00545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50F0">
        <w:rPr>
          <w:rFonts w:ascii="GHEA Grapalat" w:hAnsi="GHEA Grapalat"/>
          <w:sz w:val="24"/>
          <w:szCs w:val="24"/>
        </w:rPr>
        <w:t>առևտրային</w:t>
      </w:r>
      <w:proofErr w:type="spellEnd"/>
      <w:r w:rsidR="00545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50F0">
        <w:rPr>
          <w:rFonts w:ascii="GHEA Grapalat" w:hAnsi="GHEA Grapalat"/>
          <w:sz w:val="24"/>
          <w:szCs w:val="24"/>
        </w:rPr>
        <w:t>կազմակերպությանը</w:t>
      </w:r>
      <w:proofErr w:type="spellEnd"/>
      <w:r w:rsidR="005450F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450F0">
        <w:rPr>
          <w:rFonts w:ascii="GHEA Grapalat" w:hAnsi="GHEA Grapalat"/>
          <w:sz w:val="24"/>
          <w:szCs w:val="24"/>
        </w:rPr>
        <w:t>համաձայն</w:t>
      </w:r>
      <w:proofErr w:type="spellEnd"/>
      <w:r w:rsidR="00545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50F0">
        <w:rPr>
          <w:rFonts w:ascii="GHEA Grapalat" w:hAnsi="GHEA Grapalat"/>
          <w:sz w:val="24"/>
          <w:szCs w:val="24"/>
        </w:rPr>
        <w:t>հավելվածի</w:t>
      </w:r>
      <w:proofErr w:type="spellEnd"/>
      <w:r w:rsidR="00DF3ED5">
        <w:rPr>
          <w:rFonts w:ascii="GHEA Grapalat" w:hAnsi="GHEA Grapalat"/>
          <w:sz w:val="24"/>
          <w:szCs w:val="24"/>
        </w:rPr>
        <w:t>:</w:t>
      </w:r>
      <w:r w:rsidR="006F48B8">
        <w:rPr>
          <w:rFonts w:ascii="GHEA Grapalat" w:hAnsi="GHEA Grapalat"/>
          <w:sz w:val="24"/>
          <w:szCs w:val="24"/>
        </w:rPr>
        <w:t xml:space="preserve"> </w:t>
      </w:r>
    </w:p>
    <w:p w:rsidR="00DF3ED5" w:rsidRPr="00CE62C3" w:rsidRDefault="00DF3ED5" w:rsidP="00CE62C3">
      <w:pPr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2.</w:t>
      </w:r>
      <w:r w:rsidR="007A2E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Արտակարգ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իրավիճակների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նախարարին</w:t>
      </w:r>
      <w:proofErr w:type="spellEnd"/>
      <w:r w:rsidR="005450F0">
        <w:rPr>
          <w:rFonts w:ascii="GHEA Grapalat" w:hAnsi="GHEA Grapalat"/>
          <w:sz w:val="24"/>
          <w:szCs w:val="24"/>
        </w:rPr>
        <w:t>՝</w:t>
      </w:r>
      <w:r w:rsidR="00CE62C3">
        <w:rPr>
          <w:rFonts w:ascii="GHEA Grapalat" w:hAnsi="GHEA Grapalat"/>
          <w:sz w:val="24"/>
          <w:szCs w:val="24"/>
        </w:rPr>
        <w:t xml:space="preserve"> </w:t>
      </w:r>
      <w:r w:rsidR="00CE62C3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CE62C3">
        <w:rPr>
          <w:rFonts w:ascii="GHEA Grapalat" w:hAnsi="GHEA Grapalat"/>
          <w:sz w:val="24"/>
          <w:szCs w:val="24"/>
        </w:rPr>
        <w:t>Հիդրոօդերևութաբանության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E62C3">
        <w:rPr>
          <w:rFonts w:ascii="GHEA Grapalat" w:hAnsi="GHEA Grapalat"/>
          <w:sz w:val="24"/>
          <w:szCs w:val="24"/>
        </w:rPr>
        <w:t>մթնոլորտային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երևույթների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վրա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ակտիվ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ներգործության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ծառայություն</w:t>
      </w:r>
      <w:proofErr w:type="spellEnd"/>
      <w:r w:rsidR="00CE62C3">
        <w:rPr>
          <w:rFonts w:ascii="GHEA Grapalat" w:hAnsi="GHEA Grapalat"/>
          <w:sz w:val="24"/>
          <w:szCs w:val="24"/>
          <w:lang w:val="hy-AM"/>
        </w:rPr>
        <w:t>»</w:t>
      </w:r>
      <w:r w:rsidR="00CE62C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պետական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ոչ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առևտրային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2EC7">
        <w:rPr>
          <w:rFonts w:ascii="GHEA Grapalat" w:hAnsi="GHEA Grapalat"/>
          <w:sz w:val="24"/>
          <w:szCs w:val="24"/>
        </w:rPr>
        <w:t>տնօրենի</w:t>
      </w:r>
      <w:proofErr w:type="spellEnd"/>
      <w:r w:rsidR="007A2E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պաշտոնակատարի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հետ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համատեղ</w:t>
      </w:r>
      <w:proofErr w:type="spellEnd"/>
      <w:r w:rsidRPr="00FC4443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A4E9D" w:rsidRPr="002A4E9D">
        <w:rPr>
          <w:rFonts w:ascii="GHEA Grapalat" w:hAnsi="GHEA Grapalat"/>
          <w:sz w:val="24"/>
          <w:szCs w:val="24"/>
          <w:lang w:val="hy-AM"/>
        </w:rPr>
        <w:t>սույն որոշումն ուժի մեջ մտնելու</w:t>
      </w:r>
      <w:r w:rsidR="00297FDC">
        <w:rPr>
          <w:rFonts w:ascii="GHEA Grapalat" w:hAnsi="GHEA Grapalat"/>
          <w:sz w:val="24"/>
          <w:szCs w:val="24"/>
        </w:rPr>
        <w:t>ց</w:t>
      </w:r>
      <w:r w:rsidR="002A4E9D" w:rsidRPr="002A4E9D">
        <w:rPr>
          <w:rFonts w:ascii="GHEA Grapalat" w:hAnsi="GHEA Grapalat"/>
          <w:sz w:val="24"/>
          <w:szCs w:val="24"/>
          <w:lang w:val="hy-AM"/>
        </w:rPr>
        <w:t xml:space="preserve"> հետո </w:t>
      </w:r>
      <w:r w:rsidR="002A4E9D" w:rsidRPr="002A4E9D">
        <w:rPr>
          <w:rFonts w:ascii="GHEA Grapalat" w:hAnsi="GHEA Grapalat"/>
          <w:color w:val="000000"/>
          <w:sz w:val="24"/>
          <w:szCs w:val="24"/>
          <w:lang w:val="hy-AM"/>
        </w:rPr>
        <w:t>մեկամսյա ժամկետում</w:t>
      </w:r>
      <w:r w:rsidR="00CE62C3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047AD">
        <w:rPr>
          <w:rFonts w:ascii="GHEA Grapalat" w:hAnsi="GHEA Grapalat"/>
          <w:sz w:val="24"/>
          <w:szCs w:val="24"/>
          <w:lang w:val="hy-AM"/>
        </w:rPr>
        <w:t>ապահովել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47AD">
        <w:rPr>
          <w:rFonts w:ascii="GHEA Grapalat" w:hAnsi="GHEA Grapalat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z w:val="24"/>
          <w:szCs w:val="24"/>
        </w:rPr>
        <w:t>ո</w:t>
      </w:r>
      <w:proofErr w:type="spellStart"/>
      <w:r w:rsidRPr="00C047AD">
        <w:rPr>
          <w:rFonts w:ascii="GHEA Grapalat" w:hAnsi="GHEA Grapalat"/>
          <w:sz w:val="24"/>
          <w:szCs w:val="24"/>
          <w:lang w:val="hy-AM"/>
        </w:rPr>
        <w:t>րոշման</w:t>
      </w:r>
      <w:proofErr w:type="spellEnd"/>
      <w:r w:rsidRPr="00C047AD">
        <w:rPr>
          <w:rFonts w:ascii="GHEA Grapalat" w:hAnsi="GHEA Grapalat"/>
          <w:sz w:val="24"/>
          <w:szCs w:val="24"/>
          <w:lang w:val="hy-AM"/>
        </w:rPr>
        <w:t xml:space="preserve"> 1-ին </w:t>
      </w:r>
      <w:proofErr w:type="spellStart"/>
      <w:r w:rsidRPr="00C047AD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C047AD">
        <w:rPr>
          <w:rFonts w:ascii="GHEA Grapalat" w:hAnsi="GHEA Grapalat"/>
          <w:sz w:val="24"/>
          <w:szCs w:val="24"/>
          <w:lang w:val="hy-AM"/>
        </w:rPr>
        <w:t xml:space="preserve"> նշված գույքի </w:t>
      </w:r>
      <w:proofErr w:type="spellStart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163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անժամկետ</w:t>
      </w:r>
      <w:proofErr w:type="spellEnd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714228" w:rsidRP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պայմանագրի</w:t>
      </w:r>
      <w:proofErr w:type="spellEnd"/>
      <w:r w:rsid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կնքումը</w:t>
      </w:r>
      <w:proofErr w:type="spellEnd"/>
      <w:r w:rsidR="007142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r w:rsidR="00714228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proofErr w:type="spellStart"/>
      <w:r w:rsidR="00CE62C3">
        <w:rPr>
          <w:rFonts w:ascii="GHEA Grapalat" w:hAnsi="GHEA Grapalat"/>
          <w:sz w:val="24"/>
          <w:szCs w:val="24"/>
        </w:rPr>
        <w:t>հանձնման-ընդունման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կատարումը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CE62C3">
        <w:rPr>
          <w:rFonts w:ascii="GHEA Grapalat" w:hAnsi="GHEA Grapalat"/>
          <w:sz w:val="24"/>
          <w:szCs w:val="24"/>
        </w:rPr>
        <w:t>սահմանելով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E62C3">
        <w:rPr>
          <w:rFonts w:ascii="GHEA Grapalat" w:hAnsi="GHEA Grapalat"/>
          <w:sz w:val="24"/>
          <w:szCs w:val="24"/>
        </w:rPr>
        <w:t>որ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բոլոր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ծախսեր</w:t>
      </w:r>
      <w:r w:rsidR="00714228">
        <w:rPr>
          <w:rFonts w:ascii="GHEA Grapalat" w:hAnsi="GHEA Grapalat"/>
          <w:sz w:val="24"/>
          <w:szCs w:val="24"/>
        </w:rPr>
        <w:t>ը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ենթակա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են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r w:rsidR="00CE62C3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CE62C3">
        <w:rPr>
          <w:rFonts w:ascii="GHEA Grapalat" w:hAnsi="GHEA Grapalat"/>
          <w:sz w:val="24"/>
          <w:szCs w:val="24"/>
        </w:rPr>
        <w:t>Հիդրոօդերևութաբանության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E62C3">
        <w:rPr>
          <w:rFonts w:ascii="GHEA Grapalat" w:hAnsi="GHEA Grapalat"/>
          <w:sz w:val="24"/>
          <w:szCs w:val="24"/>
        </w:rPr>
        <w:t>մթնոլորտային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երևույթների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վրա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ակտիվ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ներգործության</w:t>
      </w:r>
      <w:proofErr w:type="spellEnd"/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62C3">
        <w:rPr>
          <w:rFonts w:ascii="GHEA Grapalat" w:hAnsi="GHEA Grapalat"/>
          <w:sz w:val="24"/>
          <w:szCs w:val="24"/>
        </w:rPr>
        <w:t>ծառայություն</w:t>
      </w:r>
      <w:proofErr w:type="spellEnd"/>
      <w:r w:rsidR="00CE62C3">
        <w:rPr>
          <w:rFonts w:ascii="GHEA Grapalat" w:hAnsi="GHEA Grapalat"/>
          <w:sz w:val="24"/>
          <w:szCs w:val="24"/>
          <w:lang w:val="hy-AM"/>
        </w:rPr>
        <w:t>»</w:t>
      </w:r>
      <w:r w:rsidR="00CE6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պետական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ոչ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առևտրային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228">
        <w:rPr>
          <w:rFonts w:ascii="GHEA Grapalat" w:hAnsi="GHEA Grapalat"/>
          <w:sz w:val="24"/>
          <w:szCs w:val="24"/>
        </w:rPr>
        <w:t>ֆինանսական</w:t>
      </w:r>
      <w:proofErr w:type="spellEnd"/>
      <w:r w:rsidR="00714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3C2A">
        <w:rPr>
          <w:rFonts w:ascii="GHEA Grapalat" w:hAnsi="GHEA Grapalat"/>
          <w:sz w:val="24"/>
          <w:szCs w:val="24"/>
        </w:rPr>
        <w:t>միջոցների</w:t>
      </w:r>
      <w:proofErr w:type="spellEnd"/>
      <w:r w:rsidR="005E3C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595E">
        <w:rPr>
          <w:rFonts w:ascii="GHEA Grapalat" w:hAnsi="GHEA Grapalat"/>
          <w:sz w:val="24"/>
          <w:szCs w:val="24"/>
        </w:rPr>
        <w:t>հաշվին</w:t>
      </w:r>
      <w:proofErr w:type="spellEnd"/>
      <w:r w:rsidRPr="00C047A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F3ED5" w:rsidRPr="00DF3ED5" w:rsidRDefault="00DF3ED5" w:rsidP="00D164A3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E51B6" w:rsidRDefault="003E51B6" w:rsidP="009E320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</w:p>
    <w:p w:rsidR="009E3206" w:rsidRDefault="009E3206" w:rsidP="009549EB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ՀԱՅԱՍՏԱՆԻ ՀԱՆՐԱՊԵՏՈՒԹՅԱՆ               </w:t>
      </w:r>
    </w:p>
    <w:p w:rsidR="00810B2C" w:rsidRDefault="009E3206" w:rsidP="009549EB">
      <w:pPr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95C7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ab/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ՎԱՐՉԱՊԵՏ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ab/>
      </w:r>
      <w:r w:rsidR="00095C7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ab/>
      </w:r>
      <w:r w:rsidR="00095C7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ab/>
      </w:r>
      <w:r w:rsidR="00095C7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ab/>
        <w:t>ՆԻԿՈԼ ՓԱՇԻՆՅԱՆ</w:t>
      </w:r>
    </w:p>
    <w:p w:rsidR="00A97D4A" w:rsidRDefault="00A97D4A" w:rsidP="009E3206">
      <w:pPr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</w:p>
    <w:sectPr w:rsidR="00A97D4A" w:rsidSect="009E3206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B2C"/>
    <w:rsid w:val="00017331"/>
    <w:rsid w:val="00095C78"/>
    <w:rsid w:val="000C2A40"/>
    <w:rsid w:val="000D6797"/>
    <w:rsid w:val="000E4666"/>
    <w:rsid w:val="00106DBF"/>
    <w:rsid w:val="00115861"/>
    <w:rsid w:val="00126CDE"/>
    <w:rsid w:val="00130F62"/>
    <w:rsid w:val="00134EA0"/>
    <w:rsid w:val="00155420"/>
    <w:rsid w:val="0016279C"/>
    <w:rsid w:val="001A69E9"/>
    <w:rsid w:val="001A6C9E"/>
    <w:rsid w:val="001F7824"/>
    <w:rsid w:val="00226053"/>
    <w:rsid w:val="002565AD"/>
    <w:rsid w:val="00297FDC"/>
    <w:rsid w:val="002A4616"/>
    <w:rsid w:val="002A4E9D"/>
    <w:rsid w:val="002A5567"/>
    <w:rsid w:val="002D76F9"/>
    <w:rsid w:val="002F70A0"/>
    <w:rsid w:val="00315B5A"/>
    <w:rsid w:val="0032075F"/>
    <w:rsid w:val="003261BA"/>
    <w:rsid w:val="00327610"/>
    <w:rsid w:val="0033011F"/>
    <w:rsid w:val="00340308"/>
    <w:rsid w:val="003527EF"/>
    <w:rsid w:val="00385273"/>
    <w:rsid w:val="00390476"/>
    <w:rsid w:val="00390BEF"/>
    <w:rsid w:val="003E4EFA"/>
    <w:rsid w:val="003E51B6"/>
    <w:rsid w:val="00422133"/>
    <w:rsid w:val="00456DDB"/>
    <w:rsid w:val="00470B45"/>
    <w:rsid w:val="0049582D"/>
    <w:rsid w:val="004B3159"/>
    <w:rsid w:val="004E41EE"/>
    <w:rsid w:val="005074AC"/>
    <w:rsid w:val="0052753F"/>
    <w:rsid w:val="005450F0"/>
    <w:rsid w:val="0055225F"/>
    <w:rsid w:val="00566B3F"/>
    <w:rsid w:val="00566BBC"/>
    <w:rsid w:val="00583234"/>
    <w:rsid w:val="005B5522"/>
    <w:rsid w:val="005D1241"/>
    <w:rsid w:val="005E3C2A"/>
    <w:rsid w:val="00605568"/>
    <w:rsid w:val="00606F69"/>
    <w:rsid w:val="00612B5F"/>
    <w:rsid w:val="006630A0"/>
    <w:rsid w:val="006D1ED7"/>
    <w:rsid w:val="006D7F70"/>
    <w:rsid w:val="006F48B8"/>
    <w:rsid w:val="00702237"/>
    <w:rsid w:val="0070529C"/>
    <w:rsid w:val="00714228"/>
    <w:rsid w:val="007334AE"/>
    <w:rsid w:val="00740987"/>
    <w:rsid w:val="007A0723"/>
    <w:rsid w:val="007A2EC7"/>
    <w:rsid w:val="007E4047"/>
    <w:rsid w:val="00810B2C"/>
    <w:rsid w:val="00854C6B"/>
    <w:rsid w:val="00890AB0"/>
    <w:rsid w:val="008B4B70"/>
    <w:rsid w:val="008D5510"/>
    <w:rsid w:val="008F050A"/>
    <w:rsid w:val="00902975"/>
    <w:rsid w:val="009060AC"/>
    <w:rsid w:val="0091416F"/>
    <w:rsid w:val="00916452"/>
    <w:rsid w:val="00916E19"/>
    <w:rsid w:val="00927223"/>
    <w:rsid w:val="00953463"/>
    <w:rsid w:val="009549EB"/>
    <w:rsid w:val="009A391B"/>
    <w:rsid w:val="009A78A1"/>
    <w:rsid w:val="009D5A67"/>
    <w:rsid w:val="009E3206"/>
    <w:rsid w:val="009E4699"/>
    <w:rsid w:val="009F7947"/>
    <w:rsid w:val="00A25416"/>
    <w:rsid w:val="00A36571"/>
    <w:rsid w:val="00A529C2"/>
    <w:rsid w:val="00A53F6E"/>
    <w:rsid w:val="00A54765"/>
    <w:rsid w:val="00A904B6"/>
    <w:rsid w:val="00A97D4A"/>
    <w:rsid w:val="00AB4670"/>
    <w:rsid w:val="00B26C53"/>
    <w:rsid w:val="00B41EE3"/>
    <w:rsid w:val="00B51DF9"/>
    <w:rsid w:val="00B55FD9"/>
    <w:rsid w:val="00B7441B"/>
    <w:rsid w:val="00B7690E"/>
    <w:rsid w:val="00B77023"/>
    <w:rsid w:val="00B85172"/>
    <w:rsid w:val="00BA25B6"/>
    <w:rsid w:val="00BE070F"/>
    <w:rsid w:val="00BE34E4"/>
    <w:rsid w:val="00C253B3"/>
    <w:rsid w:val="00C26DC1"/>
    <w:rsid w:val="00C81847"/>
    <w:rsid w:val="00C82EBA"/>
    <w:rsid w:val="00C8606B"/>
    <w:rsid w:val="00CA432F"/>
    <w:rsid w:val="00CA5C74"/>
    <w:rsid w:val="00CE62C3"/>
    <w:rsid w:val="00D1634F"/>
    <w:rsid w:val="00D164A3"/>
    <w:rsid w:val="00D45A28"/>
    <w:rsid w:val="00D63A62"/>
    <w:rsid w:val="00D90CD8"/>
    <w:rsid w:val="00DD7905"/>
    <w:rsid w:val="00DE29A1"/>
    <w:rsid w:val="00DE6253"/>
    <w:rsid w:val="00DE67DE"/>
    <w:rsid w:val="00DF3ED5"/>
    <w:rsid w:val="00E05ECD"/>
    <w:rsid w:val="00E17E3A"/>
    <w:rsid w:val="00E26C74"/>
    <w:rsid w:val="00E3257A"/>
    <w:rsid w:val="00E32EA5"/>
    <w:rsid w:val="00E4482D"/>
    <w:rsid w:val="00E4595E"/>
    <w:rsid w:val="00EE3946"/>
    <w:rsid w:val="00F51F70"/>
    <w:rsid w:val="00F768E0"/>
    <w:rsid w:val="00FA16CA"/>
    <w:rsid w:val="00FA5001"/>
    <w:rsid w:val="00FC1EF7"/>
    <w:rsid w:val="00FC744C"/>
    <w:rsid w:val="00FD5ECB"/>
    <w:rsid w:val="00FE51E2"/>
    <w:rsid w:val="00FF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71FFF"/>
  <w15:docId w15:val="{0D8FA8A2-5D7F-4755-8970-CAC09060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20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Normal"/>
    <w:rsid w:val="00FC1E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solistparagraphmailrucssattributepostfix">
    <w:name w:val="msolistparagraph_mailru_css_attribute_postfix"/>
    <w:basedOn w:val="Normal"/>
    <w:rsid w:val="00FC1E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34EA0"/>
    <w:pPr>
      <w:ind w:left="720"/>
      <w:contextualSpacing/>
    </w:pPr>
  </w:style>
  <w:style w:type="paragraph" w:customStyle="1" w:styleId="dec-name">
    <w:name w:val="dec-name"/>
    <w:basedOn w:val="Normal"/>
    <w:rsid w:val="00A97D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97D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5510"/>
    <w:rPr>
      <w:b/>
      <w:bCs/>
    </w:rPr>
  </w:style>
  <w:style w:type="table" w:styleId="TableGrid">
    <w:name w:val="Table Grid"/>
    <w:basedOn w:val="TableNormal"/>
    <w:uiPriority w:val="59"/>
    <w:rsid w:val="007A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</dc:creator>
  <cp:keywords>https://mul2.gov.am/tasks/185688/oneclick/Naxagic - 2019-09-27T160501.342 - Copy (4).docx?token=b54aaf5845a995e2db3388419683d19f</cp:keywords>
  <cp:lastModifiedBy>Arpine Martirosyan</cp:lastModifiedBy>
  <cp:revision>69</cp:revision>
  <cp:lastPrinted>2019-10-02T07:04:00Z</cp:lastPrinted>
  <dcterms:created xsi:type="dcterms:W3CDTF">2019-01-14T12:11:00Z</dcterms:created>
  <dcterms:modified xsi:type="dcterms:W3CDTF">2020-01-16T13:50:00Z</dcterms:modified>
</cp:coreProperties>
</file>