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88E" w:rsidRDefault="00CC51D6" w:rsidP="00CC51D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32AD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834F71" w:rsidRPr="00834F71" w:rsidRDefault="00B87DC6" w:rsidP="004B51C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«Եվրասիական տնտեսական միության մասին 2014 թվականի մայիսի 29-ի պայմանագրում (Եվրասիական տնտեսական միության ընդհանուր էլեկտրաէներգետիկական շուկայի ձևավորման մասով) փոփոխություններ կատարելու մասին»</w:t>
      </w:r>
      <w:r w:rsidR="00834F71" w:rsidRPr="00834F71">
        <w:rPr>
          <w:rFonts w:ascii="GHEA Grapalat" w:hAnsi="GHEA Grapalat"/>
          <w:sz w:val="24"/>
          <w:szCs w:val="24"/>
          <w:lang w:val="hy-AM"/>
        </w:rPr>
        <w:t xml:space="preserve"> արձանագրության վերաբերյալ</w:t>
      </w:r>
    </w:p>
    <w:p w:rsidR="00834F71" w:rsidRPr="00834F71" w:rsidRDefault="00834F71" w:rsidP="00CC51D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5409" w:type="dxa"/>
        <w:tblInd w:w="-451" w:type="dxa"/>
        <w:tblLook w:val="04A0" w:firstRow="1" w:lastRow="0" w:firstColumn="1" w:lastColumn="0" w:noHBand="0" w:noVBand="1"/>
      </w:tblPr>
      <w:tblGrid>
        <w:gridCol w:w="469"/>
        <w:gridCol w:w="4140"/>
        <w:gridCol w:w="5940"/>
        <w:gridCol w:w="4860"/>
      </w:tblGrid>
      <w:tr w:rsidR="00CC51D6" w:rsidRPr="006832AD" w:rsidTr="00CC51D6">
        <w:tc>
          <w:tcPr>
            <w:tcW w:w="469" w:type="dxa"/>
          </w:tcPr>
          <w:p w:rsidR="00CC51D6" w:rsidRPr="006832AD" w:rsidRDefault="00CC51D6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</w:p>
        </w:tc>
        <w:tc>
          <w:tcPr>
            <w:tcW w:w="4140" w:type="dxa"/>
          </w:tcPr>
          <w:p w:rsidR="00CC51D6" w:rsidRPr="006832AD" w:rsidRDefault="00CC51D6" w:rsidP="00CC51D6">
            <w:pPr>
              <w:tabs>
                <w:tab w:val="left" w:pos="3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ab/>
              <w:t>Գերատեսչության անվանումը</w:t>
            </w:r>
          </w:p>
        </w:tc>
        <w:tc>
          <w:tcPr>
            <w:tcW w:w="5940" w:type="dxa"/>
          </w:tcPr>
          <w:p w:rsidR="00CC51D6" w:rsidRPr="006832AD" w:rsidRDefault="00CC51D6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Առաջարկությունը</w:t>
            </w:r>
          </w:p>
        </w:tc>
        <w:tc>
          <w:tcPr>
            <w:tcW w:w="4860" w:type="dxa"/>
          </w:tcPr>
          <w:p w:rsidR="00CC51D6" w:rsidRPr="006832AD" w:rsidRDefault="00AB3699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ՏԿԵՆ</w:t>
            </w:r>
            <w:r w:rsidR="00CC51D6"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դիրքորոշումը</w:t>
            </w:r>
          </w:p>
        </w:tc>
      </w:tr>
      <w:tr w:rsidR="00CC51D6" w:rsidRPr="00BD79BE" w:rsidTr="00CC51D6">
        <w:tc>
          <w:tcPr>
            <w:tcW w:w="469" w:type="dxa"/>
          </w:tcPr>
          <w:p w:rsidR="00CC51D6" w:rsidRPr="006832AD" w:rsidRDefault="00CC51D6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1.</w:t>
            </w:r>
          </w:p>
        </w:tc>
        <w:tc>
          <w:tcPr>
            <w:tcW w:w="4140" w:type="dxa"/>
          </w:tcPr>
          <w:p w:rsidR="00CC51D6" w:rsidRPr="00BD79BE" w:rsidRDefault="00CA03E8" w:rsidP="00F551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79BE"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  <w:r w:rsidR="00F55140">
              <w:rPr>
                <w:rFonts w:ascii="GHEA Grapalat" w:hAnsi="GHEA Grapalat"/>
                <w:sz w:val="24"/>
                <w:szCs w:val="24"/>
                <w:lang w:val="hy-AM"/>
              </w:rPr>
              <w:t xml:space="preserve"> (ելից գրություն` 27.12.2019թ.</w:t>
            </w:r>
            <w:r w:rsidR="00F55140" w:rsidRPr="00F55140">
              <w:rPr>
                <w:rFonts w:ascii="Sylfaen" w:hAnsi="Sylfaen"/>
                <w:sz w:val="21"/>
                <w:szCs w:val="21"/>
                <w:lang w:val="hy-AM"/>
              </w:rPr>
              <w:t xml:space="preserve"> </w:t>
            </w:r>
            <w:r w:rsidR="00F55140" w:rsidRPr="00F55140">
              <w:rPr>
                <w:rFonts w:ascii="GHEA Grapalat" w:hAnsi="GHEA Grapalat"/>
                <w:sz w:val="24"/>
                <w:szCs w:val="24"/>
                <w:lang w:val="hy-AM"/>
              </w:rPr>
              <w:t>01/14.2/30597-2019</w:t>
            </w:r>
            <w:r w:rsidR="00F55140" w:rsidRPr="00F55140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5940" w:type="dxa"/>
          </w:tcPr>
          <w:p w:rsidR="00BD79BE" w:rsidRPr="00BD79BE" w:rsidRDefault="00BD79BE" w:rsidP="00BD79BE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BD79BE">
              <w:rPr>
                <w:rFonts w:ascii="GHEA Grapalat" w:hAnsi="GHEA Grapalat" w:cs="Sylfaen"/>
                <w:sz w:val="20"/>
                <w:szCs w:val="20"/>
                <w:lang w:val="hy-AM"/>
              </w:rPr>
              <w:t>Արձանագրությունը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BD79BE" w:rsidRPr="00BD79BE" w:rsidRDefault="00BD79BE" w:rsidP="00BD79BE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BD79BE">
              <w:rPr>
                <w:rFonts w:ascii="GHEA Grapalat" w:hAnsi="GHEA Grapalat" w:cs="Sylfaen"/>
                <w:sz w:val="20"/>
                <w:szCs w:val="20"/>
                <w:lang w:val="hy-AM"/>
              </w:rPr>
              <w:t>Միաժամանակ գտնում ենք, որ Արձանագրությունում վավերացման ենթակա դարձնող հիմքեր առկա չեն:</w:t>
            </w:r>
          </w:p>
          <w:p w:rsidR="00CC51D6" w:rsidRPr="00BD79BE" w:rsidRDefault="00CC51D6" w:rsidP="00B7730F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4860" w:type="dxa"/>
          </w:tcPr>
          <w:p w:rsidR="00CC51D6" w:rsidRPr="00BD79BE" w:rsidRDefault="00BD79BE" w:rsidP="00BD79BE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D79BE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</w:tr>
      <w:tr w:rsidR="00CC51D6" w:rsidRPr="00BD79BE" w:rsidTr="00CC51D6">
        <w:tc>
          <w:tcPr>
            <w:tcW w:w="469" w:type="dxa"/>
          </w:tcPr>
          <w:p w:rsidR="00CC51D6" w:rsidRPr="006832AD" w:rsidRDefault="00E94512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2.</w:t>
            </w:r>
          </w:p>
        </w:tc>
        <w:tc>
          <w:tcPr>
            <w:tcW w:w="4140" w:type="dxa"/>
          </w:tcPr>
          <w:p w:rsidR="00CC51D6" w:rsidRPr="00BD79BE" w:rsidRDefault="00E94512" w:rsidP="00AB369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79B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4548D6" w:rsidRPr="00BD79BE">
              <w:rPr>
                <w:rFonts w:ascii="GHEA Grapalat" w:hAnsi="GHEA Grapalat"/>
                <w:sz w:val="24"/>
                <w:szCs w:val="24"/>
                <w:lang w:val="hy-AM"/>
              </w:rPr>
              <w:t>ֆինանսների</w:t>
            </w:r>
          </w:p>
          <w:p w:rsidR="004548D6" w:rsidRPr="00BD79BE" w:rsidRDefault="00F55140" w:rsidP="00F55140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4548D6" w:rsidRPr="00BD79BE">
              <w:rPr>
                <w:rFonts w:ascii="GHEA Grapalat" w:hAnsi="GHEA Grapalat"/>
                <w:sz w:val="24"/>
                <w:szCs w:val="24"/>
                <w:lang w:val="hy-AM"/>
              </w:rPr>
              <w:t>ախարարություն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լից գրություն` 24.12.2019թ.</w:t>
            </w:r>
            <w:r w:rsidRPr="00F55140">
              <w:rPr>
                <w:rFonts w:ascii="GHEA Grapalat" w:hAnsi="GHEA Grapalat"/>
                <w:sz w:val="24"/>
                <w:szCs w:val="24"/>
                <w:lang w:val="hy-AM"/>
              </w:rPr>
              <w:t>04/5-1/21349-2019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5940" w:type="dxa"/>
          </w:tcPr>
          <w:p w:rsidR="00CC51D6" w:rsidRPr="00BD79BE" w:rsidRDefault="00BD79BE" w:rsidP="00BD79BE">
            <w:pPr>
              <w:tabs>
                <w:tab w:val="left" w:pos="900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D79BE">
              <w:rPr>
                <w:rFonts w:ascii="GHEA Grapalat" w:hAnsi="GHEA Grapalat"/>
                <w:sz w:val="20"/>
                <w:szCs w:val="20"/>
                <w:lang w:val="hy-AM"/>
              </w:rPr>
              <w:t>«Եվրասիական տնտեսական միության մասին 2014 թվականի մայիսի 29-ի պայմանագրում (Եվրասիական տնտեսական միության ընդհանուր էլեկտրաէներգետիկական շուկայի ձևավորման մասով) փոփոխություններ կատարելու մասին» արձանագրությունում Հայաստանի Հանրապետության համար ֆինանսական պարտավորություններ նախատեսող, եկամուտների նվազեցմանը կամ ծախսերի ավելացմանը հանգեցնող դրույթներ առկա չեն:</w:t>
            </w:r>
          </w:p>
        </w:tc>
        <w:tc>
          <w:tcPr>
            <w:tcW w:w="4860" w:type="dxa"/>
          </w:tcPr>
          <w:p w:rsidR="00CC51D6" w:rsidRPr="006832AD" w:rsidRDefault="00BD79BE" w:rsidP="00CC51D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79BE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</w:tr>
      <w:tr w:rsidR="00CC51D6" w:rsidRPr="007A4665" w:rsidTr="00CC51D6">
        <w:tc>
          <w:tcPr>
            <w:tcW w:w="469" w:type="dxa"/>
          </w:tcPr>
          <w:p w:rsidR="00CC51D6" w:rsidRPr="006832AD" w:rsidRDefault="00E94512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3.</w:t>
            </w:r>
          </w:p>
        </w:tc>
        <w:tc>
          <w:tcPr>
            <w:tcW w:w="4140" w:type="dxa"/>
          </w:tcPr>
          <w:p w:rsidR="00CC51D6" w:rsidRPr="00F55140" w:rsidRDefault="00E94512" w:rsidP="00F551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79B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4548D6" w:rsidRPr="00BD79BE">
              <w:rPr>
                <w:rFonts w:ascii="GHEA Grapalat" w:hAnsi="GHEA Grapalat"/>
                <w:sz w:val="24"/>
                <w:szCs w:val="24"/>
                <w:lang w:val="hy-AM"/>
              </w:rPr>
              <w:t>հանրային ծառայությունները կարգավորող հանձնաժողով</w:t>
            </w:r>
            <w:r w:rsidR="00914F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r w:rsidR="00F55140">
              <w:rPr>
                <w:rFonts w:ascii="GHEA Grapalat" w:hAnsi="GHEA Grapalat"/>
                <w:sz w:val="24"/>
                <w:szCs w:val="24"/>
                <w:lang w:val="hy-AM"/>
              </w:rPr>
              <w:t xml:space="preserve">(ելից գրություն` </w:t>
            </w:r>
            <w:r w:rsidR="00F55140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F55140">
              <w:rPr>
                <w:rFonts w:ascii="GHEA Grapalat" w:hAnsi="GHEA Grapalat"/>
                <w:sz w:val="24"/>
                <w:szCs w:val="24"/>
                <w:lang w:val="hy-AM"/>
              </w:rPr>
              <w:t>.12.2019թ</w:t>
            </w:r>
            <w:r w:rsidR="00F5514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F55140" w:rsidRPr="00F551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55140" w:rsidRPr="00F55140">
              <w:rPr>
                <w:rFonts w:ascii="GHEA Grapalat" w:hAnsi="GHEA Grapalat"/>
                <w:sz w:val="24"/>
                <w:szCs w:val="24"/>
                <w:lang w:val="hy-AM"/>
              </w:rPr>
              <w:t>ԳԲ/35.4-Մ3-1/3818-19</w:t>
            </w:r>
            <w:r w:rsidR="00F55140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5940" w:type="dxa"/>
          </w:tcPr>
          <w:p w:rsidR="00BD79BE" w:rsidRPr="00BD79BE" w:rsidRDefault="00BD79BE" w:rsidP="00BD79BE">
            <w:pPr>
              <w:pStyle w:val="nrnamakipatasxane"/>
              <w:spacing w:line="240" w:lineRule="auto"/>
              <w:ind w:left="0"/>
              <w:jc w:val="both"/>
              <w:rPr>
                <w:lang w:val="hy-AM"/>
              </w:rPr>
            </w:pPr>
            <w:r w:rsidRPr="00BD79BE">
              <w:rPr>
                <w:lang w:val="hy-AM"/>
              </w:rPr>
              <w:t>ՀՀ հանրային   ծառայությունները կարգավորող հանձնաժողովը «Եվրասիական տնտեսական միության մասին» 2014թ. մայիսի 29-ի պայմանագրում (ԵԱՏՄ ընդհանուր էլեկտրաէներգետիկական շուկայի ձևավորման մասով) փոփոխություններ կատարելու մասին» արձանագրության վավերացման կամ հաստատման վերաբերյալ առաջարկություններ և առարկություններ չունի:</w:t>
            </w:r>
          </w:p>
          <w:p w:rsidR="00CC51D6" w:rsidRPr="00BD79BE" w:rsidRDefault="00CC51D6" w:rsidP="00E94512">
            <w:pPr>
              <w:widowControl w:val="0"/>
              <w:spacing w:line="360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4860" w:type="dxa"/>
          </w:tcPr>
          <w:p w:rsidR="00CC51D6" w:rsidRPr="006832AD" w:rsidRDefault="00BD79BE" w:rsidP="00BD79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79BE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</w:tr>
    </w:tbl>
    <w:p w:rsidR="00CC51D6" w:rsidRPr="006832AD" w:rsidRDefault="00CC51D6" w:rsidP="00CC51D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CC51D6" w:rsidRPr="006832AD" w:rsidSect="00CC51D6">
      <w:pgSz w:w="16840" w:h="11907" w:orient="landscape" w:code="9"/>
      <w:pgMar w:top="720" w:right="720" w:bottom="450" w:left="1138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C57BE"/>
    <w:multiLevelType w:val="hybridMultilevel"/>
    <w:tmpl w:val="FC9A59D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CA16079"/>
    <w:multiLevelType w:val="hybridMultilevel"/>
    <w:tmpl w:val="38DCA2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1310B3"/>
    <w:multiLevelType w:val="hybridMultilevel"/>
    <w:tmpl w:val="9EB2A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F74"/>
    <w:rsid w:val="00004DC7"/>
    <w:rsid w:val="00083759"/>
    <w:rsid w:val="00094B3B"/>
    <w:rsid w:val="000B13CF"/>
    <w:rsid w:val="000D5D35"/>
    <w:rsid w:val="000F7379"/>
    <w:rsid w:val="00126FE2"/>
    <w:rsid w:val="00153DC5"/>
    <w:rsid w:val="00171558"/>
    <w:rsid w:val="0017459F"/>
    <w:rsid w:val="00181284"/>
    <w:rsid w:val="001851B5"/>
    <w:rsid w:val="00186754"/>
    <w:rsid w:val="00186B2D"/>
    <w:rsid w:val="00197544"/>
    <w:rsid w:val="001C1ACB"/>
    <w:rsid w:val="001C267A"/>
    <w:rsid w:val="001C6956"/>
    <w:rsid w:val="001E3E7F"/>
    <w:rsid w:val="001F064D"/>
    <w:rsid w:val="001F59FB"/>
    <w:rsid w:val="001F6A97"/>
    <w:rsid w:val="00205BCA"/>
    <w:rsid w:val="0020795C"/>
    <w:rsid w:val="00235DF5"/>
    <w:rsid w:val="002520C7"/>
    <w:rsid w:val="0027114C"/>
    <w:rsid w:val="00281A66"/>
    <w:rsid w:val="00294DAB"/>
    <w:rsid w:val="002B6062"/>
    <w:rsid w:val="002D34B5"/>
    <w:rsid w:val="002E6662"/>
    <w:rsid w:val="002E7A4F"/>
    <w:rsid w:val="0030653B"/>
    <w:rsid w:val="003151DA"/>
    <w:rsid w:val="00327735"/>
    <w:rsid w:val="00346BE8"/>
    <w:rsid w:val="00364B5A"/>
    <w:rsid w:val="00373258"/>
    <w:rsid w:val="00373323"/>
    <w:rsid w:val="00381CDE"/>
    <w:rsid w:val="003858A0"/>
    <w:rsid w:val="003C3A9F"/>
    <w:rsid w:val="003F345A"/>
    <w:rsid w:val="003F64B5"/>
    <w:rsid w:val="00406CE8"/>
    <w:rsid w:val="00407AF9"/>
    <w:rsid w:val="0041195A"/>
    <w:rsid w:val="00430708"/>
    <w:rsid w:val="00431A69"/>
    <w:rsid w:val="00435BE5"/>
    <w:rsid w:val="00442A24"/>
    <w:rsid w:val="00454682"/>
    <w:rsid w:val="004548D6"/>
    <w:rsid w:val="00454979"/>
    <w:rsid w:val="0045702C"/>
    <w:rsid w:val="004614A5"/>
    <w:rsid w:val="00480D56"/>
    <w:rsid w:val="00482535"/>
    <w:rsid w:val="004A22FE"/>
    <w:rsid w:val="004B3482"/>
    <w:rsid w:val="004B51CB"/>
    <w:rsid w:val="004C6604"/>
    <w:rsid w:val="004E0ACE"/>
    <w:rsid w:val="004F299D"/>
    <w:rsid w:val="004F5D7C"/>
    <w:rsid w:val="005179DB"/>
    <w:rsid w:val="00530216"/>
    <w:rsid w:val="00531168"/>
    <w:rsid w:val="005327D9"/>
    <w:rsid w:val="00537968"/>
    <w:rsid w:val="00537C01"/>
    <w:rsid w:val="00552C42"/>
    <w:rsid w:val="00561B62"/>
    <w:rsid w:val="005648AC"/>
    <w:rsid w:val="00570D65"/>
    <w:rsid w:val="005742F0"/>
    <w:rsid w:val="00597233"/>
    <w:rsid w:val="005B1749"/>
    <w:rsid w:val="005E0E0F"/>
    <w:rsid w:val="00616C46"/>
    <w:rsid w:val="00621418"/>
    <w:rsid w:val="006225A4"/>
    <w:rsid w:val="00624B5E"/>
    <w:rsid w:val="0063006C"/>
    <w:rsid w:val="0064200E"/>
    <w:rsid w:val="00652F42"/>
    <w:rsid w:val="00673027"/>
    <w:rsid w:val="006832AD"/>
    <w:rsid w:val="00692516"/>
    <w:rsid w:val="006A7997"/>
    <w:rsid w:val="006B73E5"/>
    <w:rsid w:val="007517E9"/>
    <w:rsid w:val="00764C17"/>
    <w:rsid w:val="00787EC1"/>
    <w:rsid w:val="00797BD1"/>
    <w:rsid w:val="007A2C00"/>
    <w:rsid w:val="007A3A02"/>
    <w:rsid w:val="007A4665"/>
    <w:rsid w:val="007A679A"/>
    <w:rsid w:val="007A7606"/>
    <w:rsid w:val="007B462C"/>
    <w:rsid w:val="007B4D50"/>
    <w:rsid w:val="007C2271"/>
    <w:rsid w:val="007C4B57"/>
    <w:rsid w:val="007D1966"/>
    <w:rsid w:val="007E137A"/>
    <w:rsid w:val="007F0CE5"/>
    <w:rsid w:val="007F482E"/>
    <w:rsid w:val="00821706"/>
    <w:rsid w:val="00831BF0"/>
    <w:rsid w:val="00833DE7"/>
    <w:rsid w:val="00834F71"/>
    <w:rsid w:val="0084058E"/>
    <w:rsid w:val="00844460"/>
    <w:rsid w:val="0085120F"/>
    <w:rsid w:val="00862FF1"/>
    <w:rsid w:val="008658B0"/>
    <w:rsid w:val="00865D99"/>
    <w:rsid w:val="0088122B"/>
    <w:rsid w:val="0088190D"/>
    <w:rsid w:val="008856D1"/>
    <w:rsid w:val="00894351"/>
    <w:rsid w:val="008A6535"/>
    <w:rsid w:val="008C2490"/>
    <w:rsid w:val="008D6534"/>
    <w:rsid w:val="00914F7F"/>
    <w:rsid w:val="00916366"/>
    <w:rsid w:val="00917323"/>
    <w:rsid w:val="009274CD"/>
    <w:rsid w:val="00952AEC"/>
    <w:rsid w:val="0096551E"/>
    <w:rsid w:val="00976744"/>
    <w:rsid w:val="00981267"/>
    <w:rsid w:val="00983C21"/>
    <w:rsid w:val="009A2238"/>
    <w:rsid w:val="009A2F74"/>
    <w:rsid w:val="009F4DD2"/>
    <w:rsid w:val="009F79CB"/>
    <w:rsid w:val="00A27F23"/>
    <w:rsid w:val="00A30454"/>
    <w:rsid w:val="00A31877"/>
    <w:rsid w:val="00A372ED"/>
    <w:rsid w:val="00A50B16"/>
    <w:rsid w:val="00A76903"/>
    <w:rsid w:val="00A873B4"/>
    <w:rsid w:val="00A8791B"/>
    <w:rsid w:val="00A95DBA"/>
    <w:rsid w:val="00AA6E26"/>
    <w:rsid w:val="00AB3065"/>
    <w:rsid w:val="00AB3699"/>
    <w:rsid w:val="00AD008D"/>
    <w:rsid w:val="00AF588E"/>
    <w:rsid w:val="00B1035B"/>
    <w:rsid w:val="00B44A59"/>
    <w:rsid w:val="00B55AF2"/>
    <w:rsid w:val="00B74346"/>
    <w:rsid w:val="00B7730F"/>
    <w:rsid w:val="00B80BB5"/>
    <w:rsid w:val="00B87DC6"/>
    <w:rsid w:val="00B92192"/>
    <w:rsid w:val="00BA3189"/>
    <w:rsid w:val="00BB7E25"/>
    <w:rsid w:val="00BD79BE"/>
    <w:rsid w:val="00BF1D9C"/>
    <w:rsid w:val="00C3227E"/>
    <w:rsid w:val="00C41EDC"/>
    <w:rsid w:val="00C42BD3"/>
    <w:rsid w:val="00C61B5B"/>
    <w:rsid w:val="00CA03E8"/>
    <w:rsid w:val="00CA562B"/>
    <w:rsid w:val="00CB756E"/>
    <w:rsid w:val="00CC51D6"/>
    <w:rsid w:val="00CD4016"/>
    <w:rsid w:val="00CD4247"/>
    <w:rsid w:val="00CF5663"/>
    <w:rsid w:val="00D11981"/>
    <w:rsid w:val="00D141AA"/>
    <w:rsid w:val="00D208AB"/>
    <w:rsid w:val="00D25E4C"/>
    <w:rsid w:val="00D40EBA"/>
    <w:rsid w:val="00D47BC8"/>
    <w:rsid w:val="00D53BDB"/>
    <w:rsid w:val="00D74391"/>
    <w:rsid w:val="00DA370F"/>
    <w:rsid w:val="00DC51A7"/>
    <w:rsid w:val="00DD4143"/>
    <w:rsid w:val="00DD4980"/>
    <w:rsid w:val="00DE6F1E"/>
    <w:rsid w:val="00E23466"/>
    <w:rsid w:val="00E411F0"/>
    <w:rsid w:val="00E63774"/>
    <w:rsid w:val="00E719AA"/>
    <w:rsid w:val="00E86104"/>
    <w:rsid w:val="00E934AD"/>
    <w:rsid w:val="00E93936"/>
    <w:rsid w:val="00E94343"/>
    <w:rsid w:val="00E94512"/>
    <w:rsid w:val="00EA2AAD"/>
    <w:rsid w:val="00EA72F1"/>
    <w:rsid w:val="00EB396C"/>
    <w:rsid w:val="00EB523F"/>
    <w:rsid w:val="00EC3668"/>
    <w:rsid w:val="00EC5303"/>
    <w:rsid w:val="00EE7CEE"/>
    <w:rsid w:val="00EF0DD1"/>
    <w:rsid w:val="00EF0E18"/>
    <w:rsid w:val="00EF5C13"/>
    <w:rsid w:val="00F04C3A"/>
    <w:rsid w:val="00F1644C"/>
    <w:rsid w:val="00F32B10"/>
    <w:rsid w:val="00F50146"/>
    <w:rsid w:val="00F55140"/>
    <w:rsid w:val="00F715D1"/>
    <w:rsid w:val="00F82D5D"/>
    <w:rsid w:val="00F913ED"/>
    <w:rsid w:val="00F93BAF"/>
    <w:rsid w:val="00FB796F"/>
    <w:rsid w:val="00FC141C"/>
    <w:rsid w:val="00FF0E72"/>
    <w:rsid w:val="00FF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A008"/>
  <w15:docId w15:val="{2A677801-6764-4F4E-AAD3-1DD05B452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5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03E8"/>
    <w:pPr>
      <w:ind w:left="720"/>
      <w:contextualSpacing/>
    </w:pPr>
  </w:style>
  <w:style w:type="paragraph" w:customStyle="1" w:styleId="nrnamakipatasxane">
    <w:name w:val="nr namaki patasxane"/>
    <w:rsid w:val="004E0ACE"/>
    <w:pPr>
      <w:spacing w:after="0" w:line="240" w:lineRule="exact"/>
      <w:ind w:left="397"/>
    </w:pPr>
    <w:rPr>
      <w:rFonts w:ascii="GHEA Grapalat" w:eastAsia="Times New Roman" w:hAnsi="GHEA Grapalat" w:cs="Times New Roman"/>
      <w:spacing w:val="-4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https://mul-mta.gov.am/tasks/docs/attachment.php?id=133919&amp;fn=ampop.docx&amp;out=1&amp;token=6f9c0727480bd4d6fe1b</cp:keywords>
</cp:coreProperties>
</file>