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8E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6832A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34F71" w:rsidRPr="00834F71" w:rsidRDefault="00834F71" w:rsidP="004B51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4F71">
        <w:rPr>
          <w:rFonts w:ascii="GHEA Grapalat" w:hAnsi="GHEA Grapalat"/>
          <w:sz w:val="24"/>
          <w:szCs w:val="24"/>
          <w:lang w:val="hy-AM"/>
        </w:rPr>
        <w:t>«Ղրղզստանի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արձանագրության վերաբերյալ</w:t>
      </w:r>
    </w:p>
    <w:p w:rsidR="00834F71" w:rsidRPr="00834F71" w:rsidRDefault="00834F71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5409" w:type="dxa"/>
        <w:tblInd w:w="-451" w:type="dxa"/>
        <w:tblLook w:val="04A0" w:firstRow="1" w:lastRow="0" w:firstColumn="1" w:lastColumn="0" w:noHBand="0" w:noVBand="1"/>
      </w:tblPr>
      <w:tblGrid>
        <w:gridCol w:w="469"/>
        <w:gridCol w:w="4140"/>
        <w:gridCol w:w="5940"/>
        <w:gridCol w:w="4860"/>
      </w:tblGrid>
      <w:tr w:rsidR="00CC51D6" w:rsidRPr="006832AD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4140" w:type="dxa"/>
          </w:tcPr>
          <w:p w:rsidR="00CC51D6" w:rsidRPr="006832AD" w:rsidRDefault="00CC51D6" w:rsidP="00CC51D6">
            <w:pPr>
              <w:tabs>
                <w:tab w:val="left" w:pos="3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>Գերատեսչության անվանումը</w:t>
            </w:r>
          </w:p>
        </w:tc>
        <w:tc>
          <w:tcPr>
            <w:tcW w:w="5940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4860" w:type="dxa"/>
          </w:tcPr>
          <w:p w:rsidR="00CC51D6" w:rsidRPr="006832AD" w:rsidRDefault="00AB3699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ՏԿԵՆ</w:t>
            </w:r>
            <w:r w:rsidR="00CC51D6"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դիրքորոշումը</w:t>
            </w:r>
          </w:p>
        </w:tc>
      </w:tr>
      <w:tr w:rsidR="00CC51D6" w:rsidRPr="007A4665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140" w:type="dxa"/>
          </w:tcPr>
          <w:p w:rsidR="00CC51D6" w:rsidRPr="006832AD" w:rsidRDefault="00CA03E8" w:rsidP="00CC51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>(ելից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>.12.2019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59B3" w:rsidRPr="001259B3">
              <w:rPr>
                <w:rFonts w:ascii="GHEA Grapalat" w:hAnsi="GHEA Grapalat"/>
                <w:sz w:val="24"/>
                <w:szCs w:val="24"/>
                <w:lang w:val="hy-AM"/>
              </w:rPr>
              <w:t>01/14.2/29653-2019)</w:t>
            </w:r>
          </w:p>
        </w:tc>
        <w:tc>
          <w:tcPr>
            <w:tcW w:w="5940" w:type="dxa"/>
          </w:tcPr>
          <w:p w:rsidR="006314F4" w:rsidRPr="006314F4" w:rsidRDefault="006314F4" w:rsidP="006314F4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314F4">
              <w:rPr>
                <w:rFonts w:ascii="GHEA Grapalat" w:hAnsi="GHEA Grapalat"/>
                <w:sz w:val="20"/>
                <w:szCs w:val="20"/>
                <w:lang w:val="hy-AM"/>
              </w:rPr>
              <w:t>Արձանագրությունը չի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պարունակում Հայաստանի Հանրապետության օրենքին հակասող, ինչպես նաև օրենքի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նոր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ընդունում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նախատեսող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>նորմեր:</w:t>
            </w:r>
          </w:p>
          <w:p w:rsidR="00CC51D6" w:rsidRPr="006314F4" w:rsidRDefault="006314F4" w:rsidP="006314F4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Միաժամանակ հայտնում ենք, որ </w:t>
            </w:r>
            <w:r w:rsidRPr="006314F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Արձանագրությունում </w:t>
            </w:r>
            <w:r w:rsidRPr="006314F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վավերացման ենթակա դարձնող հիմքեր առկա չեն: </w:t>
            </w:r>
          </w:p>
        </w:tc>
        <w:tc>
          <w:tcPr>
            <w:tcW w:w="4860" w:type="dxa"/>
          </w:tcPr>
          <w:p w:rsidR="00CC51D6" w:rsidRPr="008714C4" w:rsidRDefault="008714C4" w:rsidP="008714C4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14C4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8714C4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4140" w:type="dxa"/>
          </w:tcPr>
          <w:p w:rsidR="00CC51D6" w:rsidRPr="00DD16B4" w:rsidRDefault="00E94512" w:rsidP="00AB36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16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 w:rsidRPr="00DD16B4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</w:p>
          <w:p w:rsidR="004548D6" w:rsidRPr="006832AD" w:rsidRDefault="00DD16B4" w:rsidP="00AB36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548D6" w:rsidRPr="00DD16B4">
              <w:rPr>
                <w:rFonts w:ascii="GHEA Grapalat" w:hAnsi="GHEA Grapalat"/>
                <w:sz w:val="24"/>
                <w:szCs w:val="24"/>
                <w:lang w:val="hy-AM"/>
              </w:rPr>
              <w:t>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16B4">
              <w:rPr>
                <w:rFonts w:ascii="GHEA Grapalat" w:hAnsi="GHEA Grapalat"/>
                <w:sz w:val="24"/>
                <w:szCs w:val="24"/>
                <w:lang w:val="hy-AM"/>
              </w:rPr>
              <w:t>(ելից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  <w:r w:rsidRPr="00DD16B4">
              <w:rPr>
                <w:rFonts w:ascii="GHEA Grapalat" w:hAnsi="GHEA Grapalat"/>
                <w:sz w:val="24"/>
                <w:szCs w:val="24"/>
                <w:lang w:val="hy-AM"/>
              </w:rPr>
              <w:t>՝ 16.12.2019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Pr="00DD16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59B3">
              <w:rPr>
                <w:rFonts w:ascii="GHEA Grapalat" w:hAnsi="GHEA Grapalat"/>
                <w:sz w:val="24"/>
                <w:szCs w:val="24"/>
                <w:lang w:val="hy-AM"/>
              </w:rPr>
              <w:t>04/5-1/20796-2019</w:t>
            </w:r>
            <w:r w:rsidRPr="00DD16B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</w:tcPr>
          <w:p w:rsidR="00CC51D6" w:rsidRPr="008714C4" w:rsidRDefault="007B4D50" w:rsidP="008714C4">
            <w:pPr>
              <w:tabs>
                <w:tab w:val="left" w:pos="900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14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714C4" w:rsidRPr="008714C4">
              <w:rPr>
                <w:rFonts w:ascii="GHEA Grapalat" w:hAnsi="GHEA Grapalat"/>
                <w:sz w:val="20"/>
                <w:szCs w:val="20"/>
                <w:lang w:val="hy-AM"/>
              </w:rPr>
              <w:t>«Ղրղզստանի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արձանագրությունում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4860" w:type="dxa"/>
          </w:tcPr>
          <w:p w:rsidR="00CC51D6" w:rsidRPr="006832AD" w:rsidRDefault="008714C4" w:rsidP="00CC51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4C4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7A4665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4140" w:type="dxa"/>
          </w:tcPr>
          <w:p w:rsidR="00CC51D6" w:rsidRPr="006832AD" w:rsidRDefault="00E94512" w:rsidP="004548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  <w:r w:rsidR="00280B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>(ելից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1259B3" w:rsidRPr="00DD16B4">
              <w:rPr>
                <w:rFonts w:ascii="GHEA Grapalat" w:hAnsi="GHEA Grapalat"/>
                <w:sz w:val="24"/>
                <w:szCs w:val="24"/>
                <w:lang w:val="hy-AM"/>
              </w:rPr>
              <w:t>.12.2019</w:t>
            </w:r>
            <w:r w:rsidR="001259B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1259B3" w:rsidRPr="001259B3">
              <w:rPr>
                <w:rFonts w:ascii="GHEA Grapalat" w:hAnsi="GHEA Grapalat"/>
                <w:sz w:val="24"/>
                <w:szCs w:val="24"/>
                <w:lang w:val="hy-AM"/>
              </w:rPr>
              <w:t>. ԳԲ/35.4-Մ3-1/3862-19)</w:t>
            </w:r>
          </w:p>
        </w:tc>
        <w:tc>
          <w:tcPr>
            <w:tcW w:w="5940" w:type="dxa"/>
          </w:tcPr>
          <w:p w:rsidR="00CC51D6" w:rsidRPr="006314F4" w:rsidRDefault="006314F4" w:rsidP="006314F4">
            <w:pPr>
              <w:pStyle w:val="nrnamakipatasxane"/>
              <w:spacing w:line="240" w:lineRule="auto"/>
              <w:ind w:left="0"/>
              <w:jc w:val="both"/>
              <w:rPr>
                <w:lang w:val="hy-AM"/>
              </w:rPr>
            </w:pPr>
            <w:r w:rsidRPr="006314F4">
              <w:rPr>
                <w:lang w:val="hy-AM"/>
              </w:rPr>
              <w:t>ՀՀ հանրային   ծառայությունները կարգավորող հանձնաժողովը «Ղրղզստանի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մասին» արձանագրության</w:t>
            </w:r>
            <w:r w:rsidRPr="006314F4">
              <w:rPr>
                <w:rFonts w:ascii="Calibri" w:hAnsi="Calibri" w:cs="Calibri"/>
                <w:lang w:val="hy-AM"/>
              </w:rPr>
              <w:t> </w:t>
            </w:r>
            <w:r w:rsidRPr="006314F4">
              <w:rPr>
                <w:lang w:val="hy-AM"/>
              </w:rPr>
              <w:t>վավերացման կամ հաստատման վերաբերյալ առաջարկություններ և առարկություններ չունի:</w:t>
            </w:r>
          </w:p>
        </w:tc>
        <w:tc>
          <w:tcPr>
            <w:tcW w:w="4860" w:type="dxa"/>
          </w:tcPr>
          <w:p w:rsidR="00CC51D6" w:rsidRPr="006832AD" w:rsidRDefault="008714C4" w:rsidP="008714C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14C4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</w:tbl>
    <w:p w:rsidR="00CC51D6" w:rsidRPr="006832A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6832AD" w:rsidSect="00CC51D6">
      <w:pgSz w:w="16840" w:h="11907" w:orient="landscape" w:code="9"/>
      <w:pgMar w:top="720" w:right="720" w:bottom="450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74"/>
    <w:rsid w:val="00004DC7"/>
    <w:rsid w:val="00083759"/>
    <w:rsid w:val="00094B3B"/>
    <w:rsid w:val="000B13CF"/>
    <w:rsid w:val="000D5D35"/>
    <w:rsid w:val="000F7379"/>
    <w:rsid w:val="001259B3"/>
    <w:rsid w:val="00126FE2"/>
    <w:rsid w:val="00153DC5"/>
    <w:rsid w:val="00171558"/>
    <w:rsid w:val="0017459F"/>
    <w:rsid w:val="00181284"/>
    <w:rsid w:val="001851B5"/>
    <w:rsid w:val="00186754"/>
    <w:rsid w:val="00186B2D"/>
    <w:rsid w:val="00197544"/>
    <w:rsid w:val="001C1ACB"/>
    <w:rsid w:val="001C267A"/>
    <w:rsid w:val="001C6956"/>
    <w:rsid w:val="001D2AD9"/>
    <w:rsid w:val="001E3E7F"/>
    <w:rsid w:val="001F064D"/>
    <w:rsid w:val="001F59FB"/>
    <w:rsid w:val="001F6A97"/>
    <w:rsid w:val="00205BCA"/>
    <w:rsid w:val="0020795C"/>
    <w:rsid w:val="00235DF5"/>
    <w:rsid w:val="002520C7"/>
    <w:rsid w:val="0027114C"/>
    <w:rsid w:val="00280B7A"/>
    <w:rsid w:val="00294DAB"/>
    <w:rsid w:val="002B6062"/>
    <w:rsid w:val="002D34B5"/>
    <w:rsid w:val="002E6662"/>
    <w:rsid w:val="002E7A4F"/>
    <w:rsid w:val="0030653B"/>
    <w:rsid w:val="003151DA"/>
    <w:rsid w:val="00327735"/>
    <w:rsid w:val="00364B5A"/>
    <w:rsid w:val="00373258"/>
    <w:rsid w:val="00373323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8D6"/>
    <w:rsid w:val="00454979"/>
    <w:rsid w:val="0045702C"/>
    <w:rsid w:val="004614A5"/>
    <w:rsid w:val="00480D56"/>
    <w:rsid w:val="00482535"/>
    <w:rsid w:val="004A22FE"/>
    <w:rsid w:val="004B3482"/>
    <w:rsid w:val="004B51CB"/>
    <w:rsid w:val="004C6604"/>
    <w:rsid w:val="004E0ACE"/>
    <w:rsid w:val="004F299D"/>
    <w:rsid w:val="004F5D7C"/>
    <w:rsid w:val="005179DB"/>
    <w:rsid w:val="00530216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E0E0F"/>
    <w:rsid w:val="00616C46"/>
    <w:rsid w:val="00621418"/>
    <w:rsid w:val="006225A4"/>
    <w:rsid w:val="00624B5E"/>
    <w:rsid w:val="0063006C"/>
    <w:rsid w:val="006314F4"/>
    <w:rsid w:val="0064200E"/>
    <w:rsid w:val="00652F42"/>
    <w:rsid w:val="00673027"/>
    <w:rsid w:val="006832AD"/>
    <w:rsid w:val="00692516"/>
    <w:rsid w:val="006A7997"/>
    <w:rsid w:val="006B73E5"/>
    <w:rsid w:val="007517E9"/>
    <w:rsid w:val="00764C17"/>
    <w:rsid w:val="00787EC1"/>
    <w:rsid w:val="00797BD1"/>
    <w:rsid w:val="007A2C00"/>
    <w:rsid w:val="007A3A02"/>
    <w:rsid w:val="007A4665"/>
    <w:rsid w:val="007A679A"/>
    <w:rsid w:val="007A7606"/>
    <w:rsid w:val="007B462C"/>
    <w:rsid w:val="007B4D50"/>
    <w:rsid w:val="007C2271"/>
    <w:rsid w:val="007C4B57"/>
    <w:rsid w:val="007D1966"/>
    <w:rsid w:val="007E137A"/>
    <w:rsid w:val="007F0CE5"/>
    <w:rsid w:val="007F482E"/>
    <w:rsid w:val="00821706"/>
    <w:rsid w:val="00831BF0"/>
    <w:rsid w:val="00833DE7"/>
    <w:rsid w:val="00834F71"/>
    <w:rsid w:val="0084058E"/>
    <w:rsid w:val="00844460"/>
    <w:rsid w:val="0085120F"/>
    <w:rsid w:val="00862FF1"/>
    <w:rsid w:val="008658B0"/>
    <w:rsid w:val="00865D99"/>
    <w:rsid w:val="008714C4"/>
    <w:rsid w:val="0088122B"/>
    <w:rsid w:val="0088190D"/>
    <w:rsid w:val="008856D1"/>
    <w:rsid w:val="00894351"/>
    <w:rsid w:val="008A6535"/>
    <w:rsid w:val="008C2490"/>
    <w:rsid w:val="008D6534"/>
    <w:rsid w:val="00916366"/>
    <w:rsid w:val="00917323"/>
    <w:rsid w:val="009274CD"/>
    <w:rsid w:val="00952AEC"/>
    <w:rsid w:val="0096551E"/>
    <w:rsid w:val="00976744"/>
    <w:rsid w:val="00981267"/>
    <w:rsid w:val="00983C21"/>
    <w:rsid w:val="009A2238"/>
    <w:rsid w:val="009A2F74"/>
    <w:rsid w:val="009F4DD2"/>
    <w:rsid w:val="009F79CB"/>
    <w:rsid w:val="00A27F23"/>
    <w:rsid w:val="00A30454"/>
    <w:rsid w:val="00A31877"/>
    <w:rsid w:val="00A372ED"/>
    <w:rsid w:val="00A50B16"/>
    <w:rsid w:val="00A76903"/>
    <w:rsid w:val="00A873B4"/>
    <w:rsid w:val="00A8791B"/>
    <w:rsid w:val="00A95DBA"/>
    <w:rsid w:val="00AA6E26"/>
    <w:rsid w:val="00AB3065"/>
    <w:rsid w:val="00AB3699"/>
    <w:rsid w:val="00AD008D"/>
    <w:rsid w:val="00AF588E"/>
    <w:rsid w:val="00B1035B"/>
    <w:rsid w:val="00B44A59"/>
    <w:rsid w:val="00B55AF2"/>
    <w:rsid w:val="00B74346"/>
    <w:rsid w:val="00B80BB5"/>
    <w:rsid w:val="00B92192"/>
    <w:rsid w:val="00BA3189"/>
    <w:rsid w:val="00BB7E25"/>
    <w:rsid w:val="00BF1D9C"/>
    <w:rsid w:val="00C3227E"/>
    <w:rsid w:val="00C41EDC"/>
    <w:rsid w:val="00C42BD3"/>
    <w:rsid w:val="00CA03E8"/>
    <w:rsid w:val="00CA562B"/>
    <w:rsid w:val="00CB756E"/>
    <w:rsid w:val="00CC51D6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3BDB"/>
    <w:rsid w:val="00D74391"/>
    <w:rsid w:val="00DA370F"/>
    <w:rsid w:val="00DC51A7"/>
    <w:rsid w:val="00DD16B4"/>
    <w:rsid w:val="00DD4143"/>
    <w:rsid w:val="00DD4980"/>
    <w:rsid w:val="00DE6F1E"/>
    <w:rsid w:val="00E23466"/>
    <w:rsid w:val="00E411F0"/>
    <w:rsid w:val="00E63774"/>
    <w:rsid w:val="00E719AA"/>
    <w:rsid w:val="00E86104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644C"/>
    <w:rsid w:val="00F32B10"/>
    <w:rsid w:val="00F50146"/>
    <w:rsid w:val="00F715D1"/>
    <w:rsid w:val="00F82D5D"/>
    <w:rsid w:val="00F913ED"/>
    <w:rsid w:val="00F93BAF"/>
    <w:rsid w:val="00FB796F"/>
    <w:rsid w:val="00FC141C"/>
    <w:rsid w:val="00FF0E72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677801-6764-4F4E-AAD3-1DD05B45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03E8"/>
    <w:pPr>
      <w:ind w:left="720"/>
      <w:contextualSpacing/>
    </w:pPr>
  </w:style>
  <w:style w:type="paragraph" w:customStyle="1" w:styleId="nrnamakipatasxane">
    <w:name w:val="nr namaki patasxane"/>
    <w:rsid w:val="004E0ACE"/>
    <w:pPr>
      <w:spacing w:after="0" w:line="240" w:lineRule="exact"/>
      <w:ind w:left="397"/>
    </w:pPr>
    <w:rPr>
      <w:rFonts w:ascii="GHEA Grapalat" w:eastAsia="Times New Roman" w:hAnsi="GHEA Grapalat" w:cs="Times New Roman"/>
      <w:spacing w:val="-4"/>
      <w:sz w:val="20"/>
      <w:szCs w:val="20"/>
      <w:lang w:eastAsia="ru-RU"/>
    </w:rPr>
  </w:style>
  <w:style w:type="paragraph" w:customStyle="1" w:styleId="storagrutun">
    <w:name w:val="storagrutun"/>
    <w:autoRedefine/>
    <w:rsid w:val="006314F4"/>
    <w:pPr>
      <w:spacing w:after="0" w:line="240" w:lineRule="auto"/>
      <w:jc w:val="right"/>
    </w:pPr>
    <w:rPr>
      <w:rFonts w:ascii="GHEA Grapalat" w:eastAsia="Times New Roman" w:hAnsi="GHEA Grapalat" w:cs="Arial"/>
      <w:b/>
      <w:bCs/>
      <w:i/>
      <w:iCs/>
      <w:spacing w:val="-4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https://mul-mta.gov.am/tasks/docs/attachment.php?id=133727&amp;fn=ampopatert.docx&amp;out=1&amp;token=a611d9167aab44534198</cp:keywords>
</cp:coreProperties>
</file>