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B6D" w:rsidRPr="00355760" w:rsidRDefault="004A5B6D" w:rsidP="00355760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4A5B6D" w:rsidRPr="00F920B7" w:rsidRDefault="00505FF4" w:rsidP="00355760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«Հայաստանի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Հանրապետության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կառավարության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2012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թվականի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դեկտեմբերի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27-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N1673-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որոշման մեջ փոփոխություն</w:t>
      </w:r>
      <w:r w:rsidR="00720899" w:rsidRPr="00355760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F920B7" w:rsidRPr="00F920B7">
        <w:rPr>
          <w:rFonts w:ascii="GHEA Grapalat" w:hAnsi="GHEA Grapalat"/>
          <w:b/>
          <w:sz w:val="24"/>
          <w:szCs w:val="24"/>
          <w:lang w:val="hy-AM"/>
        </w:rPr>
        <w:t xml:space="preserve">ԵՎ ԼՐԱՑՈՒՄԵՐ </w:t>
      </w:r>
      <w:r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կատարելու մասին» ՀՀ կառավարության որոշման վերաբերյալ</w:t>
      </w:r>
    </w:p>
    <w:p w:rsidR="00150BBB" w:rsidRPr="00F920B7" w:rsidRDefault="00150BBB" w:rsidP="00355760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tbl>
      <w:tblPr>
        <w:tblW w:w="10584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10044"/>
      </w:tblGrid>
      <w:tr w:rsidR="00150BBB" w:rsidRPr="00E42ADF" w:rsidTr="00150BBB">
        <w:trPr>
          <w:trHeight w:val="7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>1.</w:t>
            </w: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F920B7" w:rsidRDefault="00150BBB" w:rsidP="00150BBB">
            <w:pPr>
              <w:pStyle w:val="NormalWeb"/>
              <w:spacing w:before="0" w:beforeAutospacing="0" w:after="0" w:afterAutospacing="0"/>
              <w:rPr>
                <w:rFonts w:ascii="GHEA Grapalat" w:hAnsi="GHEA Grapalat" w:cs="GHEA Grapalat"/>
                <w:b/>
                <w:bCs/>
                <w:spacing w:val="-8"/>
              </w:rPr>
            </w:pPr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1.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Ընթացիկ</w:t>
            </w:r>
            <w:proofErr w:type="spellEnd"/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իրավիճակը</w:t>
            </w:r>
            <w:proofErr w:type="spellEnd"/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և</w:t>
            </w:r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իրավական</w:t>
            </w:r>
            <w:proofErr w:type="spellEnd"/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ակտի</w:t>
            </w:r>
            <w:proofErr w:type="spellEnd"/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ընդունման</w:t>
            </w:r>
            <w:proofErr w:type="spellEnd"/>
            <w:r w:rsidRPr="00150BBB">
              <w:rPr>
                <w:rFonts w:ascii="GHEA Grapalat" w:hAnsi="GHEA Grapalat" w:cs="GHEA Grapalat"/>
                <w:b/>
                <w:bCs/>
                <w:spacing w:val="-8"/>
              </w:rPr>
              <w:t xml:space="preserve"> </w:t>
            </w:r>
            <w:proofErr w:type="spellStart"/>
            <w:r w:rsidRPr="00E42ADF">
              <w:rPr>
                <w:rFonts w:ascii="GHEA Grapalat" w:hAnsi="GHEA Grapalat" w:cs="GHEA Grapalat"/>
                <w:b/>
                <w:bCs/>
                <w:spacing w:val="-8"/>
                <w:lang w:val="en-GB"/>
              </w:rPr>
              <w:t>անհրաժեշտությունը</w:t>
            </w:r>
            <w:proofErr w:type="spellEnd"/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0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150BBB" w:rsidRDefault="00150BBB" w:rsidP="00150BBB">
            <w:pPr>
              <w:spacing w:after="0"/>
              <w:ind w:firstLine="50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2012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/>
                <w:smallCaps/>
                <w:sz w:val="24"/>
                <w:szCs w:val="24"/>
                <w:lang w:val="hy-AM"/>
              </w:rPr>
              <w:t>N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>1673-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հավելվածի ուղեցույցի 7-րդ կետի 2-րդ ենթակետով սահմանված են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վնասակար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նյութերի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ցրման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հաշվարկի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վերաբերյալ սահմանափակումներ՝ առ այն, որ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ցրման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հաշվարկը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կատարվում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է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շրջակա միջավայրի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նախկինում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բնապահպանության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նախարարության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մասնագիտացված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կառույցի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կողմից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`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շրջակա միջավայրի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նախարարի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կողմից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հաստատված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համապատասխան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համակարգչային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հիման</w:t>
            </w:r>
            <w:r w:rsidRPr="003557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5576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վրա: Մինչդեռ այլ երկրներում ցրման հաշվարկները կատարվում են տնտեսվարողի կողմից, կան վերջինիս պատվերով՝ սահմանային թույլատրելի արտանետումների նորմատիվների նախագծեր մշակող կազմակերպությունների կամ փորձագետների կողմից, ժամանակակից ցրման հաշվարկային ծրագրերով, որոնց ցանկը հաստատվում է լիազոր մարմնի կողմից:  </w:t>
            </w:r>
          </w:p>
          <w:p w:rsidR="00150BBB" w:rsidRPr="00150BBB" w:rsidRDefault="00150BBB" w:rsidP="00150BBB">
            <w:pPr>
              <w:spacing w:after="0"/>
              <w:ind w:firstLine="50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2012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760">
              <w:rPr>
                <w:rFonts w:ascii="GHEA Grapalat" w:hAnsi="GHEA Grapalat"/>
                <w:smallCaps/>
                <w:sz w:val="24"/>
                <w:szCs w:val="24"/>
                <w:lang w:val="hy-AM"/>
              </w:rPr>
              <w:t>N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>1673-</w:t>
            </w:r>
            <w:r w:rsidRPr="0035576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5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փոփոխություններ </w:t>
            </w:r>
            <w:r w:rsidRPr="0035576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կատարելու մասին» 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կառավարության որոշման նախագծի (այսուհետ` Նախագիծ)  մշակումը պայմանավորված է անշարժ աղբյուրներից մթնոլորտ արտանետումների նորմավորման գործընթացի արդյունավետ և լիարժեք կազմակերպելու անհրաժեշտությամբ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150BBB" w:rsidRPr="00E42ADF" w:rsidTr="00FE070A">
        <w:trPr>
          <w:trHeight w:val="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0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BB" w:rsidRPr="00E42ADF" w:rsidRDefault="00150BBB" w:rsidP="00FE070A">
            <w:pPr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2.</w:t>
            </w: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ind w:left="-2"/>
              <w:jc w:val="both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Առաջարկվող նախագծի կարգավորման  բնույթը</w:t>
            </w:r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150BBB" w:rsidRDefault="00150BBB" w:rsidP="00150BBB">
            <w:pPr>
              <w:spacing w:after="0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Մթնոլորտ արտանետումների ցրման հաշվարկը անհրաժեշտ է արտանետման աղբյուրից վնասակար նյութերի տարածական ազդեցությունը գնահատելու համար: Զարգացած  երկրներում պարբերաբար մշակվում և սերտիֆիկացվում են մթնոլորտ արտամետումների ցրման հաշվարկների ծրագրերը և մոդելները, որոնք լիարժեք նկարագրում են աղտոտվածության տարա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ումը շրջակա միջավայրում: Սույն Նախագծի ընդունումը թույլ կտա օգտագործել լավագույն ծրագրեր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մոդելներ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այս բնագավառում: </w:t>
            </w:r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>3.</w:t>
            </w: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ind w:left="-2"/>
              <w:jc w:val="both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Նախագծի մշակման գործընթացում ներգրավված ինստիտուտները, անձինք և նրանց դիրքորոշումը</w:t>
            </w:r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150BBB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Նախագիծը մշակվել է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շրջակա միջավայրի </w:t>
            </w: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նախարարության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կողմից</w:t>
            </w: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: </w:t>
            </w:r>
          </w:p>
        </w:tc>
      </w:tr>
      <w:tr w:rsidR="00150BBB" w:rsidRPr="00E42ADF" w:rsidTr="00FE070A">
        <w:trPr>
          <w:trHeight w:val="2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>4.</w:t>
            </w: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  <w:t>Ակնկալվող արդյունքը</w:t>
            </w:r>
          </w:p>
        </w:tc>
      </w:tr>
      <w:tr w:rsidR="00150BBB" w:rsidRPr="00E42ADF" w:rsidTr="00FE070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Pr="00E42ADF" w:rsidRDefault="00150BBB" w:rsidP="00FE070A">
            <w:pPr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BBB" w:rsidRDefault="00150BBB" w:rsidP="00150BBB">
            <w:pPr>
              <w:spacing w:after="0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   Նախագծի ընդունման արդյունքում ակնկալվում է`</w:t>
            </w:r>
          </w:p>
          <w:p w:rsidR="00150BBB" w:rsidRPr="00E42ADF" w:rsidRDefault="00150BBB" w:rsidP="00150BBB">
            <w:pPr>
              <w:pStyle w:val="ListParagraph"/>
              <w:spacing w:after="0"/>
              <w:ind w:left="-90" w:firstLine="63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ընդունման արդյունքում ակնկալվում է մթնոլորտ արտանետումների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կառավարման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գործընթացները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կազմակերպել առավել արդյունավետ՝ 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համապատասխանեցնել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ով</w:t>
            </w:r>
            <w:r w:rsidRPr="0035576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միջազգային չափանիշների պահանջներին:</w:t>
            </w:r>
            <w:r w:rsidRPr="00E42ADF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    </w:t>
            </w:r>
          </w:p>
        </w:tc>
      </w:tr>
    </w:tbl>
    <w:p w:rsidR="00E55D24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p w:rsidR="00871368" w:rsidRPr="00355760" w:rsidRDefault="00871368" w:rsidP="00355760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D24" w:rsidRPr="00355760" w:rsidRDefault="00E55D2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2DC4" w:rsidRPr="00355760" w:rsidRDefault="00142DC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D24" w:rsidRPr="003A39F0" w:rsidRDefault="00E55D24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3A39F0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D24" w:rsidRDefault="00E55D24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150BBB" w:rsidRDefault="00150BBB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150BBB" w:rsidRPr="00150BBB" w:rsidRDefault="00150BBB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4A5B6D" w:rsidRPr="00355760" w:rsidRDefault="004A5B6D" w:rsidP="00355760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ՏԵՂԵԿԱՆՔ</w:t>
      </w:r>
    </w:p>
    <w:p w:rsidR="004A5B6D" w:rsidRPr="00355760" w:rsidRDefault="00505FF4" w:rsidP="00355760">
      <w:pPr>
        <w:spacing w:after="0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</w:pP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«Հայաստանի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Հանրապետության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կառավարության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2012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թվականի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դեկտեմբերի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27-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N1673-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որոշման մեջ փոփոխություն</w:t>
      </w:r>
      <w:r w:rsidR="00720899" w:rsidRPr="00355760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F920B7" w:rsidRPr="00F920B7">
        <w:rPr>
          <w:rFonts w:ascii="GHEA Grapalat" w:hAnsi="GHEA Grapalat"/>
          <w:b/>
          <w:sz w:val="24"/>
          <w:szCs w:val="24"/>
          <w:lang w:val="hy-AM"/>
        </w:rPr>
        <w:t>ԵՎ ԼՐԱՑՈՒՄԵՐ</w:t>
      </w:r>
      <w:r w:rsidR="00F920B7"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կատարելու մասին»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ՀԱՅԱՍՏԱՆԻ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ՀԱՆՐԱՊԵՏՈԻԹՅԱՆ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ԿԱՌԱՎԱՐՈԻԹՅԱՆ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ՈՐՈՇՄԱՆ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ԸՆԴՈԻՆՄԱՆ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ԿԱՊԱԿՑՈԻԹՅԱՄԲ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ԱՅԼ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ԻՐԱՎԱԿԱՆ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ԱԿՏԵՐՈՒՄ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ՓՈՓՈԽՈՒԹՅՈՒՆՆԵՐԻ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ԿԱՄ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ԼՐԱՑՈՒՄՆԵՐԻ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ԱՆՀՐԱԺԵՇՏՈՒԹՅԱՆ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ՎԵՐԱԲԵՐՅԱԼ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«Հ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այաստանի Հանրապետության կառավարության 201</w:t>
      </w:r>
      <w:r w:rsidR="00142DC4"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142DC4"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N1</w:t>
      </w:r>
      <w:r w:rsidR="00142DC4"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673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</w:t>
      </w:r>
      <w:r w:rsidR="00F920B7" w:rsidRPr="00F920B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լրացումներ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կատարելու մասին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 որոշման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ՏԵՂԵԿԱՆՔ</w:t>
      </w:r>
    </w:p>
    <w:p w:rsidR="004A5B6D" w:rsidRPr="00355760" w:rsidRDefault="00505FF4" w:rsidP="00355760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«Հայաստանի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Հանրապետության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կառավարության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2012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թվականի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դեկտեմբերի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27-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N1673-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որոշման մեջ փոփոխություն</w:t>
      </w:r>
      <w:r w:rsidR="0045042D" w:rsidRPr="00355760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F920B7" w:rsidRPr="00F920B7">
        <w:rPr>
          <w:rFonts w:ascii="GHEA Grapalat" w:hAnsi="GHEA Grapalat"/>
          <w:b/>
          <w:sz w:val="24"/>
          <w:szCs w:val="24"/>
          <w:lang w:val="hy-AM"/>
        </w:rPr>
        <w:t>ԵՎ ԼՐԱՑՈՒՄԵՐ</w:t>
      </w:r>
      <w:r w:rsidR="00F920B7"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կատարելու մասին» 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ՀԱՆՐԱՊԵՏՈԻԹՅԱՆ ԿԱՌԱՎԱՐՈԻԹՅԱՆ ՈՐՈՇՄԱՆ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ԸՆԴՈՒՆՄԱՆ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ԿԱՊԱԿՑՈՒԹՅԱՄԲ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ՊԵՏԱԿԱՆ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ԿԱՄ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ՏԵՂԱԿԱՆ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ԻՆՔՆԱԿԱՌԱՎԱՐՄԱՆ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ՄԱՐՄՆԻ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ԲՅՈՒՋԵՈՒՄ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ԾԱԽՍԵՐԻ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ԵՎ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ԵԿԱՄՈՒՏՆԵՐԻ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ԷԱԿԱՆ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ԱՎԵԼԱՑՄԱՆ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ԿԱՄ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ՆՎԱԶԵՑՄԱՆ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ՄԱՍԻՆ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ՏԵՂԵԿԱՆՔԸ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ՉԼՐԱՑՆԵԼՈՒ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ՎԵՐԱԲԵՐՅԱԼ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դեկտեմբերի 2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N1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673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մեջ փոփոխություններ</w:t>
      </w:r>
      <w:r w:rsidR="00F920B7" w:rsidRPr="00F920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լրացումներ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ՀՀ կառավարության որոշման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էական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տեղեկանքը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լրացվում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քանի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վերոնշյալ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էական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F920B7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55760" w:rsidRPr="00F920B7" w:rsidRDefault="00355760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ՏԵՂԵԿԱՆՔ</w:t>
      </w:r>
    </w:p>
    <w:p w:rsidR="004A5B6D" w:rsidRPr="00355760" w:rsidRDefault="00505FF4" w:rsidP="00355760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«Հայաստանի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Հանրապետության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կառավարության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2012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թվականի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դեկտեմբերի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27-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ի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N1673-</w:t>
      </w:r>
      <w:r w:rsidRPr="00355760">
        <w:rPr>
          <w:rFonts w:ascii="GHEA Grapalat" w:hAnsi="GHEA Grapalat" w:cs="Sylfaen"/>
          <w:b/>
          <w:caps/>
          <w:sz w:val="24"/>
          <w:szCs w:val="24"/>
          <w:lang w:val="hy-AM"/>
        </w:rPr>
        <w:t>Ն</w:t>
      </w:r>
      <w:r w:rsidRPr="00355760">
        <w:rPr>
          <w:rFonts w:ascii="GHEA Grapalat" w:hAnsi="GHEA Grapalat"/>
          <w:b/>
          <w:caps/>
          <w:sz w:val="24"/>
          <w:szCs w:val="24"/>
          <w:lang w:val="hy-AM"/>
        </w:rPr>
        <w:t xml:space="preserve"> որոշման մեջ փոփոխություն</w:t>
      </w:r>
      <w:r w:rsidR="0045042D" w:rsidRPr="00355760">
        <w:rPr>
          <w:rFonts w:ascii="GHEA Grapalat" w:hAnsi="GHEA Grapalat"/>
          <w:b/>
          <w:sz w:val="24"/>
          <w:szCs w:val="24"/>
          <w:lang w:val="hy-AM"/>
        </w:rPr>
        <w:t>ՆԵՐ</w:t>
      </w:r>
      <w:r w:rsidR="00F920B7" w:rsidRPr="00F920B7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F920B7" w:rsidRPr="00F920B7">
        <w:rPr>
          <w:rFonts w:ascii="GHEA Grapalat" w:hAnsi="GHEA Grapalat"/>
          <w:b/>
          <w:sz w:val="24"/>
          <w:szCs w:val="24"/>
          <w:lang w:val="hy-AM"/>
        </w:rPr>
        <w:lastRenderedPageBreak/>
        <w:t>ԼՐԱՑՈՒՄԵՐ</w:t>
      </w:r>
      <w:r w:rsidR="0045042D" w:rsidRPr="003557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576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կատարելու մասին» 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ՀԱՆՐԱՊԵՏՈԻԹՅԱՆ ԿԱՌԱՎԱՐՈԻԹՅԱՆ ՈՐՈՇՄԱՆ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ՆԱԽԱԳԾԻՆ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ՀԱՍԱՐԱԿՈՒԹՅԱՆ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ՄԱՍՆԱԿՑՈՒԹՅԱՆ</w:t>
      </w:r>
      <w:r w:rsidR="004A5B6D" w:rsidRPr="0035576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4A5B6D" w:rsidRPr="00355760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ՄԱՍԻՆ</w:t>
      </w: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A5B6D" w:rsidRPr="00355760" w:rsidRDefault="004A5B6D" w:rsidP="0035576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դեկտեմբերի 2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N1</w:t>
      </w:r>
      <w:r w:rsidR="00142DC4"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673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մեջ փոփոխություններ </w:t>
      </w:r>
      <w:r w:rsidR="00F920B7" w:rsidRPr="00F920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լրացումներ 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 մասին» ՀՀ կառավարության որոշման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հասարակությանը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իրազեկում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տրվել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4A5B6D" w:rsidRPr="00355760" w:rsidRDefault="004A5B6D" w:rsidP="0035576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մշակմանը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քննարկումներին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հասարակությունը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ներգրավված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576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եղել</w:t>
      </w:r>
      <w:r w:rsidRPr="003557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sectPr w:rsidR="004A5B6D" w:rsidRPr="00355760" w:rsidSect="004B5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708EC"/>
    <w:multiLevelType w:val="hybridMultilevel"/>
    <w:tmpl w:val="B9C651CA"/>
    <w:lvl w:ilvl="0" w:tplc="B28C298E">
      <w:start w:val="1"/>
      <w:numFmt w:val="decimal"/>
      <w:lvlText w:val="%1)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A338B"/>
    <w:multiLevelType w:val="hybridMultilevel"/>
    <w:tmpl w:val="0FC663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463519"/>
    <w:multiLevelType w:val="hybridMultilevel"/>
    <w:tmpl w:val="68AAD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4A01A72"/>
    <w:multiLevelType w:val="hybridMultilevel"/>
    <w:tmpl w:val="880E16F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F6631E"/>
    <w:multiLevelType w:val="hybridMultilevel"/>
    <w:tmpl w:val="9E70BE0C"/>
    <w:lvl w:ilvl="0" w:tplc="C0CCCFC0">
      <w:start w:val="1"/>
      <w:numFmt w:val="decimal"/>
      <w:lvlText w:val="%1."/>
      <w:lvlJc w:val="left"/>
      <w:pPr>
        <w:ind w:left="525" w:hanging="5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F5744E"/>
    <w:multiLevelType w:val="hybridMultilevel"/>
    <w:tmpl w:val="E1FC4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0FC"/>
    <w:rsid w:val="000010CB"/>
    <w:rsid w:val="0000377F"/>
    <w:rsid w:val="00006914"/>
    <w:rsid w:val="00011FC9"/>
    <w:rsid w:val="000125C2"/>
    <w:rsid w:val="000174A4"/>
    <w:rsid w:val="000208D7"/>
    <w:rsid w:val="00053171"/>
    <w:rsid w:val="00060BA9"/>
    <w:rsid w:val="00061FA3"/>
    <w:rsid w:val="00064ED0"/>
    <w:rsid w:val="000715A2"/>
    <w:rsid w:val="00074B84"/>
    <w:rsid w:val="000809D1"/>
    <w:rsid w:val="00083FC0"/>
    <w:rsid w:val="000867C6"/>
    <w:rsid w:val="0009136A"/>
    <w:rsid w:val="000976B2"/>
    <w:rsid w:val="000A3152"/>
    <w:rsid w:val="000A7E3D"/>
    <w:rsid w:val="000C4D17"/>
    <w:rsid w:val="000F5A56"/>
    <w:rsid w:val="00102232"/>
    <w:rsid w:val="0011376A"/>
    <w:rsid w:val="001250C6"/>
    <w:rsid w:val="001275B9"/>
    <w:rsid w:val="001307A5"/>
    <w:rsid w:val="00132453"/>
    <w:rsid w:val="00140BB5"/>
    <w:rsid w:val="00142DC4"/>
    <w:rsid w:val="001440EB"/>
    <w:rsid w:val="00145F46"/>
    <w:rsid w:val="00146853"/>
    <w:rsid w:val="00150BBB"/>
    <w:rsid w:val="00156942"/>
    <w:rsid w:val="00170EF5"/>
    <w:rsid w:val="0017665E"/>
    <w:rsid w:val="00181420"/>
    <w:rsid w:val="001843A7"/>
    <w:rsid w:val="00192C9F"/>
    <w:rsid w:val="001A0524"/>
    <w:rsid w:val="001A4974"/>
    <w:rsid w:val="001B5527"/>
    <w:rsid w:val="001C584B"/>
    <w:rsid w:val="001D588C"/>
    <w:rsid w:val="001E289A"/>
    <w:rsid w:val="001E671B"/>
    <w:rsid w:val="001E777B"/>
    <w:rsid w:val="001F5006"/>
    <w:rsid w:val="002051AD"/>
    <w:rsid w:val="002242FA"/>
    <w:rsid w:val="0025274B"/>
    <w:rsid w:val="00254252"/>
    <w:rsid w:val="00254DCA"/>
    <w:rsid w:val="00266A7A"/>
    <w:rsid w:val="0028064E"/>
    <w:rsid w:val="00291448"/>
    <w:rsid w:val="002A27D1"/>
    <w:rsid w:val="002B4871"/>
    <w:rsid w:val="002D2F8F"/>
    <w:rsid w:val="002D4DDF"/>
    <w:rsid w:val="002E4D2B"/>
    <w:rsid w:val="002F3F67"/>
    <w:rsid w:val="002F7D20"/>
    <w:rsid w:val="0030231F"/>
    <w:rsid w:val="00327461"/>
    <w:rsid w:val="003340BF"/>
    <w:rsid w:val="00352A98"/>
    <w:rsid w:val="003539A2"/>
    <w:rsid w:val="003548F9"/>
    <w:rsid w:val="00355760"/>
    <w:rsid w:val="00355F43"/>
    <w:rsid w:val="00363A9A"/>
    <w:rsid w:val="00371D3C"/>
    <w:rsid w:val="00385D5F"/>
    <w:rsid w:val="003A237B"/>
    <w:rsid w:val="003A300E"/>
    <w:rsid w:val="003A39F0"/>
    <w:rsid w:val="003B1411"/>
    <w:rsid w:val="003B610D"/>
    <w:rsid w:val="003C2612"/>
    <w:rsid w:val="003C4D24"/>
    <w:rsid w:val="003C6E58"/>
    <w:rsid w:val="003D071D"/>
    <w:rsid w:val="003D2B9C"/>
    <w:rsid w:val="003E447A"/>
    <w:rsid w:val="003F1D24"/>
    <w:rsid w:val="00402F9D"/>
    <w:rsid w:val="0040590E"/>
    <w:rsid w:val="00410992"/>
    <w:rsid w:val="0044583A"/>
    <w:rsid w:val="0045042D"/>
    <w:rsid w:val="004516E7"/>
    <w:rsid w:val="004677AD"/>
    <w:rsid w:val="00471F5D"/>
    <w:rsid w:val="0049657C"/>
    <w:rsid w:val="004A5B6D"/>
    <w:rsid w:val="004B5532"/>
    <w:rsid w:val="004B76B0"/>
    <w:rsid w:val="004C1957"/>
    <w:rsid w:val="004C25A0"/>
    <w:rsid w:val="004C45E0"/>
    <w:rsid w:val="004D0460"/>
    <w:rsid w:val="004E1AD2"/>
    <w:rsid w:val="004E34C7"/>
    <w:rsid w:val="004E49FD"/>
    <w:rsid w:val="004E7DEA"/>
    <w:rsid w:val="004F0302"/>
    <w:rsid w:val="004F03D7"/>
    <w:rsid w:val="004F454A"/>
    <w:rsid w:val="00501B80"/>
    <w:rsid w:val="00505FF4"/>
    <w:rsid w:val="00507874"/>
    <w:rsid w:val="00520434"/>
    <w:rsid w:val="00520D3B"/>
    <w:rsid w:val="00524285"/>
    <w:rsid w:val="00540720"/>
    <w:rsid w:val="005416C0"/>
    <w:rsid w:val="005456DB"/>
    <w:rsid w:val="005478D4"/>
    <w:rsid w:val="00572C47"/>
    <w:rsid w:val="00585B94"/>
    <w:rsid w:val="0058667A"/>
    <w:rsid w:val="00593163"/>
    <w:rsid w:val="005A2066"/>
    <w:rsid w:val="005B1162"/>
    <w:rsid w:val="005B30FC"/>
    <w:rsid w:val="005C133C"/>
    <w:rsid w:val="005C5098"/>
    <w:rsid w:val="005E31C8"/>
    <w:rsid w:val="005E7B3A"/>
    <w:rsid w:val="005E7B3F"/>
    <w:rsid w:val="005F3123"/>
    <w:rsid w:val="005F7107"/>
    <w:rsid w:val="005F7655"/>
    <w:rsid w:val="00604C3E"/>
    <w:rsid w:val="00625167"/>
    <w:rsid w:val="0063292E"/>
    <w:rsid w:val="00641F0B"/>
    <w:rsid w:val="006504CB"/>
    <w:rsid w:val="00672CAC"/>
    <w:rsid w:val="00682670"/>
    <w:rsid w:val="006A04A1"/>
    <w:rsid w:val="006A775D"/>
    <w:rsid w:val="006C0E89"/>
    <w:rsid w:val="006C0EB7"/>
    <w:rsid w:val="006C7F0C"/>
    <w:rsid w:val="006F2A7A"/>
    <w:rsid w:val="00701C43"/>
    <w:rsid w:val="00704CD8"/>
    <w:rsid w:val="007106F5"/>
    <w:rsid w:val="00710FEF"/>
    <w:rsid w:val="00720899"/>
    <w:rsid w:val="00733A74"/>
    <w:rsid w:val="007424EF"/>
    <w:rsid w:val="00750001"/>
    <w:rsid w:val="00765E6E"/>
    <w:rsid w:val="00770654"/>
    <w:rsid w:val="007745CC"/>
    <w:rsid w:val="00777AA7"/>
    <w:rsid w:val="0079032C"/>
    <w:rsid w:val="00791221"/>
    <w:rsid w:val="00791A31"/>
    <w:rsid w:val="007932EA"/>
    <w:rsid w:val="00793D82"/>
    <w:rsid w:val="007B7A2D"/>
    <w:rsid w:val="007B7EFB"/>
    <w:rsid w:val="0080128C"/>
    <w:rsid w:val="0080153F"/>
    <w:rsid w:val="00801753"/>
    <w:rsid w:val="00801763"/>
    <w:rsid w:val="00843165"/>
    <w:rsid w:val="00862B1D"/>
    <w:rsid w:val="00871368"/>
    <w:rsid w:val="0088745F"/>
    <w:rsid w:val="00890F1B"/>
    <w:rsid w:val="00894315"/>
    <w:rsid w:val="008C474A"/>
    <w:rsid w:val="008D587D"/>
    <w:rsid w:val="008D5A63"/>
    <w:rsid w:val="008E2D3D"/>
    <w:rsid w:val="008F03A2"/>
    <w:rsid w:val="008F0D7D"/>
    <w:rsid w:val="008F77C0"/>
    <w:rsid w:val="00900867"/>
    <w:rsid w:val="0090636F"/>
    <w:rsid w:val="009151BA"/>
    <w:rsid w:val="00926B6C"/>
    <w:rsid w:val="00937258"/>
    <w:rsid w:val="00937905"/>
    <w:rsid w:val="00950E47"/>
    <w:rsid w:val="0099097F"/>
    <w:rsid w:val="00991C89"/>
    <w:rsid w:val="009A7DA9"/>
    <w:rsid w:val="009C3006"/>
    <w:rsid w:val="009D06E1"/>
    <w:rsid w:val="009F794D"/>
    <w:rsid w:val="00A01F3A"/>
    <w:rsid w:val="00A140B5"/>
    <w:rsid w:val="00A30AED"/>
    <w:rsid w:val="00A32058"/>
    <w:rsid w:val="00A356AA"/>
    <w:rsid w:val="00A46266"/>
    <w:rsid w:val="00A51257"/>
    <w:rsid w:val="00A551E0"/>
    <w:rsid w:val="00A56063"/>
    <w:rsid w:val="00A65407"/>
    <w:rsid w:val="00A70D39"/>
    <w:rsid w:val="00A72074"/>
    <w:rsid w:val="00A837C1"/>
    <w:rsid w:val="00A94AC6"/>
    <w:rsid w:val="00AB75A0"/>
    <w:rsid w:val="00AC6977"/>
    <w:rsid w:val="00AD34BF"/>
    <w:rsid w:val="00AD353B"/>
    <w:rsid w:val="00AE3D14"/>
    <w:rsid w:val="00AE70CE"/>
    <w:rsid w:val="00B0385C"/>
    <w:rsid w:val="00B1087C"/>
    <w:rsid w:val="00B270E9"/>
    <w:rsid w:val="00B33826"/>
    <w:rsid w:val="00B33D29"/>
    <w:rsid w:val="00B3462A"/>
    <w:rsid w:val="00B40CAA"/>
    <w:rsid w:val="00B46374"/>
    <w:rsid w:val="00B57A40"/>
    <w:rsid w:val="00B62BAD"/>
    <w:rsid w:val="00B639FF"/>
    <w:rsid w:val="00B81AFB"/>
    <w:rsid w:val="00B85650"/>
    <w:rsid w:val="00B90920"/>
    <w:rsid w:val="00B97755"/>
    <w:rsid w:val="00BA4850"/>
    <w:rsid w:val="00BC1EC3"/>
    <w:rsid w:val="00BE1A68"/>
    <w:rsid w:val="00BF0A0C"/>
    <w:rsid w:val="00BF7471"/>
    <w:rsid w:val="00C26CE2"/>
    <w:rsid w:val="00C373D5"/>
    <w:rsid w:val="00C661E0"/>
    <w:rsid w:val="00C70684"/>
    <w:rsid w:val="00C71B10"/>
    <w:rsid w:val="00C730F0"/>
    <w:rsid w:val="00C74A67"/>
    <w:rsid w:val="00C86DC7"/>
    <w:rsid w:val="00CA0D40"/>
    <w:rsid w:val="00CA59AA"/>
    <w:rsid w:val="00CB4B54"/>
    <w:rsid w:val="00CB6E67"/>
    <w:rsid w:val="00CB6F3C"/>
    <w:rsid w:val="00CB793F"/>
    <w:rsid w:val="00CC3BA9"/>
    <w:rsid w:val="00CD01A6"/>
    <w:rsid w:val="00CD6D7D"/>
    <w:rsid w:val="00CE57FC"/>
    <w:rsid w:val="00CF1A98"/>
    <w:rsid w:val="00CF4506"/>
    <w:rsid w:val="00CF53A1"/>
    <w:rsid w:val="00CF59B0"/>
    <w:rsid w:val="00D0176D"/>
    <w:rsid w:val="00D01BC0"/>
    <w:rsid w:val="00D0491C"/>
    <w:rsid w:val="00D14798"/>
    <w:rsid w:val="00D2705D"/>
    <w:rsid w:val="00D275D7"/>
    <w:rsid w:val="00D27D48"/>
    <w:rsid w:val="00D53FC7"/>
    <w:rsid w:val="00D62323"/>
    <w:rsid w:val="00D971F5"/>
    <w:rsid w:val="00DA4E9D"/>
    <w:rsid w:val="00DA52F3"/>
    <w:rsid w:val="00DC03E5"/>
    <w:rsid w:val="00DD0262"/>
    <w:rsid w:val="00DD155A"/>
    <w:rsid w:val="00DD29C7"/>
    <w:rsid w:val="00DF106D"/>
    <w:rsid w:val="00DF2F2C"/>
    <w:rsid w:val="00DF73EB"/>
    <w:rsid w:val="00E062A4"/>
    <w:rsid w:val="00E064C3"/>
    <w:rsid w:val="00E14AB8"/>
    <w:rsid w:val="00E15853"/>
    <w:rsid w:val="00E20461"/>
    <w:rsid w:val="00E24139"/>
    <w:rsid w:val="00E25B28"/>
    <w:rsid w:val="00E26054"/>
    <w:rsid w:val="00E42B37"/>
    <w:rsid w:val="00E55598"/>
    <w:rsid w:val="00E55D24"/>
    <w:rsid w:val="00E623A1"/>
    <w:rsid w:val="00E637F4"/>
    <w:rsid w:val="00E76638"/>
    <w:rsid w:val="00E838E5"/>
    <w:rsid w:val="00E906EB"/>
    <w:rsid w:val="00E918C9"/>
    <w:rsid w:val="00E92F1D"/>
    <w:rsid w:val="00EB6356"/>
    <w:rsid w:val="00ED3C43"/>
    <w:rsid w:val="00EE1815"/>
    <w:rsid w:val="00EE1D11"/>
    <w:rsid w:val="00EE22A5"/>
    <w:rsid w:val="00EE271B"/>
    <w:rsid w:val="00F032AD"/>
    <w:rsid w:val="00F06244"/>
    <w:rsid w:val="00F077D9"/>
    <w:rsid w:val="00F07981"/>
    <w:rsid w:val="00F13A87"/>
    <w:rsid w:val="00F2688F"/>
    <w:rsid w:val="00F51D8D"/>
    <w:rsid w:val="00F8357B"/>
    <w:rsid w:val="00F9012E"/>
    <w:rsid w:val="00F920B7"/>
    <w:rsid w:val="00F9714A"/>
    <w:rsid w:val="00FA56B4"/>
    <w:rsid w:val="00FC2DAE"/>
    <w:rsid w:val="00FE3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DCA"/>
  </w:style>
  <w:style w:type="paragraph" w:styleId="Heading1">
    <w:name w:val="heading 1"/>
    <w:basedOn w:val="Normal"/>
    <w:next w:val="Normal"/>
    <w:link w:val="Heading1Char"/>
    <w:uiPriority w:val="9"/>
    <w:qFormat/>
    <w:rsid w:val="00790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E77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3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50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0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1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943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1585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E77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790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3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50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0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1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943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158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069E5-47D3-43F7-8B2C-15EAAE7E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keywords>https:/mul-mnp.gov.am/tasks/docs/attachment.php?id=145944&amp;fn=voroshman%287%29.docx&amp;out=0&amp;token=</cp:keywords>
  <cp:lastModifiedBy>Komp</cp:lastModifiedBy>
  <cp:revision>3</cp:revision>
  <cp:lastPrinted>2019-11-14T11:23:00Z</cp:lastPrinted>
  <dcterms:created xsi:type="dcterms:W3CDTF">2019-11-14T11:44:00Z</dcterms:created>
  <dcterms:modified xsi:type="dcterms:W3CDTF">2019-11-28T11:44:00Z</dcterms:modified>
</cp:coreProperties>
</file>