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C81" w:rsidRDefault="00C07C81" w:rsidP="00C07C81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</w:p>
    <w:p w:rsidR="00C07C81" w:rsidRDefault="00C07C81" w:rsidP="00C07C8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5205AB">
        <w:rPr>
          <w:rFonts w:ascii="GHEA Grapalat" w:hAnsi="GHEA Grapalat"/>
          <w:b/>
          <w:sz w:val="24"/>
          <w:szCs w:val="24"/>
          <w:lang w:val="fr-FR"/>
        </w:rPr>
        <w:t>«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ՀԱՅԱՍՏԱՆԻ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ՀԱՆՐԱՊԵՏՈՒԹՅԱՆ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ԿԱՌԱՎԱՐՈՒԹՅԱՆ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ՄԻ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ՇԱՐՔ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ՈՐՈՇՈՒՄՆԵՐՈՒՄ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ՓՈՓՈԽՈՒԹՅՈՒՆՆԵՐ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ԿԱՏԱՐԵԼՈՒ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b/>
          <w:sz w:val="24"/>
          <w:szCs w:val="24"/>
          <w:lang w:val="hy-AM"/>
        </w:rPr>
        <w:t>ՄԱՍԻՆ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>»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Sylfaen"/>
          <w:b/>
          <w:sz w:val="23"/>
          <w:szCs w:val="23"/>
          <w:lang w:val="hy-AM"/>
        </w:rPr>
        <w:t xml:space="preserve">ԿԱՌԱՎԱՐՈՒԹՅԱՆ 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ՈՐՈՇՄԱՆ </w:t>
      </w:r>
      <w:r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>
        <w:rPr>
          <w:rFonts w:ascii="GHEA Grapalat" w:hAnsi="GHEA Grapalat"/>
          <w:b/>
          <w:sz w:val="23"/>
          <w:szCs w:val="23"/>
          <w:lang w:val="hy-AM"/>
        </w:rPr>
        <w:t>Գ</w:t>
      </w:r>
      <w:r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ԱՅԼ ԻՐԱՎԱԿԱՆ ԱԿՏԵՐՈՒՄ ՓՈՓՈԽՈՒԹՅՈՒՆՆԵՐ և ԼՐԱՑՈՒՄՆԵՐ ԿԱՏԱՐԵԼՈՒ ՎԵՐԱԲԵՐՅԱԼ</w:t>
      </w:r>
    </w:p>
    <w:p w:rsidR="00C07C81" w:rsidRDefault="00C07C81" w:rsidP="00C07C81">
      <w:pPr>
        <w:spacing w:after="0" w:line="240" w:lineRule="auto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C07C81" w:rsidRPr="00C07C81" w:rsidRDefault="00C07C81" w:rsidP="00C07C81">
      <w:pPr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softHyphen/>
      </w:r>
      <w:r>
        <w:rPr>
          <w:rFonts w:ascii="GHEA Grapalat" w:hAnsi="GHEA Grapalat" w:cs="GHEA Grapalat"/>
          <w:sz w:val="23"/>
          <w:szCs w:val="23"/>
          <w:lang w:val="hy-AM"/>
        </w:rPr>
        <w:softHyphen/>
      </w:r>
      <w:r w:rsidRPr="00C07C81">
        <w:rPr>
          <w:rFonts w:ascii="GHEA Grapalat" w:hAnsi="GHEA Grapalat"/>
          <w:sz w:val="24"/>
          <w:szCs w:val="24"/>
          <w:lang w:val="fr-FR"/>
        </w:rPr>
        <w:t>«Հ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այաստանի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կառավարության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մի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շարք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որոշումներում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փոփոխություններ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կատարելու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AK Courier"/>
          <w:sz w:val="24"/>
          <w:szCs w:val="24"/>
          <w:lang w:val="hy-AM"/>
        </w:rPr>
        <w:t>մասին</w:t>
      </w:r>
      <w:r w:rsidRPr="00C07C81">
        <w:rPr>
          <w:rFonts w:ascii="GHEA Grapalat" w:hAnsi="GHEA Grapalat" w:cs="AK Courier"/>
          <w:sz w:val="24"/>
          <w:szCs w:val="24"/>
          <w:lang w:val="fr-FR"/>
        </w:rPr>
        <w:t>»</w:t>
      </w:r>
      <w:r w:rsidRPr="00C07C8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 w:cs="Sylfaen"/>
          <w:sz w:val="24"/>
          <w:szCs w:val="24"/>
          <w:lang w:val="hy-AM"/>
        </w:rPr>
        <w:t>ՀՀ</w:t>
      </w:r>
      <w:r w:rsidRPr="00C07C8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7C8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C07C8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ո</w:t>
      </w:r>
      <w:r w:rsidRPr="00C07C81">
        <w:rPr>
          <w:rFonts w:ascii="GHEA Grapalat" w:hAnsi="GHEA Grapalat"/>
          <w:sz w:val="24"/>
          <w:szCs w:val="24"/>
          <w:lang w:val="hy-AM"/>
        </w:rPr>
        <w:t xml:space="preserve">րոշման </w:t>
      </w:r>
      <w:r w:rsidRPr="00C07C81">
        <w:rPr>
          <w:rFonts w:ascii="GHEA Grapalat" w:hAnsi="GHEA Grapalat" w:cs="GHEA Grapalat"/>
          <w:sz w:val="24"/>
          <w:szCs w:val="24"/>
          <w:lang w:val="hy-AM"/>
        </w:rPr>
        <w:t>նախագծի ընդունման կապակցությամբ այլ իրավական ակտերում փոփոխություններ և լրացումներ կատարելու անհրաժեշտությունը բացակայում է:</w:t>
      </w:r>
    </w:p>
    <w:p w:rsidR="002068E5" w:rsidRPr="00C07C81" w:rsidRDefault="002068E5" w:rsidP="00004517">
      <w:pPr>
        <w:ind w:left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07C81" w:rsidRPr="00C07C81" w:rsidRDefault="00C07C81" w:rsidP="00004517">
      <w:pPr>
        <w:ind w:left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07C81" w:rsidRPr="00C07C81" w:rsidRDefault="00C07C81" w:rsidP="00004517">
      <w:pPr>
        <w:ind w:left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04517" w:rsidRPr="005205AB" w:rsidRDefault="00004517" w:rsidP="00004517">
      <w:pPr>
        <w:ind w:left="284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205AB">
        <w:rPr>
          <w:rFonts w:ascii="GHEA Grapalat" w:hAnsi="GHEA Grapalat" w:cs="Sylfaen"/>
          <w:b/>
          <w:sz w:val="24"/>
          <w:szCs w:val="24"/>
        </w:rPr>
        <w:t>Տ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Ե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Ղ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Ե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Կ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Ա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Ն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Ք</w:t>
      </w:r>
    </w:p>
    <w:p w:rsidR="00004517" w:rsidRPr="005205AB" w:rsidRDefault="00004517" w:rsidP="00004517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05AB">
        <w:rPr>
          <w:rFonts w:ascii="GHEA Grapalat" w:hAnsi="GHEA Grapalat"/>
          <w:b/>
          <w:sz w:val="24"/>
          <w:szCs w:val="24"/>
          <w:lang w:val="fr-FR"/>
        </w:rPr>
        <w:t>«</w:t>
      </w:r>
      <w:r w:rsidRPr="005205AB">
        <w:rPr>
          <w:rFonts w:ascii="GHEA Grapalat" w:hAnsi="GHEA Grapalat" w:cs="AK Courier"/>
          <w:b/>
          <w:sz w:val="24"/>
          <w:szCs w:val="24"/>
        </w:rPr>
        <w:t>ՀԱՅԱՍՏԱՆԻ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ՀԱՆՐԱՊԵՏՈՒԹՅԱՆ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ԿԱՌԱՎԱՐՈՒԹՅԱՆ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ՄԻ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ՇԱՐՔ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ՈՐՈՇ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ՈՒ</w:t>
      </w:r>
      <w:r w:rsidRPr="005205AB">
        <w:rPr>
          <w:rFonts w:ascii="GHEA Grapalat" w:hAnsi="GHEA Grapalat" w:cs="AK Courier"/>
          <w:b/>
          <w:sz w:val="24"/>
          <w:szCs w:val="24"/>
        </w:rPr>
        <w:t>Մ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ՆԵ</w:t>
      </w:r>
      <w:r w:rsidR="00E11525">
        <w:rPr>
          <w:rFonts w:ascii="GHEA Grapalat" w:hAnsi="GHEA Grapalat" w:cs="AK Courier"/>
          <w:b/>
          <w:sz w:val="24"/>
          <w:szCs w:val="24"/>
        </w:rPr>
        <w:t>ՐՈՒՄ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ՓՈՓՈԽՈՒԹՅՈՒՆ</w:t>
      </w:r>
      <w:r w:rsidRPr="005205AB">
        <w:rPr>
          <w:rFonts w:ascii="GHEA Grapalat" w:hAnsi="GHEA Grapalat" w:cs="AK Courier"/>
          <w:b/>
          <w:sz w:val="24"/>
          <w:szCs w:val="24"/>
          <w:lang w:val="ru-RU"/>
        </w:rPr>
        <w:t>ՆԵՐ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ԿԱՏԱՐԵԼՈՒ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b/>
          <w:sz w:val="24"/>
          <w:szCs w:val="24"/>
        </w:rPr>
        <w:t>ՄԱՍԻՆ</w:t>
      </w:r>
      <w:r w:rsidRPr="005205AB">
        <w:rPr>
          <w:rFonts w:ascii="GHEA Grapalat" w:hAnsi="GHEA Grapalat" w:cs="AK Courier"/>
          <w:b/>
          <w:sz w:val="24"/>
          <w:szCs w:val="24"/>
          <w:lang w:val="fr-FR"/>
        </w:rPr>
        <w:t>»</w:t>
      </w:r>
      <w:r w:rsidR="006447E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ԿԱՌԱՎԱՐՈՒԹՅԱՆ </w:t>
      </w:r>
      <w:r w:rsidRPr="005205AB">
        <w:rPr>
          <w:rFonts w:ascii="GHEA Grapalat" w:hAnsi="GHEA Grapalat" w:cs="Sylfaen"/>
          <w:b/>
          <w:sz w:val="24"/>
          <w:szCs w:val="24"/>
        </w:rPr>
        <w:t>ՈՐՈՇՄԱՆ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</w:rPr>
        <w:t>ՆԱԽԱԳԾԻ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ԿԱՊԱԿՑՈՒԹՅԱՄԲ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ԲՅՈՒՋԵԻ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ԵԿԱՄՈՒՏՆԵՐՈՒՄ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ԵՎ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ԾԱԽՍԵՐՈՒՄ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ՓՈՓՈԽՈՒԹՅՈՒՆՆԵՐ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ՆԱԽԱՏԵՍԵԼՈՒ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:rsidR="00004517" w:rsidRPr="005205AB" w:rsidRDefault="00004517" w:rsidP="00C07C81">
      <w:pPr>
        <w:ind w:left="284"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004517" w:rsidRPr="005205AB" w:rsidRDefault="00004517" w:rsidP="00C07C81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/>
          <w:sz w:val="24"/>
          <w:szCs w:val="24"/>
          <w:lang w:val="fr-FR"/>
        </w:rPr>
      </w:pPr>
      <w:r w:rsidRPr="005205AB">
        <w:rPr>
          <w:rFonts w:ascii="GHEA Grapalat" w:hAnsi="GHEA Grapalat"/>
          <w:sz w:val="24"/>
          <w:szCs w:val="24"/>
          <w:lang w:val="fr-FR"/>
        </w:rPr>
        <w:t>«Հ</w:t>
      </w:r>
      <w:r w:rsidRPr="005205AB">
        <w:rPr>
          <w:rFonts w:ascii="GHEA Grapalat" w:hAnsi="GHEA Grapalat" w:cs="AK Courier"/>
          <w:sz w:val="24"/>
          <w:szCs w:val="24"/>
        </w:rPr>
        <w:t>այաստանի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sz w:val="24"/>
          <w:szCs w:val="24"/>
        </w:rPr>
        <w:t>Հանրապետության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sz w:val="24"/>
          <w:szCs w:val="24"/>
        </w:rPr>
        <w:t>կառավարության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sz w:val="24"/>
          <w:szCs w:val="24"/>
          <w:lang w:val="ru-RU"/>
        </w:rPr>
        <w:t>մի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sz w:val="24"/>
          <w:szCs w:val="24"/>
          <w:lang w:val="ru-RU"/>
        </w:rPr>
        <w:t>շարք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sz w:val="24"/>
          <w:szCs w:val="24"/>
        </w:rPr>
        <w:t>որոշ</w:t>
      </w:r>
      <w:r w:rsidRPr="005205AB">
        <w:rPr>
          <w:rFonts w:ascii="GHEA Grapalat" w:hAnsi="GHEA Grapalat" w:cs="AK Courier"/>
          <w:sz w:val="24"/>
          <w:szCs w:val="24"/>
          <w:lang w:val="ru-RU"/>
        </w:rPr>
        <w:t>ու</w:t>
      </w:r>
      <w:r w:rsidRPr="005205AB">
        <w:rPr>
          <w:rFonts w:ascii="GHEA Grapalat" w:hAnsi="GHEA Grapalat" w:cs="AK Courier"/>
          <w:sz w:val="24"/>
          <w:szCs w:val="24"/>
        </w:rPr>
        <w:t>մ</w:t>
      </w:r>
      <w:r w:rsidRPr="005205AB">
        <w:rPr>
          <w:rFonts w:ascii="GHEA Grapalat" w:hAnsi="GHEA Grapalat" w:cs="AK Courier"/>
          <w:sz w:val="24"/>
          <w:szCs w:val="24"/>
          <w:lang w:val="ru-RU"/>
        </w:rPr>
        <w:t>ներ</w:t>
      </w:r>
      <w:r w:rsidR="00E11525">
        <w:rPr>
          <w:rFonts w:ascii="GHEA Grapalat" w:hAnsi="GHEA Grapalat" w:cs="AK Courier"/>
          <w:sz w:val="24"/>
          <w:szCs w:val="24"/>
        </w:rPr>
        <w:t>ում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sz w:val="24"/>
          <w:szCs w:val="24"/>
        </w:rPr>
        <w:t>փոփոխություն</w:t>
      </w:r>
      <w:r w:rsidRPr="005205AB">
        <w:rPr>
          <w:rFonts w:ascii="GHEA Grapalat" w:hAnsi="GHEA Grapalat" w:cs="AK Courier"/>
          <w:sz w:val="24"/>
          <w:szCs w:val="24"/>
          <w:lang w:val="ru-RU"/>
        </w:rPr>
        <w:t>ներ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sz w:val="24"/>
          <w:szCs w:val="24"/>
        </w:rPr>
        <w:t>կատարելու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AK Courier"/>
          <w:sz w:val="24"/>
          <w:szCs w:val="24"/>
        </w:rPr>
        <w:t>մասին</w:t>
      </w:r>
      <w:r w:rsidRPr="005205AB">
        <w:rPr>
          <w:rFonts w:ascii="GHEA Grapalat" w:hAnsi="GHEA Grapalat" w:cs="AK Courier"/>
          <w:sz w:val="24"/>
          <w:szCs w:val="24"/>
          <w:lang w:val="fr-FR"/>
        </w:rPr>
        <w:t>»</w:t>
      </w:r>
      <w:r w:rsidRPr="005205A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ՀՀ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/>
          <w:sz w:val="24"/>
          <w:szCs w:val="24"/>
        </w:rPr>
        <w:t>կառավարության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  <w:lang w:val="fr-FR"/>
        </w:rPr>
        <w:t>որոշման</w:t>
      </w:r>
      <w:r w:rsidRPr="005205AB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5205AB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ընդունման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կապակցությամբ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պետական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բյուջեում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եկամուտների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և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ծախսերի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ավելացում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կամ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նվազեցում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չի</w:t>
      </w:r>
      <w:r w:rsidRPr="005205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205AB">
        <w:rPr>
          <w:rFonts w:ascii="GHEA Grapalat" w:hAnsi="GHEA Grapalat" w:cs="Sylfaen"/>
          <w:sz w:val="24"/>
          <w:szCs w:val="24"/>
        </w:rPr>
        <w:t>նախատեսվում</w:t>
      </w:r>
      <w:r w:rsidRPr="005205AB">
        <w:rPr>
          <w:rFonts w:ascii="GHEA Grapalat" w:hAnsi="GHEA Grapalat"/>
          <w:sz w:val="24"/>
          <w:szCs w:val="24"/>
          <w:lang w:val="fr-FR"/>
        </w:rPr>
        <w:t>:</w:t>
      </w:r>
    </w:p>
    <w:p w:rsidR="00004517" w:rsidRPr="005205AB" w:rsidRDefault="00004517" w:rsidP="00C07C81">
      <w:pPr>
        <w:ind w:left="284" w:firstLine="708"/>
        <w:jc w:val="both"/>
        <w:rPr>
          <w:rFonts w:ascii="GHEA Grapalat" w:hAnsi="GHEA Grapalat" w:cs="Times New Roman"/>
          <w:sz w:val="24"/>
          <w:szCs w:val="24"/>
          <w:lang w:val="fr-FR"/>
        </w:rPr>
      </w:pPr>
    </w:p>
    <w:p w:rsidR="00004517" w:rsidRPr="005205AB" w:rsidRDefault="00004517" w:rsidP="00004517">
      <w:pPr>
        <w:spacing w:line="360" w:lineRule="auto"/>
        <w:ind w:left="284" w:firstLine="708"/>
        <w:jc w:val="both"/>
        <w:rPr>
          <w:rFonts w:ascii="GHEA Grapalat" w:hAnsi="GHEA Grapalat" w:cs="Times New Roman"/>
          <w:sz w:val="24"/>
          <w:szCs w:val="24"/>
          <w:lang w:val="fr-FR"/>
        </w:rPr>
      </w:pPr>
    </w:p>
    <w:sectPr w:rsidR="00004517" w:rsidRPr="005205AB" w:rsidSect="005205AB">
      <w:pgSz w:w="12240" w:h="15840"/>
      <w:pgMar w:top="1134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04517"/>
    <w:rsid w:val="00004517"/>
    <w:rsid w:val="00004C70"/>
    <w:rsid w:val="0018201C"/>
    <w:rsid w:val="001E7E1F"/>
    <w:rsid w:val="002068E5"/>
    <w:rsid w:val="006447E1"/>
    <w:rsid w:val="006C583A"/>
    <w:rsid w:val="00807FAD"/>
    <w:rsid w:val="00C07C81"/>
    <w:rsid w:val="00DE4239"/>
    <w:rsid w:val="00E11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517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812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7</cp:revision>
  <dcterms:created xsi:type="dcterms:W3CDTF">2019-06-07T06:11:00Z</dcterms:created>
  <dcterms:modified xsi:type="dcterms:W3CDTF">2019-07-09T10:35:00Z</dcterms:modified>
</cp:coreProperties>
</file>