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845" w:rsidRPr="00C14845" w:rsidRDefault="00C14845" w:rsidP="00C14845">
      <w:pPr>
        <w:spacing w:line="360" w:lineRule="auto"/>
        <w:jc w:val="center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>ՏԵՂԵԿԱՆՔ</w:t>
      </w:r>
    </w:p>
    <w:p w:rsidR="00C14845" w:rsidRPr="00C14845" w:rsidRDefault="00C14845" w:rsidP="00C14845">
      <w:pPr>
        <w:spacing w:line="360" w:lineRule="auto"/>
        <w:jc w:val="center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>«Կույրերի, տեսողությունից հաշմանդամ կամ ընթերցողության ֆունկցիայի այլ դժվարություններ ունեցող անձանց համար հրատարակված ստեղծագործությունների մատչելիությունը դյուրացնելու մասին» Մարաքեշի պայմանագրին միանալու նպատակահարմարության վերաբերյալ</w:t>
      </w:r>
    </w:p>
    <w:p w:rsidR="00C14845" w:rsidRPr="00C14845" w:rsidRDefault="00C14845" w:rsidP="00C14845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 xml:space="preserve"> </w:t>
      </w:r>
      <w:r w:rsidRPr="00C14845">
        <w:rPr>
          <w:rFonts w:ascii="GHEA Grapalat" w:hAnsi="GHEA Grapalat" w:cs="Arial"/>
          <w:lang w:val="hy-AM"/>
        </w:rPr>
        <w:tab/>
      </w:r>
    </w:p>
    <w:p w:rsidR="00C14845" w:rsidRPr="00C14845" w:rsidRDefault="00C14845" w:rsidP="00C14845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>2013 թվականի հունիսի 27-ին Մարաքեշում Մտավոր սեփականության համաշխարհային կազմակերպության նախաձեռնությամբ ընդունվել է «Կույրերի, տեսողությունից հաշմանդամ կամ ընթերցողության ֆունկցիայի այլ դժվարություններ ունեցող անձանց համար հրատարակված ստեղծագործությունների մատչելիությունը դյուրացնելու մասին» Մարաքեշի պայմանագիրը (այսուհետ՝ Պայմանագիր):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 xml:space="preserve">Պայմանագրի ընդունումը նպատակ ունի ապահովելու կույրերի, տեսողությունից հաշմանդամ կամ ընթերցողության այլ դժվարություններ ունեցող անձանց համար ստեղծագործությունների հասանելի ձևաչափով օրինակների մատչելիությունը: 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 xml:space="preserve">Պայմանագրի հիմքում ընկած են մարդու իրավունքների պաշտպանության հիմնական սկզբունքները և այն ունի ընդգծված սոցիալական ուղղվածություն: 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>Ամեն տարի աշխարհում հրատարակվում են մեծ քանակությամբ գրքեր, որոնցից միայն 2%-ն է հասանելի զարգացող, ինչպես նաև զարգացած երկրներում ապրող 285 միլիոն կույրերի և տեսողության խաթարումներ ունեցող մարդկանց համար: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 xml:space="preserve">Պայմանագրով սահմանվում են մի շարք սահմանափակումներ և բացառություններ, որոնք հնարավորություն են տալիս վերարտադրել, տարածել և մատչելի դարձնել հեղինակային իրավունքով պահպանվող ստեղծագործությունները այն ձևաչափով, որով տեսողությունից հաշմանդամ կամ ընթերցողության ֆունկցիայի այլ դժվարություններ ունեցող անձանց համար դրանք հասանելի կլինեն:  Այն թույլ է տալիս նաև իրականացնելու արդեն փոփոխված ձևաչափով ստեղծագործությունների միջսահմանային փոխանակումն այն իրավասու մարմինների միջև, որոնք ծառայություններ են մատուցում շահառուներին: 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 xml:space="preserve">Պայմանագրում հստակ սահմանվում է, թե ովքեր են շահառուները, և ինչպիսի ստեղծագործությունների վրա են տարածվում սույն Պայմանագրի դրույթները: </w:t>
      </w:r>
      <w:r w:rsidRPr="00C14845">
        <w:rPr>
          <w:rFonts w:ascii="GHEA Grapalat" w:hAnsi="GHEA Grapalat" w:cs="Arial"/>
          <w:lang w:val="hy-AM"/>
        </w:rPr>
        <w:lastRenderedPageBreak/>
        <w:t>Սահմանվում են նաև այն լիազոր մարմինները, որոնք ծառայություններ են մատուցում շահառուներին: Պայմանագրի համաձայն Պայմանավորվող կողմերն իրավասու են որոշակի հանգամանքներում՝ առանց իրավատիրոջ համաձայնության, հասանելի ձևաչափով օրինակները ներմուծել, ինչպես նաև արտահանել: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 xml:space="preserve">Պայմանագրով նախատեսվում է հիմնադրել «տեղեկատվության հասանելիության կենտրոն», որը հնարավորություն կընձեռի փոխանակելու համապատասխան տեղեկատվություն հեշտացնելու լիազոր մարմինների նույնականացումը: 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>Մարաքեշի պայմանագրով հնարավորություն է տրվում`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 xml:space="preserve">1. շահառուներին օգտվելու ստեղծագործություններից հասարակության մյուս անդամների հետ հավասարապես, 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 xml:space="preserve">2. շահառուներին ապահովելու հասանելի ձևաչափով կրթական նյութերի մատչելիությունը,  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C14845">
        <w:rPr>
          <w:rFonts w:ascii="GHEA Grapalat" w:hAnsi="GHEA Grapalat" w:cs="Arial"/>
          <w:lang w:val="hy-AM"/>
        </w:rPr>
        <w:t>3. շահառուների մասնակցությունն ու ներգրավվածությունը մշակութային և սոցիալական կյանքին: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14845">
        <w:rPr>
          <w:rFonts w:ascii="GHEA Grapalat" w:hAnsi="GHEA Grapalat" w:cs="Arial"/>
          <w:lang w:val="hy-AM"/>
        </w:rPr>
        <w:t xml:space="preserve">Կույրերի, տեսողությունից հաշմանդամ կամ ընթերցողության այլ դժվարություններ ունեցող անձանց համար հրատարակված ստեղծագործությունների մատչելիությունը դյուրացնելու համար նպատակահարմար կլիներ </w:t>
      </w:r>
      <w:r w:rsidRPr="00C14845">
        <w:rPr>
          <w:rFonts w:ascii="GHEA Grapalat" w:hAnsi="GHEA Grapalat"/>
          <w:lang w:val="hy-AM"/>
        </w:rPr>
        <w:t xml:space="preserve">Հայաստանի Հանրապետության միանալը սույն Պայմանագրին: </w:t>
      </w:r>
    </w:p>
    <w:p w:rsidR="00C14845" w:rsidRPr="00C14845" w:rsidRDefault="00C14845" w:rsidP="00C1484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CC0A58" w:rsidRPr="00241874" w:rsidRDefault="00CC0A58" w:rsidP="00C1403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46DEF" w:rsidRPr="00241874" w:rsidRDefault="00C14030" w:rsidP="00E70B3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="00E70B3F">
        <w:rPr>
          <w:rFonts w:ascii="GHEA Grapalat" w:hAnsi="GHEA Grapalat"/>
          <w:lang w:val="hy-AM"/>
        </w:rPr>
        <w:t>ԷԿՈՆՈՄԻԿԱՅԻ</w:t>
      </w:r>
      <w:r>
        <w:rPr>
          <w:rFonts w:ascii="GHEA Grapalat" w:hAnsi="GHEA Grapalat"/>
          <w:lang w:val="hy-AM"/>
        </w:rPr>
        <w:t xml:space="preserve"> ՆԱԽԱՐԱՐ</w:t>
      </w:r>
    </w:p>
    <w:p w:rsidR="00F56E70" w:rsidRDefault="00F56E70" w:rsidP="00C14030">
      <w:pPr>
        <w:jc w:val="right"/>
        <w:rPr>
          <w:rFonts w:ascii="GHEA Grapalat" w:hAnsi="GHEA Grapalat" w:cs="Sylfaen"/>
          <w:lang w:val="hy-AM"/>
        </w:rPr>
      </w:pPr>
    </w:p>
    <w:p w:rsidR="00F56E70" w:rsidRDefault="00F56E70" w:rsidP="00C14030">
      <w:pPr>
        <w:jc w:val="right"/>
        <w:rPr>
          <w:rFonts w:ascii="GHEA Grapalat" w:hAnsi="GHEA Grapalat" w:cs="Sylfaen"/>
          <w:lang w:val="hy-AM"/>
        </w:rPr>
      </w:pPr>
    </w:p>
    <w:p w:rsidR="00C14030" w:rsidRDefault="00F56E70" w:rsidP="00C14030">
      <w:pPr>
        <w:jc w:val="right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ՏԻԳՐԱՆ ԽԱՉԱՏՐՅ</w:t>
      </w:r>
      <w:r w:rsidR="00E70B3F">
        <w:rPr>
          <w:rFonts w:ascii="GHEA Grapalat" w:hAnsi="GHEA Grapalat" w:cs="Sylfaen"/>
          <w:lang w:val="hy-AM"/>
        </w:rPr>
        <w:t>Ա</w:t>
      </w:r>
      <w:bookmarkStart w:id="0" w:name="_GoBack"/>
      <w:bookmarkEnd w:id="0"/>
      <w:r>
        <w:rPr>
          <w:rFonts w:ascii="GHEA Grapalat" w:hAnsi="GHEA Grapalat" w:cs="Sylfaen"/>
          <w:lang w:val="hy-AM"/>
        </w:rPr>
        <w:t>Ն</w:t>
      </w:r>
    </w:p>
    <w:p w:rsidR="00C14030" w:rsidRPr="00241874" w:rsidRDefault="00C14030" w:rsidP="00C1403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C14030" w:rsidRPr="00241874" w:rsidSect="00D00593">
      <w:pgSz w:w="11907" w:h="16840" w:code="9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4FF"/>
    <w:rsid w:val="00241874"/>
    <w:rsid w:val="00346DEF"/>
    <w:rsid w:val="00A3193E"/>
    <w:rsid w:val="00BC74FF"/>
    <w:rsid w:val="00C14030"/>
    <w:rsid w:val="00C14845"/>
    <w:rsid w:val="00CC0787"/>
    <w:rsid w:val="00CC0A58"/>
    <w:rsid w:val="00CC11BF"/>
    <w:rsid w:val="00D00593"/>
    <w:rsid w:val="00E70B3F"/>
    <w:rsid w:val="00F01480"/>
    <w:rsid w:val="00F56E70"/>
    <w:rsid w:val="00FC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9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keywords>https:/mul-mineconomy.gov.am/tasks/docs/attachment.php?id=176961&amp;fn=el_texekanq.docx&amp;out=0&amp;token=bb24cbcad78dfa538c9c</cp:keywords>
  <cp:lastModifiedBy>Armenuhi Shahinyan</cp:lastModifiedBy>
  <cp:revision>2</cp:revision>
  <dcterms:created xsi:type="dcterms:W3CDTF">2019-11-20T11:05:00Z</dcterms:created>
  <dcterms:modified xsi:type="dcterms:W3CDTF">2019-11-20T11:05:00Z</dcterms:modified>
</cp:coreProperties>
</file>