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D75" w:rsidRDefault="00F81D75" w:rsidP="005C7BCA">
      <w:pPr>
        <w:spacing w:line="240" w:lineRule="auto"/>
        <w:ind w:firstLine="375"/>
        <w:jc w:val="right"/>
        <w:rPr>
          <w:rFonts w:ascii="GHEA Grapalat" w:eastAsia="Times New Roman" w:hAnsi="GHEA Grapalat" w:cs="Arial"/>
          <w:bCs/>
          <w:i/>
          <w:sz w:val="27"/>
          <w:szCs w:val="27"/>
          <w:u w:val="single"/>
          <w:lang w:val="hy-AM"/>
        </w:rPr>
      </w:pPr>
      <w:bookmarkStart w:id="0" w:name="_GoBack"/>
      <w:bookmarkEnd w:id="0"/>
      <w:r w:rsidRPr="00F81D75">
        <w:rPr>
          <w:rFonts w:ascii="GHEA Grapalat" w:eastAsia="Times New Roman" w:hAnsi="GHEA Grapalat" w:cs="Arial"/>
          <w:bCs/>
          <w:i/>
          <w:sz w:val="27"/>
          <w:szCs w:val="27"/>
          <w:u w:val="single"/>
        </w:rPr>
        <w:t>Ն</w:t>
      </w:r>
      <w:r w:rsidR="007D66C5">
        <w:rPr>
          <w:rFonts w:ascii="GHEA Grapalat" w:eastAsia="Times New Roman" w:hAnsi="GHEA Grapalat" w:cs="Arial"/>
          <w:bCs/>
          <w:i/>
          <w:sz w:val="27"/>
          <w:szCs w:val="27"/>
          <w:u w:val="single"/>
          <w:lang w:val="hy-AM"/>
        </w:rPr>
        <w:t>ԱԽԱԳԻԾ</w:t>
      </w:r>
    </w:p>
    <w:p w:rsidR="006C6738" w:rsidRDefault="006C6738" w:rsidP="005C7BCA">
      <w:pPr>
        <w:spacing w:line="240" w:lineRule="auto"/>
        <w:ind w:firstLine="375"/>
        <w:jc w:val="center"/>
        <w:rPr>
          <w:rFonts w:ascii="GHEA Grapalat" w:eastAsia="Times New Roman" w:hAnsi="GHEA Grapalat" w:cs="Arial"/>
          <w:b/>
          <w:bCs/>
          <w:sz w:val="27"/>
          <w:szCs w:val="27"/>
          <w:lang w:val="hy-AM"/>
        </w:rPr>
      </w:pPr>
    </w:p>
    <w:p w:rsidR="008D4FAE" w:rsidRPr="00942A21" w:rsidRDefault="008D4FAE" w:rsidP="005C7BCA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2A2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</w:t>
      </w:r>
      <w:r w:rsidRPr="00942A2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42A2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ՀԱՆՐԱՊԵՏՈՒԹՅԱՆ</w:t>
      </w:r>
      <w:r w:rsidRPr="00942A2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42A2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ԿԱՌԱՎԱՐՈՒԹՅՈՒ</w:t>
      </w:r>
      <w:r w:rsidRPr="00942A2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Pr="00942A21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8D4FAE" w:rsidRPr="00942A21" w:rsidRDefault="008D4FAE" w:rsidP="005C7BCA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2A2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  <w:r w:rsidRPr="00942A21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B52B17" w:rsidRPr="00942A21" w:rsidRDefault="005C7BCA" w:rsidP="005C7BCA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>դեկտ</w:t>
      </w:r>
      <w:r w:rsidR="009B7BC4"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>եմբերի</w:t>
      </w:r>
      <w:r w:rsidR="00183781"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D4FAE"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>2019 թվականի N     -</w:t>
      </w:r>
      <w:r w:rsidR="009B7BC4"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</w:t>
      </w:r>
    </w:p>
    <w:p w:rsidR="00942A21" w:rsidRDefault="00942A21" w:rsidP="005C7BCA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8D4FAE" w:rsidRDefault="00F8283D" w:rsidP="005C7BCA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828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ԵՎՐՈՊԱՅԻ ԽՈՐՀՐԴԻ ԹՄՐԱՆՅՈՒԹԵՐԻ ՉԱՐԱՇԱՀՄԱՆ </w:t>
      </w:r>
      <w:r w:rsidR="00277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F828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ԴՐԱՆՑ ԱՊՕՐԻՆԻ ՇՐՋԱՆԱՌՈՒԹՅԱՆ ԴԵՄ ՊԱՅՔԱ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ՐԻ ՀԱՄԱԳՈՐԾԱԿՑՈՒԹՅԱՆ </w:t>
      </w:r>
      <w:r w:rsidRPr="00F828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ԽՄԲԻՆ </w:t>
      </w:r>
      <w:r w:rsidRPr="00F8283D">
        <w:rPr>
          <w:rFonts w:ascii="GHEA Grapalat" w:eastAsia="Times New Roman" w:hAnsi="GHEA Grapalat"/>
          <w:b/>
          <w:sz w:val="24"/>
          <w:szCs w:val="24"/>
          <w:lang w:val="hy-AM"/>
        </w:rPr>
        <w:t>(ՊՈՄՊԻԴՈԻ ԽՈՒՄԲ)</w:t>
      </w:r>
      <w:r w:rsidR="00E2549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D4FAE" w:rsidRPr="007A37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</w:t>
      </w:r>
      <w:r w:rsidR="00591A8E" w:rsidRPr="007A37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 ՀԱՆՐԱՊԵՏՈՒԹՅԱՆ ԱՆԴԱՄԱԿՑՈՒԹՅԱՆ</w:t>
      </w:r>
      <w:r w:rsidR="0053154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8D4FAE" w:rsidRPr="007A37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:rsidR="00942A21" w:rsidRPr="007A375B" w:rsidRDefault="00942A21" w:rsidP="005C7BCA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0D7F5D" w:rsidRPr="007A375B" w:rsidRDefault="008D4FAE" w:rsidP="006C6738">
      <w:pPr>
        <w:spacing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</w:pPr>
      <w:r w:rsidRPr="007A375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B7BC4" w:rsidRPr="009B7BC4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ՀՀ Սահմանադրության 14</w:t>
      </w:r>
      <w:r w:rsidR="009B7B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6-րդ հոդվածի </w:t>
      </w:r>
      <w:r w:rsidR="009B7BC4" w:rsidRPr="009B7B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2-րդ և 4-րդ մասերի՝ </w:t>
      </w:r>
      <w:r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կառավարությունը </w:t>
      </w:r>
      <w:r w:rsidRPr="007A375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:rsidR="008D4FAE" w:rsidRPr="007A375B" w:rsidRDefault="000D7F5D" w:rsidP="005C7BCA">
      <w:pPr>
        <w:spacing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ab/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Հավանություն տալ </w:t>
      </w:r>
      <w:r w:rsidR="00B36C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Եվրոպայի խորհրդի </w:t>
      </w:r>
      <w:r w:rsidR="00B36C2A" w:rsidRPr="00C350F1">
        <w:rPr>
          <w:rFonts w:ascii="GHEA Grapalat" w:eastAsia="Times New Roman" w:hAnsi="GHEA Grapalat"/>
          <w:sz w:val="24"/>
          <w:szCs w:val="24"/>
          <w:lang w:val="hy-AM"/>
        </w:rPr>
        <w:t xml:space="preserve">Թմրանյութերի չարաշահման և դրանց ապօրինի շրջանառության դեմ պայքարի համագործակցության խմբին (Պոմպիդու խումբ) 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անդամակցության առաջարկությանը: </w:t>
      </w:r>
    </w:p>
    <w:p w:rsidR="00183781" w:rsidRDefault="000D7F5D" w:rsidP="005C7BCA">
      <w:pPr>
        <w:widowControl w:val="0"/>
        <w:spacing w:line="240" w:lineRule="auto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Հայաստանի Հանրապետության </w:t>
      </w:r>
      <w:r w:rsidR="00C3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արտաքին գործերի 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նախարարին</w:t>
      </w:r>
      <w:r w:rsidR="009B7BC4" w:rsidRPr="009B7BC4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1837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8D4FAE" w:rsidRPr="007A375B" w:rsidRDefault="001177E1" w:rsidP="005C7BCA">
      <w:pPr>
        <w:widowControl w:val="0"/>
        <w:spacing w:line="24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C34C49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="009B7BC4" w:rsidRPr="007A3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9B7BC4" w:rsidRPr="002E118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B7BC4" w:rsidRPr="007A3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9B7BC4" w:rsidRPr="002E118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B7BC4" w:rsidRPr="007A3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</w:t>
      </w:r>
      <w:r w:rsidR="009B7BC4" w:rsidRPr="002E118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B7BC4" w:rsidRPr="007A3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="009B7BC4" w:rsidRPr="002E118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B7BC4" w:rsidRPr="007A3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="009B7BC4" w:rsidRPr="002E118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B7BC4" w:rsidRPr="007A3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հետո</w:t>
      </w:r>
      <w:r w:rsidR="009B7B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 նամակ</w:t>
      </w:r>
      <w:r w:rsidR="00B36C2A" w:rsidRPr="000019CE">
        <w:rPr>
          <w:rFonts w:ascii="GHEA Grapalat" w:eastAsia="Times New Roman" w:hAnsi="GHEA Grapalat" w:cs="Times New Roman"/>
          <w:sz w:val="24"/>
          <w:szCs w:val="24"/>
          <w:lang w:val="hy-AM"/>
        </w:rPr>
        <w:t>ով տեղեկացնել Եվրոպայի խորհրդի գլխավոր քարտուղարին</w:t>
      </w:r>
      <w:r w:rsidR="006C673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B36C2A" w:rsidRPr="000019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Եվրոպայի խորհրդի </w:t>
      </w:r>
      <w:r w:rsidR="00B36C2A" w:rsidRPr="000019CE">
        <w:rPr>
          <w:rFonts w:ascii="GHEA Grapalat" w:eastAsia="Times New Roman" w:hAnsi="GHEA Grapalat"/>
          <w:sz w:val="24"/>
          <w:szCs w:val="24"/>
          <w:lang w:val="hy-AM"/>
        </w:rPr>
        <w:t xml:space="preserve">Թմրանյութերի չարաշահման և դրանց ապօրինի շրջանառության դեմ պայքարի համագործակցության խմբին (Պոմպիդու խումբ) 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>անդամակցելու</w:t>
      </w:r>
      <w:r w:rsidR="006C673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36C2A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B36C2A" w:rsidRPr="000019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 w:rsidR="006C673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8D4FAE" w:rsidRPr="007A375B" w:rsidRDefault="001177E1" w:rsidP="005C7BCA">
      <w:pPr>
        <w:spacing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C34C49" w:rsidRPr="000019C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ընթացիկ տարում </w:t>
      </w:r>
      <w:r w:rsidR="00476F4A" w:rsidRPr="000019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Եվրոպայի խորհրդի </w:t>
      </w:r>
      <w:r w:rsidR="00476F4A" w:rsidRPr="000019CE">
        <w:rPr>
          <w:rFonts w:ascii="GHEA Grapalat" w:eastAsia="Times New Roman" w:hAnsi="GHEA Grapalat"/>
          <w:sz w:val="24"/>
          <w:szCs w:val="24"/>
          <w:lang w:val="hy-AM"/>
        </w:rPr>
        <w:t xml:space="preserve">Թմրանյութերի չարաշահման և դրանց ապօրինի շրջանառության դեմ պայքարի համագործակցության խմբին (Պոմպիդու խումբ) 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>անդամակց</w:t>
      </w:r>
      <w:r w:rsidR="00EF6E63" w:rsidRPr="000019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ելու 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կապված անդամավճարը վճարել Հայաստանի Հանրապետության արտաքին գործերի նախարարության </w:t>
      </w:r>
      <w:r w:rsidR="000019CE" w:rsidRPr="000019CE">
        <w:rPr>
          <w:rFonts w:ascii="GHEA Grapalat" w:eastAsia="Times New Roman" w:hAnsi="GHEA Grapalat"/>
          <w:sz w:val="24"/>
          <w:szCs w:val="24"/>
          <w:lang w:val="hy-AM"/>
        </w:rPr>
        <w:t>«Համագործակցություն միջազգային կազմակերպությունների հետ» ծրագրի «Միջազգային կազմա</w:t>
      </w:r>
      <w:r w:rsidR="009B7BC4" w:rsidRPr="009B7BC4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0019CE" w:rsidRPr="000019CE">
        <w:rPr>
          <w:rFonts w:ascii="GHEA Grapalat" w:eastAsia="Times New Roman" w:hAnsi="GHEA Grapalat"/>
          <w:sz w:val="24"/>
          <w:szCs w:val="24"/>
          <w:lang w:val="hy-AM"/>
        </w:rPr>
        <w:t>կերպություններին Հայաստանի Հանրապետության անդամակցության վճարներ» միջոցառմա</w:t>
      </w:r>
      <w:r w:rsidR="005742C3">
        <w:rPr>
          <w:rFonts w:ascii="GHEA Grapalat" w:eastAsia="Times New Roman" w:hAnsi="GHEA Grapalat"/>
          <w:sz w:val="24"/>
          <w:szCs w:val="24"/>
          <w:lang w:val="hy-AM"/>
        </w:rPr>
        <w:t xml:space="preserve">ն 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>հատկացումների հաշվին.</w:t>
      </w:r>
    </w:p>
    <w:p w:rsidR="00B52B17" w:rsidRPr="007A375B" w:rsidRDefault="001177E1" w:rsidP="005C7BCA">
      <w:pPr>
        <w:spacing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C34C49" w:rsidRPr="000019C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>) 20</w:t>
      </w:r>
      <w:r w:rsidR="00C34C49" w:rsidRPr="000019CE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թվականից Հայաստանի Հանրապետության արտաքին գործերի նախարարության </w:t>
      </w:r>
      <w:r w:rsidR="005C7BCA" w:rsidRPr="005C7BCA">
        <w:rPr>
          <w:rFonts w:ascii="GHEA Grapalat" w:eastAsia="Times New Roman" w:hAnsi="GHEA Grapalat" w:cs="Times New Roman"/>
          <w:sz w:val="24"/>
          <w:szCs w:val="24"/>
          <w:lang w:val="hy-AM"/>
        </w:rPr>
        <w:t>«Համագործակցություն միջազգային կազմակերպությունների հետ» ծրագրի «Միջազգային կազմակերպություններին Հայաստանի Հանրապետության անդամակցության վճարներ» միջոցառման</w:t>
      </w:r>
      <w:r w:rsidR="005C7B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տարեկան բյուջետային հատկացումների ցանկում նախատեսել նաև </w:t>
      </w:r>
      <w:r w:rsidR="00476F4A" w:rsidRPr="000019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Եվրոպայի խորհրդի </w:t>
      </w:r>
      <w:r w:rsidR="00476F4A" w:rsidRPr="000019CE">
        <w:rPr>
          <w:rFonts w:ascii="GHEA Grapalat" w:eastAsia="Times New Roman" w:hAnsi="GHEA Grapalat"/>
          <w:sz w:val="24"/>
          <w:szCs w:val="24"/>
          <w:lang w:val="hy-AM"/>
        </w:rPr>
        <w:t xml:space="preserve">Թմրանյութերի չարաշահման և դրանց </w:t>
      </w:r>
      <w:r w:rsidR="00476F4A" w:rsidRPr="000019CE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ապօրինի շրջանառության դեմ պայքարի համագործակցության խմբին (Պոմպիդու խումբ) 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>անդամակց</w:t>
      </w:r>
      <w:r w:rsidR="00476F4A" w:rsidRPr="000019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ելու 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>հետ կապված անդամավճարը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0019CE" w:rsidRDefault="001177E1" w:rsidP="005C7BCA">
      <w:pPr>
        <w:spacing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36096E" w:rsidRPr="000019C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8D4FAE" w:rsidRPr="007A375B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E25497" w:rsidRPr="00E25497" w:rsidRDefault="00E25497" w:rsidP="005C7BCA">
      <w:pPr>
        <w:spacing w:line="24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942A21" w:rsidRPr="00942A21" w:rsidRDefault="00942A21" w:rsidP="00942A21">
      <w:pPr>
        <w:spacing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</w:p>
    <w:p w:rsidR="00E25497" w:rsidRPr="00942A21" w:rsidRDefault="00942A21" w:rsidP="00942A21">
      <w:pPr>
        <w:spacing w:line="240" w:lineRule="auto"/>
        <w:jc w:val="both"/>
        <w:rPr>
          <w:rFonts w:ascii="GHEA Grapalat" w:hAnsi="GHEA Grapalat"/>
          <w:lang w:val="hy-AM"/>
        </w:rPr>
      </w:pPr>
      <w:r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ՎԱՐՉԱՊԵՏ</w:t>
      </w:r>
      <w:r w:rsidR="00E25497"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E25497"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Ն. ՓԱՇԻՆՅԱՆ</w:t>
      </w:r>
      <w:r w:rsidR="00E25497"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E25497"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E25497"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E25497"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E25497" w:rsidRPr="00942A2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sectPr w:rsidR="00E25497" w:rsidRPr="00942A2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7F4"/>
    <w:rsid w:val="000019CE"/>
    <w:rsid w:val="00044467"/>
    <w:rsid w:val="000D7F5D"/>
    <w:rsid w:val="00106644"/>
    <w:rsid w:val="001177E1"/>
    <w:rsid w:val="00183781"/>
    <w:rsid w:val="001D5EFD"/>
    <w:rsid w:val="0027790B"/>
    <w:rsid w:val="0036096E"/>
    <w:rsid w:val="00476F4A"/>
    <w:rsid w:val="00511CBF"/>
    <w:rsid w:val="00531544"/>
    <w:rsid w:val="005742C3"/>
    <w:rsid w:val="00591A8E"/>
    <w:rsid w:val="005C7BCA"/>
    <w:rsid w:val="005E44A4"/>
    <w:rsid w:val="00615834"/>
    <w:rsid w:val="006C6738"/>
    <w:rsid w:val="007676A9"/>
    <w:rsid w:val="007A375B"/>
    <w:rsid w:val="007D66C5"/>
    <w:rsid w:val="007E5156"/>
    <w:rsid w:val="008D4FAE"/>
    <w:rsid w:val="008F66B4"/>
    <w:rsid w:val="00942A21"/>
    <w:rsid w:val="009B37F4"/>
    <w:rsid w:val="009B7BC4"/>
    <w:rsid w:val="00A2614A"/>
    <w:rsid w:val="00AD71DA"/>
    <w:rsid w:val="00B36C2A"/>
    <w:rsid w:val="00B52B17"/>
    <w:rsid w:val="00C34C49"/>
    <w:rsid w:val="00E25497"/>
    <w:rsid w:val="00E57D65"/>
    <w:rsid w:val="00EF6E63"/>
    <w:rsid w:val="00F81D75"/>
    <w:rsid w:val="00F8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BC9B1"/>
  <w15:docId w15:val="{C2A11C25-52CA-42B1-A5A6-16A3F4E61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58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8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4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https:/mul2.gov.am/tasks/181620/oneclick/1.Voroshum-Pompidou-Group.docx?token=6ef52213b58b7e16a3443b3c314dc3f4</cp:keywords>
  <dc:description/>
  <cp:lastModifiedBy>Qristine Grigoryan</cp:lastModifiedBy>
  <cp:revision>2</cp:revision>
  <cp:lastPrinted>2019-04-12T13:11:00Z</cp:lastPrinted>
  <dcterms:created xsi:type="dcterms:W3CDTF">2019-12-19T12:53:00Z</dcterms:created>
  <dcterms:modified xsi:type="dcterms:W3CDTF">2019-12-19T12:53:00Z</dcterms:modified>
</cp:coreProperties>
</file>