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32C" w:rsidRPr="00EF6A57" w:rsidRDefault="005E132C" w:rsidP="005E132C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 w:rsidRPr="00EF6A57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6A6A09" w:rsidRPr="006A6A09" w:rsidRDefault="006A6A09" w:rsidP="006A6A0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iCs/>
          <w:sz w:val="24"/>
          <w:szCs w:val="24"/>
          <w:lang w:val="hy-AM" w:eastAsia="ru-RU"/>
        </w:rPr>
      </w:pPr>
      <w:r w:rsidRPr="00EF6A57">
        <w:rPr>
          <w:rFonts w:ascii="GHEA Grapalat" w:eastAsia="Times New Roman" w:hAnsi="GHEA Grapalat"/>
          <w:b/>
          <w:bCs/>
          <w:iCs/>
          <w:sz w:val="24"/>
          <w:szCs w:val="24"/>
          <w:lang w:val="hy-AM" w:eastAsia="ru-RU"/>
        </w:rPr>
        <w:t>«</w:t>
      </w:r>
      <w:r w:rsidRPr="006A6A09">
        <w:rPr>
          <w:rFonts w:ascii="GHEA Grapalat" w:eastAsia="Times New Roman" w:hAnsi="GHEA Grapalat"/>
          <w:b/>
          <w:bCs/>
          <w:iCs/>
          <w:sz w:val="24"/>
          <w:szCs w:val="24"/>
          <w:lang w:val="pt-BR" w:eastAsia="ru-RU"/>
        </w:rPr>
        <w:t xml:space="preserve">ՀԱՅԱՍՏԱՆԻ ՀԱՆՐԱՊԵՏՈՒԹՅԱՆ ԿԱՌԱՎԱՐՈՒԹՅԱՆԸ ԵՆԹԱԿԱ ՏԵՍՉԱԿԱՆ ՄԱՐՄԻՆՆԵՐԻ ԿԱՐԻՔՆԵՐԻ ՀԱՄԱՐ ՄԵԿ ԱՆՁԻՑ ԳՆՈՒՄՆԵՐ ԿԱՏԱՐԵԼՈՒ ԸՆԹԱՑԱԿԱՐԳՈՎ՝ ԱՆԺԱՄԿԵՏ ՊԱՅՄԱՆԱԳՐԻ ՀԻՄԱՆ ՎՐԱ ՁԵՌՔԲԵՐՄԱՆ ԵՆԹԱԿԱ ՀԵՌԱԽՈՍԱՀԱՄԱՐՆԵՐԻ </w:t>
      </w:r>
      <w:r w:rsidRPr="006A6A09">
        <w:rPr>
          <w:rFonts w:ascii="GHEA Grapalat" w:eastAsia="Times New Roman" w:hAnsi="GHEA Grapalat"/>
          <w:b/>
          <w:bCs/>
          <w:iCs/>
          <w:sz w:val="24"/>
          <w:szCs w:val="24"/>
          <w:lang w:val="hy-AM" w:eastAsia="ru-RU"/>
        </w:rPr>
        <w:t>Ց</w:t>
      </w:r>
      <w:r w:rsidRPr="006A6A09">
        <w:rPr>
          <w:rFonts w:ascii="GHEA Grapalat" w:eastAsia="Times New Roman" w:hAnsi="GHEA Grapalat"/>
          <w:b/>
          <w:bCs/>
          <w:iCs/>
          <w:sz w:val="24"/>
          <w:szCs w:val="24"/>
          <w:lang w:val="pt-BR" w:eastAsia="ru-RU"/>
        </w:rPr>
        <w:t>ԱՆԿ</w:t>
      </w:r>
      <w:r w:rsidRPr="006A6A09">
        <w:rPr>
          <w:rFonts w:ascii="GHEA Grapalat" w:eastAsia="Times New Roman" w:hAnsi="GHEA Grapalat"/>
          <w:b/>
          <w:bCs/>
          <w:iCs/>
          <w:sz w:val="24"/>
          <w:szCs w:val="24"/>
          <w:lang w:val="hy-AM" w:eastAsia="ru-RU"/>
        </w:rPr>
        <w:t>Ը ՀԱՍՏԱՏԵԼՈՒ</w:t>
      </w:r>
    </w:p>
    <w:p w:rsidR="005E132C" w:rsidRPr="00EF6A57" w:rsidRDefault="006A6A09" w:rsidP="006A6A0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6A6A09">
        <w:rPr>
          <w:rFonts w:ascii="GHEA Grapalat" w:eastAsia="Times New Roman" w:hAnsi="GHEA Grapalat"/>
          <w:b/>
          <w:bCs/>
          <w:sz w:val="24"/>
          <w:szCs w:val="24"/>
          <w:lang w:eastAsia="ru-RU"/>
        </w:rPr>
        <w:t>ՄԱՍԻՆ</w:t>
      </w:r>
      <w:r w:rsidRPr="00EF6A57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»</w:t>
      </w:r>
      <w:r w:rsidRPr="00EF6A57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r w:rsidRPr="00EF6A5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ԿԱՌԱՎԱՐՈՒԹՅԱՆ ՈՐՈՇՄԱՆ</w:t>
      </w:r>
      <w:r w:rsidRPr="00EF6A5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B620B" w:rsidRPr="00EF6A57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="00FD6D42" w:rsidRPr="00EF6A57">
        <w:rPr>
          <w:rFonts w:ascii="GHEA Grapalat" w:eastAsiaTheme="minorEastAsia" w:hAnsi="GHEA Grapalat" w:cstheme="minorBidi"/>
          <w:sz w:val="24"/>
          <w:szCs w:val="24"/>
        </w:rPr>
        <w:t xml:space="preserve"> </w:t>
      </w:r>
    </w:p>
    <w:p w:rsidR="00B055C9" w:rsidRPr="00EF6A57" w:rsidRDefault="00B055C9" w:rsidP="005E132C">
      <w:pPr>
        <w:rPr>
          <w:sz w:val="24"/>
          <w:szCs w:val="24"/>
        </w:rPr>
      </w:pPr>
    </w:p>
    <w:tbl>
      <w:tblPr>
        <w:tblW w:w="15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2836"/>
        <w:gridCol w:w="5790"/>
        <w:gridCol w:w="3637"/>
        <w:gridCol w:w="2791"/>
      </w:tblGrid>
      <w:tr w:rsidR="005E132C" w:rsidRPr="00EF6A57" w:rsidTr="00BB437E">
        <w:trPr>
          <w:trHeight w:val="1844"/>
          <w:jc w:val="center"/>
        </w:trPr>
        <w:tc>
          <w:tcPr>
            <w:tcW w:w="578" w:type="dxa"/>
          </w:tcPr>
          <w:p w:rsidR="005E132C" w:rsidRPr="00EF6A57" w:rsidRDefault="005E132C" w:rsidP="005E132C">
            <w:pPr>
              <w:jc w:val="center"/>
              <w:rPr>
                <w:sz w:val="24"/>
                <w:szCs w:val="24"/>
              </w:rPr>
            </w:pPr>
            <w:r w:rsidRPr="00EF6A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5E132C" w:rsidRPr="00EF6A57" w:rsidRDefault="005E132C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F6A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836" w:type="dxa"/>
            <w:hideMark/>
          </w:tcPr>
          <w:p w:rsidR="005E132C" w:rsidRPr="00EF6A57" w:rsidRDefault="005E132C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F6A57">
              <w:rPr>
                <w:rFonts w:ascii="GHEA Grapalat" w:hAnsi="GHEA Grapalat" w:cs="Sylfaen"/>
                <w:sz w:val="24"/>
                <w:szCs w:val="24"/>
                <w:lang w:val="af-ZA"/>
              </w:rPr>
              <w:t>Առարկության, առաջարկության հեղինակը¸ գրության ամսաթիվը և համարը</w:t>
            </w:r>
          </w:p>
        </w:tc>
        <w:tc>
          <w:tcPr>
            <w:tcW w:w="5790" w:type="dxa"/>
            <w:hideMark/>
          </w:tcPr>
          <w:p w:rsidR="005E132C" w:rsidRPr="00EF6A57" w:rsidRDefault="005E132C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F6A57">
              <w:rPr>
                <w:rFonts w:ascii="GHEA Grapalat" w:hAnsi="GHEA Grapalat" w:cs="Sylfaen"/>
                <w:sz w:val="24"/>
                <w:szCs w:val="24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3637" w:type="dxa"/>
            <w:hideMark/>
          </w:tcPr>
          <w:p w:rsidR="005E132C" w:rsidRPr="00EF6A57" w:rsidRDefault="005E132C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F6A57">
              <w:rPr>
                <w:rFonts w:ascii="GHEA Grapalat" w:hAnsi="GHEA Grapalat" w:cs="Sylfaen"/>
                <w:sz w:val="24"/>
                <w:szCs w:val="24"/>
                <w:lang w:val="af-ZA"/>
              </w:rPr>
              <w:t>Եզրակացություն</w:t>
            </w:r>
          </w:p>
        </w:tc>
        <w:tc>
          <w:tcPr>
            <w:tcW w:w="2791" w:type="dxa"/>
            <w:hideMark/>
          </w:tcPr>
          <w:p w:rsidR="005E132C" w:rsidRPr="00EF6A57" w:rsidRDefault="005E132C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F6A57"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Կատարված փոփոխությունները</w:t>
            </w:r>
          </w:p>
        </w:tc>
      </w:tr>
      <w:tr w:rsidR="005E132C" w:rsidRPr="00EF6A57" w:rsidTr="006A6A09">
        <w:trPr>
          <w:trHeight w:val="1490"/>
          <w:jc w:val="center"/>
        </w:trPr>
        <w:tc>
          <w:tcPr>
            <w:tcW w:w="578" w:type="dxa"/>
          </w:tcPr>
          <w:p w:rsidR="005E132C" w:rsidRPr="00EF6A57" w:rsidRDefault="005E132C" w:rsidP="005E132C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EF6A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836" w:type="dxa"/>
            <w:hideMark/>
          </w:tcPr>
          <w:p w:rsidR="006A6A09" w:rsidRPr="00EF6A57" w:rsidRDefault="006A6A09" w:rsidP="006A6A09">
            <w:pPr>
              <w:widowControl w:val="0"/>
              <w:tabs>
                <w:tab w:val="left" w:pos="181"/>
                <w:tab w:val="left" w:pos="340"/>
              </w:tabs>
              <w:spacing w:after="0"/>
              <w:ind w:left="-14"/>
              <w:jc w:val="center"/>
              <w:textAlignment w:val="baseline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proofErr w:type="spellStart"/>
            <w:r w:rsidRPr="00EF6A57">
              <w:rPr>
                <w:rFonts w:ascii="GHEA Grapalat" w:eastAsia="Times New Roman" w:hAnsi="GHEA Grapalat"/>
                <w:bCs/>
                <w:sz w:val="24"/>
                <w:szCs w:val="24"/>
              </w:rPr>
              <w:t>Ֆինանսների</w:t>
            </w:r>
            <w:proofErr w:type="spellEnd"/>
            <w:r w:rsidRPr="00EF6A57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F6A57">
              <w:rPr>
                <w:rFonts w:ascii="GHEA Grapalat" w:eastAsia="Times New Roman" w:hAnsi="GHEA Grapalat"/>
                <w:bCs/>
                <w:sz w:val="24"/>
                <w:szCs w:val="24"/>
              </w:rPr>
              <w:t>նախարարություն</w:t>
            </w:r>
            <w:proofErr w:type="spellEnd"/>
          </w:p>
          <w:p w:rsidR="006A6A09" w:rsidRPr="00EF6A57" w:rsidRDefault="006A6A09" w:rsidP="006A6A09">
            <w:pPr>
              <w:widowControl w:val="0"/>
              <w:tabs>
                <w:tab w:val="left" w:pos="181"/>
                <w:tab w:val="left" w:pos="340"/>
              </w:tabs>
              <w:spacing w:after="0"/>
              <w:ind w:left="-14"/>
              <w:jc w:val="center"/>
              <w:textAlignment w:val="baseline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EF6A57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29.11.2019 </w:t>
            </w:r>
            <w:proofErr w:type="spellStart"/>
            <w:r w:rsidRPr="00EF6A57">
              <w:rPr>
                <w:rFonts w:ascii="GHEA Grapalat" w:eastAsia="Times New Roman" w:hAnsi="GHEA Grapalat"/>
                <w:bCs/>
                <w:sz w:val="24"/>
                <w:szCs w:val="24"/>
              </w:rPr>
              <w:t>թվականի</w:t>
            </w:r>
            <w:proofErr w:type="spellEnd"/>
            <w:r w:rsidRPr="00EF6A57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r w:rsidRPr="00EF6A57">
              <w:rPr>
                <w:rFonts w:ascii="GHEA Grapalat" w:eastAsia="Times New Roman" w:hAnsi="GHEA Grapalat"/>
                <w:bCs/>
                <w:sz w:val="24"/>
                <w:szCs w:val="24"/>
              </w:rPr>
              <w:br/>
              <w:t>034/84984-2019</w:t>
            </w:r>
            <w:r w:rsidRPr="00EF6A5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6A6A09" w:rsidRPr="00EF6A57" w:rsidRDefault="006A6A09" w:rsidP="006A6A09">
            <w:pPr>
              <w:widowControl w:val="0"/>
              <w:tabs>
                <w:tab w:val="left" w:pos="181"/>
                <w:tab w:val="left" w:pos="340"/>
              </w:tabs>
              <w:spacing w:after="0"/>
              <w:ind w:left="-14"/>
              <w:jc w:val="center"/>
              <w:textAlignment w:val="baseline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proofErr w:type="spellStart"/>
            <w:r w:rsidRPr="00EF6A57">
              <w:rPr>
                <w:rFonts w:ascii="GHEA Grapalat" w:eastAsia="Times New Roman" w:hAnsi="GHEA Grapalat"/>
                <w:bCs/>
                <w:sz w:val="24"/>
                <w:szCs w:val="24"/>
              </w:rPr>
              <w:t>գրություն</w:t>
            </w:r>
            <w:proofErr w:type="spellEnd"/>
          </w:p>
          <w:p w:rsidR="005E132C" w:rsidRPr="00EF6A57" w:rsidRDefault="005E132C" w:rsidP="00A3702D">
            <w:pPr>
              <w:widowControl w:val="0"/>
              <w:tabs>
                <w:tab w:val="left" w:pos="181"/>
                <w:tab w:val="left" w:pos="340"/>
              </w:tabs>
              <w:spacing w:after="0"/>
              <w:ind w:left="-14"/>
              <w:jc w:val="center"/>
              <w:textAlignment w:val="baseline"/>
              <w:rPr>
                <w:rFonts w:ascii="Sylfaen" w:hAnsi="Sylfaen" w:cs="Sylfaen"/>
                <w:sz w:val="24"/>
                <w:szCs w:val="24"/>
                <w:lang w:val="af-ZA"/>
              </w:rPr>
            </w:pPr>
          </w:p>
        </w:tc>
        <w:tc>
          <w:tcPr>
            <w:tcW w:w="5790" w:type="dxa"/>
            <w:hideMark/>
          </w:tcPr>
          <w:p w:rsidR="006A6A09" w:rsidRPr="006A6A09" w:rsidRDefault="006A6A09" w:rsidP="006A6A0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A6A09">
              <w:rPr>
                <w:rFonts w:ascii="GHEA Grapalat" w:eastAsia="Times New Roman" w:hAnsi="GHEA Grapalat" w:cs="Sylfaen"/>
                <w:sz w:val="24"/>
                <w:szCs w:val="24"/>
              </w:rPr>
              <w:t>Ուսումնասիրելով</w:t>
            </w:r>
            <w:proofErr w:type="spellEnd"/>
            <w:r w:rsidRPr="006A6A09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Sylfaen"/>
                <w:sz w:val="24"/>
                <w:szCs w:val="24"/>
              </w:rPr>
              <w:t>գրությամբ</w:t>
            </w:r>
            <w:proofErr w:type="spellEnd"/>
            <w:r w:rsidRPr="006A6A09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Sylfaen"/>
                <w:sz w:val="24"/>
                <w:szCs w:val="24"/>
              </w:rPr>
              <w:t>ներկայացված</w:t>
            </w:r>
            <w:proofErr w:type="spellEnd"/>
            <w:r w:rsidRPr="006A6A09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6A6A09">
              <w:rPr>
                <w:rFonts w:ascii="GHEA Grapalat" w:eastAsia="Times New Roman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6A6A09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Sylfaen"/>
                <w:sz w:val="24"/>
                <w:szCs w:val="24"/>
              </w:rPr>
              <w:t>որոշման</w:t>
            </w:r>
            <w:proofErr w:type="spellEnd"/>
            <w:r w:rsidRPr="006A6A09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Sylfaen"/>
                <w:sz w:val="24"/>
                <w:szCs w:val="24"/>
              </w:rPr>
              <w:t>նախագիծը</w:t>
            </w:r>
            <w:proofErr w:type="spellEnd"/>
            <w:r w:rsidRPr="006A6A09">
              <w:rPr>
                <w:rFonts w:ascii="GHEA Grapalat" w:eastAsia="Times New Roman" w:hAnsi="GHEA Grapalat" w:cs="Sylfaen"/>
                <w:sz w:val="24"/>
                <w:szCs w:val="24"/>
              </w:rPr>
              <w:t>՝</w:t>
            </w:r>
            <w:r w:rsidRPr="006A6A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6A09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6A6A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6A09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6A6A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6A09"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 w:rsidRPr="006A6A09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6A6A09" w:rsidRPr="006A6A09" w:rsidRDefault="006A6A09" w:rsidP="006A6A09">
            <w:pPr>
              <w:spacing w:after="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</w:pP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ըստ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նախագծին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կից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տեղեկանք-հիմնավորման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Պատվիրատուի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մոտ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գործող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թեժ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գծերի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հեռախոսահամարների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փոփոխությունների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դեպքում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կարող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են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առաջանալ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խոչընդոտներ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տեսչական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մարմիներին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դիմող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քաղաքացիների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տնտեսվարող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սուբյեկտների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համար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: </w:t>
            </w:r>
          </w:p>
          <w:p w:rsidR="006A6A09" w:rsidRPr="006A6A09" w:rsidRDefault="006A6A09" w:rsidP="006A6A09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Նշվածով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պայմանավորված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af-ZA" w:eastAsia="ru-RU"/>
              </w:rPr>
              <w:t>առաջարկում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af-ZA" w:eastAsia="ru-RU"/>
              </w:rPr>
              <w:t>ենք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քննարկել միայն թեժ գծերին սպասարկող հեռախոսահամարների սպասարկման ծառայությունների ձեռքբերումը մեկ անձից գնման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lastRenderedPageBreak/>
              <w:t>ձևով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իրականացնելու</w:t>
            </w:r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հարցը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իսկ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մնացած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հեռախոսահամարների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սպասարկման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ծառայությունների ձեռքբերման նպատակով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կազմակերպել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գնման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af-ZA" w:eastAsia="ru-RU"/>
              </w:rPr>
              <w:t>մրցակցային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af-ZA" w:eastAsia="ru-RU"/>
              </w:rPr>
              <w:t>ընթացակարգ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af-ZA" w:eastAsia="ru-RU"/>
              </w:rPr>
              <w:t xml:space="preserve">՝ </w:t>
            </w:r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կայուն գնով երկարաժամկետ պայմանագր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եր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կնքելու </w:t>
            </w:r>
            <w:proofErr w:type="spellStart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հնարավորությ</w:t>
            </w:r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ամբ</w:t>
            </w:r>
            <w:proofErr w:type="spellEnd"/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:</w:t>
            </w:r>
            <w:r w:rsidRPr="006A6A09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</w:t>
            </w:r>
          </w:p>
          <w:p w:rsidR="005E132C" w:rsidRPr="00EF6A57" w:rsidRDefault="00A3702D" w:rsidP="00A3702D">
            <w:pPr>
              <w:spacing w:after="0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EF6A57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 xml:space="preserve">   </w:t>
            </w:r>
          </w:p>
        </w:tc>
        <w:tc>
          <w:tcPr>
            <w:tcW w:w="3637" w:type="dxa"/>
          </w:tcPr>
          <w:p w:rsidR="00A3702D" w:rsidRPr="00EF6A57" w:rsidRDefault="006A6A09" w:rsidP="00A3702D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A5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  <w:tc>
          <w:tcPr>
            <w:tcW w:w="2791" w:type="dxa"/>
          </w:tcPr>
          <w:p w:rsidR="005E132C" w:rsidRPr="00EF6A57" w:rsidRDefault="006A6A09" w:rsidP="006A6A0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A5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</w:tc>
      </w:tr>
      <w:tr w:rsidR="005E132C" w:rsidRPr="00EF6A57" w:rsidTr="00BB437E">
        <w:trPr>
          <w:trHeight w:val="1490"/>
          <w:jc w:val="center"/>
        </w:trPr>
        <w:tc>
          <w:tcPr>
            <w:tcW w:w="578" w:type="dxa"/>
          </w:tcPr>
          <w:p w:rsidR="005E132C" w:rsidRPr="00EF6A57" w:rsidRDefault="005E132C" w:rsidP="005E132C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EF6A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36" w:type="dxa"/>
            <w:hideMark/>
          </w:tcPr>
          <w:p w:rsidR="005E132C" w:rsidRPr="00AA69B1" w:rsidRDefault="005E132C" w:rsidP="005E132C">
            <w:pPr>
              <w:widowControl w:val="0"/>
              <w:tabs>
                <w:tab w:val="left" w:pos="181"/>
                <w:tab w:val="left" w:pos="340"/>
              </w:tabs>
              <w:spacing w:after="0"/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AA69B1">
              <w:rPr>
                <w:rFonts w:ascii="GHEA Grapalat" w:hAnsi="GHEA Grapalat" w:cs="Sylfaen"/>
                <w:sz w:val="24"/>
                <w:szCs w:val="24"/>
                <w:lang w:val="af-ZA"/>
              </w:rPr>
              <w:t>Ֆինանսների նախարարություն</w:t>
            </w:r>
          </w:p>
          <w:p w:rsidR="001A2408" w:rsidRPr="00AA69B1" w:rsidRDefault="006A6A09" w:rsidP="005E132C">
            <w:pPr>
              <w:widowControl w:val="0"/>
              <w:tabs>
                <w:tab w:val="left" w:pos="181"/>
                <w:tab w:val="left" w:pos="340"/>
              </w:tabs>
              <w:spacing w:after="0"/>
              <w:ind w:left="-14"/>
              <w:jc w:val="center"/>
              <w:textAlignment w:val="baseline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AA69B1">
              <w:rPr>
                <w:rFonts w:ascii="GHEA Grapalat" w:eastAsia="Times New Roman" w:hAnsi="GHEA Grapalat"/>
                <w:bCs/>
                <w:sz w:val="24"/>
                <w:szCs w:val="24"/>
              </w:rPr>
              <w:t>17.12</w:t>
            </w:r>
            <w:r w:rsidR="005E132C" w:rsidRPr="00AA69B1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.2019 </w:t>
            </w:r>
            <w:proofErr w:type="spellStart"/>
            <w:r w:rsidR="005E132C" w:rsidRPr="00AA69B1">
              <w:rPr>
                <w:rFonts w:ascii="GHEA Grapalat" w:eastAsia="Times New Roman" w:hAnsi="GHEA Grapalat"/>
                <w:bCs/>
                <w:sz w:val="24"/>
                <w:szCs w:val="24"/>
              </w:rPr>
              <w:t>թվականի</w:t>
            </w:r>
            <w:proofErr w:type="spellEnd"/>
            <w:r w:rsidR="005E132C" w:rsidRPr="00AA69B1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r w:rsidR="005E132C" w:rsidRPr="00AA69B1">
              <w:rPr>
                <w:rFonts w:ascii="GHEA Grapalat" w:eastAsia="Times New Roman" w:hAnsi="GHEA Grapalat"/>
                <w:bCs/>
                <w:sz w:val="24"/>
                <w:szCs w:val="24"/>
              </w:rPr>
              <w:br/>
            </w:r>
            <w:r w:rsidR="00AA69B1" w:rsidRPr="00AA69B1">
              <w:rPr>
                <w:rFonts w:ascii="GHEA Grapalat" w:eastAsia="Times New Roman" w:hAnsi="GHEA Grapalat"/>
                <w:bCs/>
                <w:sz w:val="24"/>
                <w:szCs w:val="24"/>
              </w:rPr>
              <w:t>034/90598-2019</w:t>
            </w:r>
          </w:p>
          <w:p w:rsidR="005E132C" w:rsidRPr="00AA69B1" w:rsidRDefault="005E132C" w:rsidP="005E132C">
            <w:pPr>
              <w:widowControl w:val="0"/>
              <w:tabs>
                <w:tab w:val="left" w:pos="181"/>
                <w:tab w:val="left" w:pos="340"/>
              </w:tabs>
              <w:spacing w:after="0"/>
              <w:ind w:left="-14"/>
              <w:jc w:val="center"/>
              <w:textAlignment w:val="baseline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proofErr w:type="spellStart"/>
            <w:r w:rsidRPr="00AA69B1">
              <w:rPr>
                <w:rFonts w:ascii="GHEA Grapalat" w:eastAsia="Times New Roman" w:hAnsi="GHEA Grapalat"/>
                <w:bCs/>
                <w:sz w:val="24"/>
                <w:szCs w:val="24"/>
              </w:rPr>
              <w:t>գրություն</w:t>
            </w:r>
            <w:proofErr w:type="spellEnd"/>
          </w:p>
          <w:p w:rsidR="005E132C" w:rsidRPr="00AA69B1" w:rsidRDefault="005E132C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5790" w:type="dxa"/>
            <w:hideMark/>
          </w:tcPr>
          <w:p w:rsidR="00AA69B1" w:rsidRPr="00A3673D" w:rsidRDefault="00AA69B1" w:rsidP="00A3673D">
            <w:pPr>
              <w:spacing w:after="0"/>
              <w:ind w:firstLine="578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bookmarkStart w:id="0" w:name="_GoBack"/>
            <w:r w:rsidRPr="00A3673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Ուսումնասիրելով գրությամբ ներկայացված Գնման գործընթացը կազմակերպելու և Հ</w:t>
            </w:r>
            <w:proofErr w:type="spellStart"/>
            <w:r w:rsidRPr="00A3673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այաստանի</w:t>
            </w:r>
            <w:proofErr w:type="spellEnd"/>
            <w:r w:rsidRPr="00A3673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Հ</w:t>
            </w:r>
            <w:proofErr w:type="spellStart"/>
            <w:r w:rsidRPr="00A3673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անրապետության</w:t>
            </w:r>
            <w:proofErr w:type="spellEnd"/>
            <w:r w:rsidRPr="00A3673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կառավարությանը ենթակա տեսչական մարմինների կարիքների համար մեկ անձից գնումներ կատարելու ընթացակարգով՝ անժամկետ պայմանագրի հիման վրա ձեռքբերման ենթակա հեռախոսահամարների ցանկը հաստատելու մասին ՀՀ կառավարության որոշման նախագիծը՝ հայտնում ենք, որ դիտողություններ և առաջարկություններ չունենք: </w:t>
            </w:r>
          </w:p>
          <w:bookmarkEnd w:id="0"/>
          <w:p w:rsidR="005E132C" w:rsidRPr="00EF6A57" w:rsidRDefault="005E132C" w:rsidP="006A6A09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37" w:type="dxa"/>
            <w:hideMark/>
          </w:tcPr>
          <w:p w:rsidR="005E132C" w:rsidRPr="00EF6A57" w:rsidRDefault="008542EA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A57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գիտություն։</w:t>
            </w:r>
          </w:p>
        </w:tc>
        <w:tc>
          <w:tcPr>
            <w:tcW w:w="2791" w:type="dxa"/>
            <w:hideMark/>
          </w:tcPr>
          <w:p w:rsidR="005E132C" w:rsidRPr="00EF6A57" w:rsidRDefault="005E132C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</w:tbl>
    <w:p w:rsidR="005E132C" w:rsidRPr="00EF6A57" w:rsidRDefault="005E132C" w:rsidP="005E132C">
      <w:pPr>
        <w:rPr>
          <w:sz w:val="24"/>
          <w:szCs w:val="24"/>
          <w:lang w:val="hy-AM"/>
        </w:rPr>
      </w:pPr>
    </w:p>
    <w:sectPr w:rsidR="005E132C" w:rsidRPr="00EF6A57" w:rsidSect="005E132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B6070"/>
    <w:multiLevelType w:val="hybridMultilevel"/>
    <w:tmpl w:val="71C281D0"/>
    <w:lvl w:ilvl="0" w:tplc="A808E688">
      <w:start w:val="1"/>
      <w:numFmt w:val="decimal"/>
      <w:lvlText w:val="%1."/>
      <w:lvlJc w:val="left"/>
      <w:pPr>
        <w:ind w:left="360" w:hanging="360"/>
      </w:pPr>
      <w:rPr>
        <w:rFonts w:ascii="GHEA Grapalat" w:eastAsia="Calibri" w:hAnsi="GHEA Grapalat" w:cs="Times New Roman"/>
        <w:i w:val="0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32C"/>
    <w:rsid w:val="001A2408"/>
    <w:rsid w:val="001F355A"/>
    <w:rsid w:val="0028140D"/>
    <w:rsid w:val="002B1379"/>
    <w:rsid w:val="00364A88"/>
    <w:rsid w:val="004B620B"/>
    <w:rsid w:val="0059440A"/>
    <w:rsid w:val="005E132C"/>
    <w:rsid w:val="006A6A09"/>
    <w:rsid w:val="0078206D"/>
    <w:rsid w:val="008542EA"/>
    <w:rsid w:val="009B0C31"/>
    <w:rsid w:val="00A3673D"/>
    <w:rsid w:val="00A3702D"/>
    <w:rsid w:val="00A91535"/>
    <w:rsid w:val="00A91A80"/>
    <w:rsid w:val="00AA69B1"/>
    <w:rsid w:val="00B055C9"/>
    <w:rsid w:val="00C14BC1"/>
    <w:rsid w:val="00C75CE6"/>
    <w:rsid w:val="00E31A38"/>
    <w:rsid w:val="00E71E2A"/>
    <w:rsid w:val="00EF6A57"/>
    <w:rsid w:val="00F250B5"/>
    <w:rsid w:val="00F5613B"/>
    <w:rsid w:val="00FD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802DB5-D32B-48E5-BC47-DA7BADEA1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6A0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0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D01BF5-75EF-4DBF-A73C-F8438F342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QristineA</dc:creator>
  <cp:keywords/>
  <dc:description/>
  <cp:lastModifiedBy>Lusine Vahramyan</cp:lastModifiedBy>
  <cp:revision>4</cp:revision>
  <dcterms:created xsi:type="dcterms:W3CDTF">2019-12-17T07:07:00Z</dcterms:created>
  <dcterms:modified xsi:type="dcterms:W3CDTF">2019-12-17T07:54:00Z</dcterms:modified>
</cp:coreProperties>
</file>