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CB0" w:rsidRPr="00F8710D" w:rsidRDefault="00F41CB0" w:rsidP="00F8710D">
      <w:pPr>
        <w:autoSpaceDE w:val="0"/>
        <w:autoSpaceDN w:val="0"/>
        <w:adjustRightInd w:val="0"/>
        <w:ind w:firstLine="810"/>
        <w:rPr>
          <w:rFonts w:ascii="GHEA Grapalat" w:hAnsi="GHEA Grapalat" w:cs="GHEA Grapalat"/>
          <w:b/>
          <w:noProof/>
          <w:szCs w:val="24"/>
          <w:lang w:val="hy-AM"/>
        </w:rPr>
      </w:pPr>
      <w:r w:rsidRPr="00F8710D">
        <w:rPr>
          <w:rFonts w:ascii="GHEA Grapalat" w:hAnsi="GHEA Grapalat" w:cs="GHEA Grapalat"/>
          <w:noProof/>
          <w:szCs w:val="24"/>
          <w:lang w:val="en-US"/>
        </w:rPr>
        <w:t xml:space="preserve">                                </w:t>
      </w:r>
      <w:r w:rsidR="00181D58" w:rsidRPr="00F8710D">
        <w:rPr>
          <w:rFonts w:ascii="GHEA Grapalat" w:hAnsi="GHEA Grapalat" w:cs="GHEA Grapalat"/>
          <w:noProof/>
          <w:szCs w:val="24"/>
          <w:lang w:val="en-US"/>
        </w:rPr>
        <w:t xml:space="preserve">   </w:t>
      </w:r>
      <w:r w:rsidRPr="00F8710D">
        <w:rPr>
          <w:rFonts w:ascii="GHEA Grapalat" w:hAnsi="GHEA Grapalat" w:cs="GHEA Grapalat"/>
          <w:b/>
          <w:noProof/>
          <w:szCs w:val="24"/>
          <w:lang w:val="hy-AM"/>
        </w:rPr>
        <w:t>ՀԻՄՆԱՎՈՐՈՒՄ</w:t>
      </w:r>
    </w:p>
    <w:p w:rsidR="001445A3" w:rsidRPr="00F8710D" w:rsidRDefault="001445A3" w:rsidP="00F8710D">
      <w:pPr>
        <w:autoSpaceDE w:val="0"/>
        <w:autoSpaceDN w:val="0"/>
        <w:adjustRightInd w:val="0"/>
        <w:ind w:firstLine="810"/>
        <w:rPr>
          <w:rFonts w:ascii="GHEA Grapalat" w:hAnsi="GHEA Grapalat" w:cs="GHEA Grapalat"/>
          <w:b/>
          <w:noProof/>
          <w:szCs w:val="24"/>
          <w:lang w:val="hy-AM"/>
        </w:rPr>
      </w:pPr>
    </w:p>
    <w:p w:rsidR="001445A3" w:rsidRPr="00F8710D" w:rsidRDefault="001445A3" w:rsidP="00F8710D">
      <w:pPr>
        <w:pStyle w:val="ListParagraph"/>
        <w:numPr>
          <w:ilvl w:val="0"/>
          <w:numId w:val="7"/>
        </w:numPr>
        <w:spacing w:after="200"/>
        <w:jc w:val="both"/>
        <w:rPr>
          <w:rFonts w:ascii="GHEA Grapalat" w:hAnsi="GHEA Grapalat" w:cs="Sylfaen"/>
          <w:szCs w:val="24"/>
          <w:u w:val="single"/>
        </w:rPr>
      </w:pPr>
      <w:proofErr w:type="spellStart"/>
      <w:r w:rsidRPr="00F8710D">
        <w:rPr>
          <w:rFonts w:ascii="GHEA Grapalat" w:hAnsi="GHEA Grapalat" w:cs="GHEA Grapalat"/>
          <w:b/>
          <w:bCs/>
          <w:i/>
          <w:iCs/>
          <w:szCs w:val="24"/>
          <w:u w:val="single"/>
        </w:rPr>
        <w:t>Անհրաժեշտությունը</w:t>
      </w:r>
      <w:proofErr w:type="spellEnd"/>
    </w:p>
    <w:p w:rsidR="001445A3" w:rsidRPr="00F8710D" w:rsidRDefault="001445A3" w:rsidP="00F8710D">
      <w:pPr>
        <w:spacing w:after="200"/>
        <w:ind w:firstLine="675"/>
        <w:jc w:val="both"/>
        <w:rPr>
          <w:rFonts w:ascii="GHEA Grapalat" w:hAnsi="GHEA Grapalat" w:cs="Sylfaen"/>
          <w:szCs w:val="24"/>
        </w:rPr>
      </w:pPr>
      <w:r w:rsidRPr="00F8710D">
        <w:rPr>
          <w:rFonts w:ascii="GHEA Grapalat" w:hAnsi="GHEA Grapalat" w:cs="Sylfaen"/>
          <w:szCs w:val="24"/>
        </w:rPr>
        <w:t xml:space="preserve">ՀՀ </w:t>
      </w:r>
      <w:proofErr w:type="spellStart"/>
      <w:r w:rsidRPr="00F8710D">
        <w:rPr>
          <w:rFonts w:ascii="GHEA Grapalat" w:hAnsi="GHEA Grapalat" w:cs="Sylfaen"/>
          <w:szCs w:val="24"/>
        </w:rPr>
        <w:t>կառավարության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որոշման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նախագիծը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պայմանավորված</w:t>
      </w:r>
      <w:proofErr w:type="spellEnd"/>
      <w:r w:rsidRPr="00F8710D">
        <w:rPr>
          <w:rFonts w:ascii="GHEA Grapalat" w:hAnsi="GHEA Grapalat" w:cs="Sylfaen"/>
          <w:szCs w:val="24"/>
        </w:rPr>
        <w:t xml:space="preserve"> է «</w:t>
      </w:r>
      <w:proofErr w:type="spellStart"/>
      <w:r w:rsidRPr="00F8710D">
        <w:rPr>
          <w:rFonts w:ascii="GHEA Grapalat" w:hAnsi="GHEA Grapalat" w:cs="Sylfaen"/>
          <w:szCs w:val="24"/>
        </w:rPr>
        <w:t>Միկրոռեգիոնալ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մակարդակի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համակցված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տարածական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պլանավորման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փաստաթղթերի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մշակում</w:t>
      </w:r>
      <w:proofErr w:type="spellEnd"/>
      <w:r w:rsidRPr="00F8710D">
        <w:rPr>
          <w:rFonts w:ascii="GHEA Grapalat" w:hAnsi="GHEA Grapalat" w:cs="Sylfaen"/>
          <w:szCs w:val="24"/>
        </w:rPr>
        <w:t xml:space="preserve">» </w:t>
      </w:r>
      <w:proofErr w:type="spellStart"/>
      <w:r w:rsidRPr="00F8710D">
        <w:rPr>
          <w:rFonts w:ascii="GHEA Grapalat" w:hAnsi="GHEA Grapalat" w:cs="Sylfaen"/>
          <w:szCs w:val="24"/>
        </w:rPr>
        <w:t>ծրագրի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ֆինանսավորմամբ</w:t>
      </w:r>
      <w:proofErr w:type="spellEnd"/>
      <w:r w:rsidRPr="00F8710D">
        <w:rPr>
          <w:rFonts w:ascii="GHEA Grapalat" w:hAnsi="GHEA Grapalat" w:cs="Sylfaen"/>
          <w:szCs w:val="24"/>
        </w:rPr>
        <w:t xml:space="preserve"> և </w:t>
      </w:r>
      <w:proofErr w:type="spellStart"/>
      <w:r w:rsidRPr="00F8710D">
        <w:rPr>
          <w:rFonts w:ascii="GHEA Grapalat" w:hAnsi="GHEA Grapalat" w:cs="Sylfaen"/>
          <w:szCs w:val="24"/>
        </w:rPr>
        <w:t>առաջանցիկ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կատարման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ապահովմաբ</w:t>
      </w:r>
      <w:proofErr w:type="spellEnd"/>
      <w:r w:rsidRPr="00F8710D">
        <w:rPr>
          <w:rFonts w:ascii="GHEA Grapalat" w:hAnsi="GHEA Grapalat" w:cs="Sylfaen"/>
          <w:szCs w:val="24"/>
        </w:rPr>
        <w:t xml:space="preserve">, ՀՀ </w:t>
      </w:r>
      <w:proofErr w:type="spellStart"/>
      <w:r w:rsidRPr="00F8710D">
        <w:rPr>
          <w:rFonts w:ascii="GHEA Grapalat" w:hAnsi="GHEA Grapalat" w:cs="Sylfaen"/>
          <w:szCs w:val="24"/>
        </w:rPr>
        <w:t>Կառավարական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տուն</w:t>
      </w:r>
      <w:proofErr w:type="spellEnd"/>
      <w:r w:rsidRPr="00F8710D">
        <w:rPr>
          <w:rFonts w:ascii="GHEA Grapalat" w:hAnsi="GHEA Grapalat" w:cs="Sylfaen"/>
          <w:szCs w:val="24"/>
        </w:rPr>
        <w:t xml:space="preserve"> 3 </w:t>
      </w:r>
      <w:proofErr w:type="spellStart"/>
      <w:r w:rsidRPr="00F8710D">
        <w:rPr>
          <w:rFonts w:ascii="GHEA Grapalat" w:hAnsi="GHEA Grapalat" w:cs="Sylfaen"/>
          <w:szCs w:val="24"/>
        </w:rPr>
        <w:t>շենքի</w:t>
      </w:r>
      <w:proofErr w:type="spellEnd"/>
      <w:r w:rsidRPr="00F8710D">
        <w:rPr>
          <w:rFonts w:ascii="GHEA Grapalat" w:hAnsi="GHEA Grapalat" w:cs="Sylfaen"/>
          <w:szCs w:val="24"/>
        </w:rPr>
        <w:t xml:space="preserve"> 4-րդ </w:t>
      </w:r>
      <w:proofErr w:type="spellStart"/>
      <w:r w:rsidRPr="00F8710D">
        <w:rPr>
          <w:rFonts w:ascii="GHEA Grapalat" w:hAnsi="GHEA Grapalat" w:cs="Sylfaen"/>
          <w:szCs w:val="24"/>
        </w:rPr>
        <w:t>հարկի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սանհանգույցների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ընթացի</w:t>
      </w:r>
      <w:r w:rsidR="006A092D" w:rsidRPr="00F8710D">
        <w:rPr>
          <w:rFonts w:ascii="GHEA Grapalat" w:hAnsi="GHEA Grapalat" w:cs="Sylfaen"/>
          <w:szCs w:val="24"/>
        </w:rPr>
        <w:t>կ</w:t>
      </w:r>
      <w:proofErr w:type="spellEnd"/>
      <w:r w:rsidR="006A092D"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="006A092D" w:rsidRPr="00F8710D">
        <w:rPr>
          <w:rFonts w:ascii="GHEA Grapalat" w:hAnsi="GHEA Grapalat" w:cs="Sylfaen"/>
          <w:szCs w:val="24"/>
        </w:rPr>
        <w:t>նորոգման</w:t>
      </w:r>
      <w:proofErr w:type="spellEnd"/>
      <w:r w:rsidR="006A092D"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="006A092D" w:rsidRPr="00F8710D">
        <w:rPr>
          <w:rFonts w:ascii="GHEA Grapalat" w:hAnsi="GHEA Grapalat" w:cs="Sylfaen"/>
          <w:szCs w:val="24"/>
        </w:rPr>
        <w:t>աշխատանքների</w:t>
      </w:r>
      <w:proofErr w:type="spellEnd"/>
      <w:r w:rsidR="006A092D"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="006A092D" w:rsidRPr="00F8710D">
        <w:rPr>
          <w:rFonts w:ascii="GHEA Grapalat" w:hAnsi="GHEA Grapalat" w:cs="Sylfaen"/>
          <w:szCs w:val="24"/>
        </w:rPr>
        <w:t>կատարմամբ</w:t>
      </w:r>
      <w:proofErr w:type="spellEnd"/>
      <w:r w:rsidRPr="00F8710D">
        <w:rPr>
          <w:rFonts w:ascii="GHEA Grapalat" w:hAnsi="GHEA Grapalat" w:cs="Sylfaen"/>
          <w:szCs w:val="24"/>
        </w:rPr>
        <w:t xml:space="preserve">, </w:t>
      </w:r>
      <w:proofErr w:type="spellStart"/>
      <w:r w:rsidRPr="00F8710D">
        <w:rPr>
          <w:rFonts w:ascii="GHEA Grapalat" w:hAnsi="GHEA Grapalat" w:cs="Sylfaen"/>
          <w:szCs w:val="24"/>
        </w:rPr>
        <w:t>ինչպես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նաև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կոմիտեի</w:t>
      </w:r>
      <w:proofErr w:type="spellEnd"/>
      <w:r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="006A092D" w:rsidRPr="00F8710D">
        <w:rPr>
          <w:rFonts w:ascii="GHEA Grapalat" w:hAnsi="GHEA Grapalat" w:cs="Sylfaen"/>
          <w:szCs w:val="24"/>
        </w:rPr>
        <w:t>բնականոն</w:t>
      </w:r>
      <w:proofErr w:type="spellEnd"/>
      <w:r w:rsidR="006A092D"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="006A092D" w:rsidRPr="00F8710D">
        <w:rPr>
          <w:rFonts w:ascii="GHEA Grapalat" w:hAnsi="GHEA Grapalat" w:cs="Sylfaen"/>
          <w:szCs w:val="24"/>
        </w:rPr>
        <w:t>աշխատանքն</w:t>
      </w:r>
      <w:proofErr w:type="spellEnd"/>
      <w:r w:rsidR="006A092D"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="006A092D" w:rsidRPr="00F8710D">
        <w:rPr>
          <w:rFonts w:ascii="GHEA Grapalat" w:hAnsi="GHEA Grapalat" w:cs="Sylfaen"/>
          <w:szCs w:val="24"/>
        </w:rPr>
        <w:t>ապահովելու</w:t>
      </w:r>
      <w:proofErr w:type="spellEnd"/>
      <w:r w:rsidR="006A092D"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="006A092D" w:rsidRPr="00F8710D">
        <w:rPr>
          <w:rFonts w:ascii="GHEA Grapalat" w:hAnsi="GHEA Grapalat" w:cs="Sylfaen"/>
          <w:szCs w:val="24"/>
        </w:rPr>
        <w:t>համար</w:t>
      </w:r>
      <w:proofErr w:type="spellEnd"/>
      <w:r w:rsidR="006A092D"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="006A092D" w:rsidRPr="00F8710D">
        <w:rPr>
          <w:rFonts w:ascii="GHEA Grapalat" w:hAnsi="GHEA Grapalat" w:cs="Sylfaen"/>
          <w:szCs w:val="24"/>
        </w:rPr>
        <w:t>վարչական</w:t>
      </w:r>
      <w:proofErr w:type="spellEnd"/>
      <w:r w:rsidR="006A092D"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="006A092D" w:rsidRPr="00F8710D">
        <w:rPr>
          <w:rFonts w:ascii="GHEA Grapalat" w:hAnsi="GHEA Grapalat" w:cs="Sylfaen"/>
          <w:szCs w:val="24"/>
        </w:rPr>
        <w:t>սարքավորումների</w:t>
      </w:r>
      <w:proofErr w:type="spellEnd"/>
      <w:r w:rsidR="006A092D" w:rsidRPr="00F8710D">
        <w:rPr>
          <w:rFonts w:ascii="GHEA Grapalat" w:hAnsi="GHEA Grapalat" w:cs="Sylfaen"/>
          <w:szCs w:val="24"/>
        </w:rPr>
        <w:t xml:space="preserve"> </w:t>
      </w:r>
      <w:proofErr w:type="spellStart"/>
      <w:r w:rsidR="006A092D" w:rsidRPr="00F8710D">
        <w:rPr>
          <w:rFonts w:ascii="GHEA Grapalat" w:hAnsi="GHEA Grapalat" w:cs="Sylfaen"/>
          <w:szCs w:val="24"/>
        </w:rPr>
        <w:t>ձեռքբերմամբ</w:t>
      </w:r>
      <w:proofErr w:type="spellEnd"/>
      <w:r w:rsidR="006A092D" w:rsidRPr="00F8710D">
        <w:rPr>
          <w:rFonts w:ascii="GHEA Grapalat" w:hAnsi="GHEA Grapalat" w:cs="Sylfaen"/>
          <w:szCs w:val="24"/>
        </w:rPr>
        <w:t>:</w:t>
      </w:r>
    </w:p>
    <w:p w:rsidR="001445A3" w:rsidRPr="00F8710D" w:rsidRDefault="001445A3" w:rsidP="00F8710D">
      <w:pPr>
        <w:pStyle w:val="ListParagraph"/>
        <w:numPr>
          <w:ilvl w:val="0"/>
          <w:numId w:val="7"/>
        </w:numPr>
        <w:spacing w:after="200"/>
        <w:jc w:val="both"/>
        <w:rPr>
          <w:rFonts w:ascii="GHEA Grapalat" w:hAnsi="GHEA Grapalat" w:cs="Sylfaen"/>
          <w:szCs w:val="24"/>
        </w:rPr>
      </w:pPr>
      <w:proofErr w:type="spellStart"/>
      <w:r w:rsidRPr="00F8710D">
        <w:rPr>
          <w:rFonts w:ascii="GHEA Grapalat" w:hAnsi="GHEA Grapalat" w:cs="GHEA Grapalat"/>
          <w:b/>
          <w:bCs/>
          <w:i/>
          <w:iCs/>
          <w:szCs w:val="24"/>
        </w:rPr>
        <w:t>Ընթացիկ</w:t>
      </w:r>
      <w:proofErr w:type="spellEnd"/>
      <w:r w:rsidRPr="00F8710D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b/>
          <w:bCs/>
          <w:i/>
          <w:iCs/>
          <w:szCs w:val="24"/>
        </w:rPr>
        <w:t>իրավիճակը</w:t>
      </w:r>
      <w:proofErr w:type="spellEnd"/>
      <w:r w:rsidRPr="00F8710D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r w:rsidRPr="00F8710D">
        <w:rPr>
          <w:rFonts w:ascii="GHEA Grapalat" w:hAnsi="GHEA Grapalat" w:cs="GHEA Grapalat"/>
          <w:b/>
          <w:bCs/>
          <w:i/>
          <w:iCs/>
          <w:szCs w:val="24"/>
        </w:rPr>
        <w:t>և</w:t>
      </w:r>
      <w:r w:rsidRPr="00F8710D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b/>
          <w:bCs/>
          <w:i/>
          <w:iCs/>
          <w:szCs w:val="24"/>
        </w:rPr>
        <w:t>խնդիրները</w:t>
      </w:r>
      <w:proofErr w:type="spellEnd"/>
    </w:p>
    <w:p w:rsidR="001A1FAA" w:rsidRDefault="001445A3" w:rsidP="00F8710D">
      <w:pPr>
        <w:ind w:firstLine="810"/>
        <w:jc w:val="center"/>
        <w:rPr>
          <w:rFonts w:ascii="GHEA Grapalat" w:hAnsi="GHEA Grapalat" w:cs="Sylfaen"/>
          <w:b/>
          <w:szCs w:val="24"/>
        </w:rPr>
      </w:pPr>
      <w:r w:rsidRPr="006E3D2A">
        <w:rPr>
          <w:rFonts w:ascii="GHEA Grapalat" w:hAnsi="GHEA Grapalat" w:cs="Sylfaen"/>
          <w:b/>
          <w:szCs w:val="24"/>
          <w:highlight w:val="yellow"/>
          <w:lang w:val="af-ZA"/>
        </w:rPr>
        <w:t>«</w:t>
      </w:r>
      <w:proofErr w:type="spellStart"/>
      <w:r w:rsidR="009C2F4B" w:rsidRPr="00F8710D">
        <w:rPr>
          <w:rFonts w:ascii="GHEA Grapalat" w:hAnsi="GHEA Grapalat" w:cs="Sylfaen"/>
          <w:b/>
          <w:szCs w:val="24"/>
          <w:highlight w:val="yellow"/>
        </w:rPr>
        <w:t>Մ</w:t>
      </w:r>
      <w:r w:rsidR="00E5018D" w:rsidRPr="00F8710D">
        <w:rPr>
          <w:rFonts w:ascii="GHEA Grapalat" w:hAnsi="GHEA Grapalat" w:cs="Sylfaen"/>
          <w:b/>
          <w:szCs w:val="24"/>
          <w:highlight w:val="yellow"/>
        </w:rPr>
        <w:t>իկրոռեգիոնալ</w:t>
      </w:r>
      <w:proofErr w:type="spellEnd"/>
      <w:r w:rsidR="00E5018D" w:rsidRPr="006E3D2A">
        <w:rPr>
          <w:rFonts w:ascii="GHEA Grapalat" w:hAnsi="GHEA Grapalat" w:cs="Sylfaen"/>
          <w:b/>
          <w:szCs w:val="24"/>
          <w:highlight w:val="yellow"/>
          <w:lang w:val="af-ZA"/>
        </w:rPr>
        <w:t xml:space="preserve"> </w:t>
      </w:r>
      <w:proofErr w:type="spellStart"/>
      <w:r w:rsidR="00E5018D" w:rsidRPr="00F8710D">
        <w:rPr>
          <w:rFonts w:ascii="GHEA Grapalat" w:hAnsi="GHEA Grapalat" w:cs="Sylfaen"/>
          <w:b/>
          <w:szCs w:val="24"/>
          <w:highlight w:val="yellow"/>
        </w:rPr>
        <w:t>մակարդակի</w:t>
      </w:r>
      <w:proofErr w:type="spellEnd"/>
      <w:r w:rsidR="00E5018D" w:rsidRPr="006E3D2A">
        <w:rPr>
          <w:rFonts w:ascii="GHEA Grapalat" w:hAnsi="GHEA Grapalat" w:cs="Sylfaen"/>
          <w:b/>
          <w:szCs w:val="24"/>
          <w:highlight w:val="yellow"/>
          <w:lang w:val="af-ZA"/>
        </w:rPr>
        <w:t xml:space="preserve"> </w:t>
      </w:r>
      <w:proofErr w:type="spellStart"/>
      <w:r w:rsidR="00E5018D" w:rsidRPr="00F8710D">
        <w:rPr>
          <w:rFonts w:ascii="GHEA Grapalat" w:hAnsi="GHEA Grapalat" w:cs="Sylfaen"/>
          <w:b/>
          <w:szCs w:val="24"/>
          <w:highlight w:val="yellow"/>
        </w:rPr>
        <w:t>համակցված</w:t>
      </w:r>
      <w:proofErr w:type="spellEnd"/>
      <w:r w:rsidR="00E5018D" w:rsidRPr="006E3D2A">
        <w:rPr>
          <w:rFonts w:ascii="GHEA Grapalat" w:hAnsi="GHEA Grapalat" w:cs="Sylfaen"/>
          <w:b/>
          <w:szCs w:val="24"/>
          <w:highlight w:val="yellow"/>
          <w:lang w:val="af-ZA"/>
        </w:rPr>
        <w:t xml:space="preserve"> </w:t>
      </w:r>
      <w:proofErr w:type="spellStart"/>
      <w:r w:rsidR="00E5018D" w:rsidRPr="00F8710D">
        <w:rPr>
          <w:rFonts w:ascii="GHEA Grapalat" w:hAnsi="GHEA Grapalat" w:cs="Sylfaen"/>
          <w:b/>
          <w:szCs w:val="24"/>
          <w:highlight w:val="yellow"/>
        </w:rPr>
        <w:t>տարածական</w:t>
      </w:r>
      <w:proofErr w:type="spellEnd"/>
      <w:r w:rsidR="00E5018D" w:rsidRPr="006E3D2A">
        <w:rPr>
          <w:rFonts w:ascii="GHEA Grapalat" w:hAnsi="GHEA Grapalat" w:cs="Sylfaen"/>
          <w:b/>
          <w:szCs w:val="24"/>
          <w:highlight w:val="yellow"/>
          <w:lang w:val="af-ZA"/>
        </w:rPr>
        <w:t xml:space="preserve"> </w:t>
      </w:r>
      <w:proofErr w:type="spellStart"/>
      <w:r w:rsidR="00E5018D" w:rsidRPr="00F8710D">
        <w:rPr>
          <w:rFonts w:ascii="GHEA Grapalat" w:hAnsi="GHEA Grapalat" w:cs="Sylfaen"/>
          <w:b/>
          <w:szCs w:val="24"/>
          <w:highlight w:val="yellow"/>
        </w:rPr>
        <w:t>պլանավորման</w:t>
      </w:r>
      <w:proofErr w:type="spellEnd"/>
      <w:r w:rsidR="00E5018D" w:rsidRPr="006E3D2A">
        <w:rPr>
          <w:rFonts w:ascii="GHEA Grapalat" w:hAnsi="GHEA Grapalat" w:cs="Sylfaen"/>
          <w:b/>
          <w:szCs w:val="24"/>
          <w:highlight w:val="yellow"/>
          <w:lang w:val="af-ZA"/>
        </w:rPr>
        <w:t xml:space="preserve"> </w:t>
      </w:r>
      <w:proofErr w:type="spellStart"/>
      <w:r w:rsidR="00E5018D" w:rsidRPr="00F8710D">
        <w:rPr>
          <w:rFonts w:ascii="GHEA Grapalat" w:hAnsi="GHEA Grapalat" w:cs="Sylfaen"/>
          <w:b/>
          <w:szCs w:val="24"/>
          <w:highlight w:val="yellow"/>
        </w:rPr>
        <w:t>փաստաթղթերի</w:t>
      </w:r>
      <w:proofErr w:type="spellEnd"/>
      <w:r w:rsidR="00E5018D" w:rsidRPr="006E3D2A">
        <w:rPr>
          <w:rFonts w:ascii="GHEA Grapalat" w:hAnsi="GHEA Grapalat" w:cs="Sylfaen"/>
          <w:b/>
          <w:szCs w:val="24"/>
          <w:highlight w:val="yellow"/>
          <w:lang w:val="af-ZA"/>
        </w:rPr>
        <w:t xml:space="preserve"> </w:t>
      </w:r>
      <w:proofErr w:type="spellStart"/>
      <w:r w:rsidRPr="00F8710D">
        <w:rPr>
          <w:rFonts w:ascii="GHEA Grapalat" w:hAnsi="GHEA Grapalat" w:cs="Sylfaen"/>
          <w:b/>
          <w:szCs w:val="24"/>
          <w:highlight w:val="yellow"/>
        </w:rPr>
        <w:t>մշակում</w:t>
      </w:r>
      <w:proofErr w:type="spellEnd"/>
      <w:r w:rsidRPr="006E3D2A">
        <w:rPr>
          <w:rFonts w:ascii="GHEA Grapalat" w:hAnsi="GHEA Grapalat" w:cs="Sylfaen"/>
          <w:b/>
          <w:szCs w:val="24"/>
          <w:highlight w:val="yellow"/>
          <w:lang w:val="af-ZA"/>
        </w:rPr>
        <w:t xml:space="preserve">» </w:t>
      </w:r>
      <w:proofErr w:type="spellStart"/>
      <w:r w:rsidRPr="00F8710D">
        <w:rPr>
          <w:rFonts w:ascii="GHEA Grapalat" w:hAnsi="GHEA Grapalat" w:cs="Sylfaen"/>
          <w:b/>
          <w:szCs w:val="24"/>
          <w:highlight w:val="yellow"/>
        </w:rPr>
        <w:t>ծրագրի</w:t>
      </w:r>
      <w:proofErr w:type="spellEnd"/>
      <w:r w:rsidRPr="006E3D2A">
        <w:rPr>
          <w:rFonts w:ascii="GHEA Grapalat" w:hAnsi="GHEA Grapalat" w:cs="Sylfaen"/>
          <w:b/>
          <w:szCs w:val="24"/>
          <w:highlight w:val="yellow"/>
          <w:lang w:val="af-ZA"/>
        </w:rPr>
        <w:t xml:space="preserve"> </w:t>
      </w:r>
      <w:proofErr w:type="spellStart"/>
      <w:r w:rsidRPr="00F8710D">
        <w:rPr>
          <w:rFonts w:ascii="GHEA Grapalat" w:hAnsi="GHEA Grapalat" w:cs="Sylfaen"/>
          <w:b/>
          <w:szCs w:val="24"/>
          <w:highlight w:val="yellow"/>
        </w:rPr>
        <w:t>ֆինանսավորման</w:t>
      </w:r>
      <w:proofErr w:type="spellEnd"/>
      <w:r w:rsidRPr="006E3D2A">
        <w:rPr>
          <w:rFonts w:ascii="GHEA Grapalat" w:hAnsi="GHEA Grapalat" w:cs="Sylfaen"/>
          <w:b/>
          <w:szCs w:val="24"/>
          <w:highlight w:val="yellow"/>
          <w:lang w:val="af-ZA"/>
        </w:rPr>
        <w:t xml:space="preserve"> </w:t>
      </w:r>
      <w:r w:rsidRPr="00F8710D">
        <w:rPr>
          <w:rFonts w:ascii="GHEA Grapalat" w:hAnsi="GHEA Grapalat" w:cs="Sylfaen"/>
          <w:b/>
          <w:szCs w:val="24"/>
          <w:highlight w:val="yellow"/>
        </w:rPr>
        <w:t>և</w:t>
      </w:r>
      <w:r w:rsidRPr="006E3D2A">
        <w:rPr>
          <w:rFonts w:ascii="GHEA Grapalat" w:hAnsi="GHEA Grapalat" w:cs="Sylfaen"/>
          <w:b/>
          <w:szCs w:val="24"/>
          <w:highlight w:val="yellow"/>
          <w:lang w:val="af-ZA"/>
        </w:rPr>
        <w:t xml:space="preserve"> </w:t>
      </w:r>
      <w:proofErr w:type="spellStart"/>
      <w:r w:rsidRPr="00F8710D">
        <w:rPr>
          <w:rFonts w:ascii="GHEA Grapalat" w:hAnsi="GHEA Grapalat" w:cs="Sylfaen"/>
          <w:b/>
          <w:szCs w:val="24"/>
          <w:highlight w:val="yellow"/>
        </w:rPr>
        <w:t>առաջանցիկ</w:t>
      </w:r>
      <w:proofErr w:type="spellEnd"/>
      <w:r w:rsidRPr="006E3D2A">
        <w:rPr>
          <w:rFonts w:ascii="GHEA Grapalat" w:hAnsi="GHEA Grapalat" w:cs="Sylfaen"/>
          <w:b/>
          <w:szCs w:val="24"/>
          <w:highlight w:val="yellow"/>
          <w:lang w:val="af-ZA"/>
        </w:rPr>
        <w:t xml:space="preserve"> </w:t>
      </w:r>
      <w:proofErr w:type="spellStart"/>
      <w:r w:rsidRPr="00F8710D">
        <w:rPr>
          <w:rFonts w:ascii="GHEA Grapalat" w:hAnsi="GHEA Grapalat" w:cs="Sylfaen"/>
          <w:b/>
          <w:szCs w:val="24"/>
          <w:highlight w:val="yellow"/>
        </w:rPr>
        <w:t>կատարման</w:t>
      </w:r>
      <w:proofErr w:type="spellEnd"/>
      <w:r w:rsidRPr="006E3D2A">
        <w:rPr>
          <w:rFonts w:ascii="GHEA Grapalat" w:hAnsi="GHEA Grapalat" w:cs="Sylfaen"/>
          <w:b/>
          <w:szCs w:val="24"/>
          <w:highlight w:val="yellow"/>
          <w:lang w:val="af-ZA"/>
        </w:rPr>
        <w:t xml:space="preserve"> </w:t>
      </w:r>
      <w:proofErr w:type="spellStart"/>
      <w:r w:rsidRPr="00F8710D">
        <w:rPr>
          <w:rFonts w:ascii="GHEA Grapalat" w:hAnsi="GHEA Grapalat" w:cs="Sylfaen"/>
          <w:b/>
          <w:szCs w:val="24"/>
          <w:highlight w:val="yellow"/>
        </w:rPr>
        <w:t>վերաբերյալ</w:t>
      </w:r>
      <w:proofErr w:type="spellEnd"/>
    </w:p>
    <w:p w:rsidR="008C0057" w:rsidRPr="006E3D2A" w:rsidRDefault="008C0057" w:rsidP="00F8710D">
      <w:pPr>
        <w:ind w:firstLine="810"/>
        <w:jc w:val="center"/>
        <w:rPr>
          <w:rFonts w:ascii="GHEA Grapalat" w:hAnsi="GHEA Grapalat" w:cs="Sylfaen"/>
          <w:b/>
          <w:szCs w:val="24"/>
          <w:lang w:val="af-ZA"/>
        </w:rPr>
      </w:pPr>
    </w:p>
    <w:p w:rsidR="004D3E33" w:rsidRPr="006E3D2A" w:rsidRDefault="00F41CB0" w:rsidP="00F8710D">
      <w:pPr>
        <w:spacing w:after="120"/>
        <w:ind w:firstLine="810"/>
        <w:jc w:val="both"/>
        <w:rPr>
          <w:rFonts w:ascii="GHEA Grapalat" w:hAnsi="GHEA Grapalat" w:cs="Sylfaen"/>
          <w:szCs w:val="24"/>
          <w:lang w:val="hy-AM"/>
        </w:rPr>
      </w:pPr>
      <w:r w:rsidRPr="006E3D2A">
        <w:rPr>
          <w:rFonts w:ascii="GHEA Grapalat" w:hAnsi="GHEA Grapalat" w:cs="Sylfaen"/>
          <w:szCs w:val="24"/>
          <w:lang w:val="hy-AM"/>
        </w:rPr>
        <w:t>ՀՀ վարչապետի 2019 թվականի սեպտեմբերի 11-ի N ԱՔ/163-2019 հանձնարարական</w:t>
      </w:r>
      <w:r w:rsidR="005B6AC7">
        <w:rPr>
          <w:rFonts w:ascii="GHEA Grapalat" w:hAnsi="GHEA Grapalat" w:cs="Sylfaen"/>
          <w:szCs w:val="24"/>
          <w:lang w:val="hy-AM"/>
        </w:rPr>
        <w:t>ի</w:t>
      </w:r>
      <w:r w:rsidR="005A5C67" w:rsidRPr="006E3D2A">
        <w:rPr>
          <w:rFonts w:ascii="GHEA Grapalat" w:hAnsi="GHEA Grapalat" w:cs="Sylfaen"/>
          <w:szCs w:val="24"/>
          <w:lang w:val="hy-AM"/>
        </w:rPr>
        <w:t xml:space="preserve"> </w:t>
      </w:r>
      <w:r w:rsidR="00270142" w:rsidRPr="006E3D2A">
        <w:rPr>
          <w:rFonts w:ascii="GHEA Grapalat" w:hAnsi="GHEA Grapalat" w:cs="Sylfaen"/>
          <w:szCs w:val="24"/>
          <w:lang w:val="hy-AM"/>
        </w:rPr>
        <w:t>համաձայն</w:t>
      </w:r>
      <w:r w:rsidR="005B6AC7">
        <w:rPr>
          <w:rFonts w:ascii="GHEA Grapalat" w:hAnsi="GHEA Grapalat" w:cs="Sylfaen"/>
          <w:szCs w:val="24"/>
          <w:lang w:val="hy-AM"/>
        </w:rPr>
        <w:t>՝</w:t>
      </w:r>
      <w:r w:rsidR="00270142" w:rsidRPr="006E3D2A">
        <w:rPr>
          <w:rFonts w:ascii="GHEA Grapalat" w:hAnsi="GHEA Grapalat" w:cs="Sylfaen"/>
          <w:szCs w:val="24"/>
          <w:lang w:val="hy-AM"/>
        </w:rPr>
        <w:t xml:space="preserve"> մինչև</w:t>
      </w:r>
      <w:r w:rsidR="005A5C67" w:rsidRPr="006E3D2A">
        <w:rPr>
          <w:rFonts w:ascii="GHEA Grapalat" w:hAnsi="GHEA Grapalat" w:cs="Sylfaen"/>
          <w:szCs w:val="24"/>
          <w:lang w:val="hy-AM"/>
        </w:rPr>
        <w:t xml:space="preserve"> 2020 թվականի հունվարի 1-</w:t>
      </w:r>
      <w:r w:rsidR="00270142" w:rsidRPr="006E3D2A">
        <w:rPr>
          <w:rFonts w:ascii="GHEA Grapalat" w:hAnsi="GHEA Grapalat" w:cs="Sylfaen"/>
          <w:szCs w:val="24"/>
          <w:lang w:val="hy-AM"/>
        </w:rPr>
        <w:t>ը</w:t>
      </w:r>
      <w:r w:rsidR="005A5C67" w:rsidRPr="006E3D2A">
        <w:rPr>
          <w:rFonts w:ascii="GHEA Grapalat" w:hAnsi="GHEA Grapalat" w:cs="Sylfaen"/>
          <w:szCs w:val="24"/>
          <w:lang w:val="hy-AM"/>
        </w:rPr>
        <w:t xml:space="preserve"> պետք է կնքված լինեն կապիտալ ծախսերի ֆինանսավորման համար 2020 թվականի պե</w:t>
      </w:r>
      <w:r w:rsidR="005A5C67" w:rsidRPr="006E3D2A">
        <w:rPr>
          <w:rFonts w:ascii="GHEA Grapalat" w:hAnsi="GHEA Grapalat" w:cs="Sylfaen"/>
          <w:szCs w:val="24"/>
          <w:lang w:val="hy-AM"/>
        </w:rPr>
        <w:softHyphen/>
        <w:t>տական բյուջեով նախատեսված բոլոր գնումների պայմանագրերը</w:t>
      </w:r>
      <w:r w:rsidR="004D3E33" w:rsidRPr="006E3D2A">
        <w:rPr>
          <w:rFonts w:ascii="GHEA Grapalat" w:hAnsi="GHEA Grapalat" w:cs="Sylfaen"/>
          <w:szCs w:val="24"/>
          <w:lang w:val="hy-AM"/>
        </w:rPr>
        <w:t>:</w:t>
      </w:r>
      <w:r w:rsidR="005B6AC7">
        <w:rPr>
          <w:rFonts w:ascii="GHEA Grapalat" w:hAnsi="GHEA Grapalat" w:cs="Sylfaen"/>
          <w:szCs w:val="24"/>
          <w:lang w:val="hy-AM"/>
        </w:rPr>
        <w:t xml:space="preserve"> Ծրագրով նախատեսված բոլոր գնման առարկաների ձեռքբերման նպատակով </w:t>
      </w:r>
      <w:r w:rsidR="0081018C" w:rsidRPr="006E3D2A">
        <w:rPr>
          <w:rFonts w:ascii="GHEA Grapalat" w:hAnsi="GHEA Grapalat" w:cs="Sylfaen"/>
          <w:szCs w:val="24"/>
          <w:lang w:val="hy-AM"/>
        </w:rPr>
        <w:t xml:space="preserve">«Գնումների մասին» ՀՀ օրենքի 15-րդ հոդվածի 6-րդ կետի համաձայն </w:t>
      </w:r>
      <w:r w:rsidR="005B6AC7">
        <w:rPr>
          <w:rFonts w:ascii="GHEA Grapalat" w:hAnsi="GHEA Grapalat" w:cs="Sylfaen"/>
          <w:szCs w:val="24"/>
          <w:lang w:val="hy-AM"/>
        </w:rPr>
        <w:t>հայտարարվել են</w:t>
      </w:r>
      <w:r w:rsidR="0081018C" w:rsidRPr="0081018C">
        <w:rPr>
          <w:rFonts w:ascii="GHEA Grapalat" w:hAnsi="GHEA Grapalat" w:cs="Sylfaen"/>
          <w:szCs w:val="24"/>
          <w:lang w:val="hy-AM"/>
        </w:rPr>
        <w:t xml:space="preserve"> </w:t>
      </w:r>
      <w:r w:rsidR="0081018C">
        <w:rPr>
          <w:rFonts w:ascii="GHEA Grapalat" w:hAnsi="GHEA Grapalat" w:cs="Sylfaen"/>
          <w:szCs w:val="24"/>
          <w:lang w:val="hy-AM"/>
        </w:rPr>
        <w:t>545796</w:t>
      </w:r>
      <w:r w:rsidR="0081018C" w:rsidRPr="0081018C">
        <w:rPr>
          <w:rFonts w:ascii="Cambria Math" w:hAnsi="Cambria Math" w:cs="Cambria Math"/>
          <w:szCs w:val="24"/>
          <w:lang w:val="hy-AM"/>
        </w:rPr>
        <w:t>․</w:t>
      </w:r>
      <w:r w:rsidR="0081018C" w:rsidRPr="0081018C">
        <w:rPr>
          <w:rFonts w:ascii="GHEA Grapalat" w:hAnsi="GHEA Grapalat" w:cs="Sylfaen"/>
          <w:szCs w:val="24"/>
          <w:lang w:val="hy-AM"/>
        </w:rPr>
        <w:t>0</w:t>
      </w:r>
      <w:r w:rsidR="0081018C">
        <w:rPr>
          <w:rFonts w:ascii="GHEA Grapalat" w:hAnsi="GHEA Grapalat" w:cs="Sylfaen"/>
          <w:szCs w:val="24"/>
          <w:lang w:val="hy-AM"/>
        </w:rPr>
        <w:t>60 նախահաշվային արժեքով</w:t>
      </w:r>
      <w:r w:rsidR="005B6AC7">
        <w:rPr>
          <w:rFonts w:ascii="GHEA Grapalat" w:hAnsi="GHEA Grapalat" w:cs="Sylfaen"/>
          <w:szCs w:val="24"/>
          <w:lang w:val="hy-AM"/>
        </w:rPr>
        <w:t xml:space="preserve"> գնման գործընթացներ և </w:t>
      </w:r>
      <w:r w:rsidR="005B6AC7" w:rsidRPr="006E3D2A">
        <w:rPr>
          <w:rFonts w:ascii="GHEA Grapalat" w:hAnsi="GHEA Grapalat" w:cs="Sylfaen"/>
          <w:szCs w:val="24"/>
          <w:lang w:val="hy-AM"/>
        </w:rPr>
        <w:t>492 298.0 հազար դրամ արժեքի պայմանագրեր</w:t>
      </w:r>
      <w:r w:rsidR="005B6AC7">
        <w:rPr>
          <w:rFonts w:ascii="GHEA Grapalat" w:hAnsi="GHEA Grapalat" w:cs="Sylfaen"/>
          <w:szCs w:val="24"/>
          <w:lang w:val="hy-AM"/>
        </w:rPr>
        <w:t>ը</w:t>
      </w:r>
      <w:r w:rsidR="005B6AC7" w:rsidRPr="006E3D2A">
        <w:rPr>
          <w:rFonts w:ascii="GHEA Grapalat" w:hAnsi="GHEA Grapalat" w:cs="Sylfaen"/>
          <w:szCs w:val="24"/>
          <w:lang w:val="hy-AM"/>
        </w:rPr>
        <w:t xml:space="preserve"> </w:t>
      </w:r>
      <w:r w:rsidR="005B6AC7">
        <w:rPr>
          <w:rFonts w:ascii="GHEA Grapalat" w:hAnsi="GHEA Grapalat" w:cs="Sylfaen"/>
          <w:szCs w:val="24"/>
          <w:lang w:val="hy-AM"/>
        </w:rPr>
        <w:t>կնքման փուլում են</w:t>
      </w:r>
      <w:r w:rsidR="004D3E33" w:rsidRPr="006E3D2A">
        <w:rPr>
          <w:rFonts w:ascii="GHEA Grapalat" w:hAnsi="GHEA Grapalat" w:cs="Sylfaen"/>
          <w:szCs w:val="24"/>
          <w:lang w:val="hy-AM"/>
        </w:rPr>
        <w:t>, այդ թվում.</w:t>
      </w:r>
    </w:p>
    <w:p w:rsidR="004D3E33" w:rsidRPr="006E3D2A" w:rsidRDefault="004D3E33" w:rsidP="00F8710D">
      <w:pPr>
        <w:spacing w:after="120"/>
        <w:ind w:firstLine="810"/>
        <w:jc w:val="both"/>
        <w:rPr>
          <w:rFonts w:ascii="GHEA Grapalat" w:hAnsi="GHEA Grapalat" w:cs="Sylfaen"/>
          <w:szCs w:val="24"/>
          <w:lang w:val="hy-AM"/>
        </w:rPr>
      </w:pPr>
      <w:r w:rsidRPr="006E3D2A">
        <w:rPr>
          <w:rFonts w:ascii="GHEA Grapalat" w:hAnsi="GHEA Grapalat" w:cs="Sylfaen"/>
          <w:szCs w:val="24"/>
          <w:lang w:val="hy-AM"/>
        </w:rPr>
        <w:t xml:space="preserve">ՀՀ Արագածոտնի մարզի բոլոր բնակավայրերը ներառող թվով 11 փաստաթուղթ` 205 298.0 հազար դրամ արժեքով, </w:t>
      </w:r>
    </w:p>
    <w:p w:rsidR="004D3E33" w:rsidRPr="006E3D2A" w:rsidRDefault="004D3E33" w:rsidP="00F8710D">
      <w:pPr>
        <w:spacing w:after="120"/>
        <w:ind w:firstLine="810"/>
        <w:jc w:val="both"/>
        <w:rPr>
          <w:rFonts w:ascii="GHEA Grapalat" w:hAnsi="GHEA Grapalat" w:cs="Sylfaen"/>
          <w:szCs w:val="24"/>
          <w:lang w:val="hy-AM"/>
        </w:rPr>
      </w:pPr>
      <w:r w:rsidRPr="006E3D2A">
        <w:rPr>
          <w:rFonts w:ascii="GHEA Grapalat" w:hAnsi="GHEA Grapalat" w:cs="Sylfaen"/>
          <w:szCs w:val="24"/>
          <w:lang w:val="hy-AM"/>
        </w:rPr>
        <w:t xml:space="preserve">ՀՀ Շիրակի մարզը մասնակի՝ 84 բնակավայրերը ներառող թվով 6 փաստաթուղթ՝ 165 600.0 հազար դրամ արժեքով, </w:t>
      </w:r>
    </w:p>
    <w:p w:rsidR="004D3E33" w:rsidRPr="006E3D2A" w:rsidRDefault="004D3E33" w:rsidP="00F8710D">
      <w:pPr>
        <w:spacing w:after="120"/>
        <w:ind w:firstLine="810"/>
        <w:jc w:val="both"/>
        <w:rPr>
          <w:rFonts w:ascii="GHEA Grapalat" w:hAnsi="GHEA Grapalat" w:cs="Sylfaen"/>
          <w:szCs w:val="24"/>
          <w:lang w:val="hy-AM"/>
        </w:rPr>
      </w:pPr>
      <w:r w:rsidRPr="006E3D2A">
        <w:rPr>
          <w:rFonts w:ascii="GHEA Grapalat" w:hAnsi="GHEA Grapalat" w:cs="Sylfaen"/>
          <w:szCs w:val="24"/>
          <w:lang w:val="hy-AM"/>
        </w:rPr>
        <w:t xml:space="preserve">ՀՀ Գեղարքունիքի մարզը մասնակի՝ 41 բնակավայրերը ներառող թվով 3 փաստաթուղթ՝ 74 600.0 հազար դրամ արժեքով, </w:t>
      </w:r>
    </w:p>
    <w:p w:rsidR="00BA15A8" w:rsidRPr="006E3D2A" w:rsidRDefault="005A5C67" w:rsidP="00F8710D">
      <w:pPr>
        <w:spacing w:after="120"/>
        <w:ind w:firstLine="810"/>
        <w:jc w:val="both"/>
        <w:rPr>
          <w:rFonts w:ascii="GHEA Grapalat" w:hAnsi="GHEA Grapalat" w:cs="Sylfaen"/>
          <w:szCs w:val="24"/>
          <w:lang w:val="hy-AM"/>
        </w:rPr>
      </w:pPr>
      <w:r w:rsidRPr="006E3D2A">
        <w:rPr>
          <w:rFonts w:ascii="GHEA Grapalat" w:hAnsi="GHEA Grapalat" w:cs="Sylfaen"/>
          <w:szCs w:val="24"/>
          <w:lang w:val="hy-AM"/>
        </w:rPr>
        <w:t>ՀՀ</w:t>
      </w:r>
      <w:r w:rsidR="00C66DAF" w:rsidRPr="006E3D2A">
        <w:rPr>
          <w:rFonts w:ascii="GHEA Grapalat" w:hAnsi="GHEA Grapalat" w:cs="Sylfaen"/>
          <w:szCs w:val="24"/>
          <w:lang w:val="hy-AM"/>
        </w:rPr>
        <w:t xml:space="preserve"> </w:t>
      </w:r>
      <w:r w:rsidR="00F871B2" w:rsidRPr="006E3D2A">
        <w:rPr>
          <w:rFonts w:ascii="GHEA Grapalat" w:hAnsi="GHEA Grapalat" w:cs="Sylfaen"/>
          <w:szCs w:val="24"/>
          <w:lang w:val="hy-AM"/>
        </w:rPr>
        <w:t xml:space="preserve">վարչապետի հանձնարարականի համաձայն </w:t>
      </w:r>
      <w:r w:rsidR="00C66DAF" w:rsidRPr="006E3D2A">
        <w:rPr>
          <w:rFonts w:ascii="GHEA Grapalat" w:hAnsi="GHEA Grapalat" w:cs="Sylfaen"/>
          <w:szCs w:val="24"/>
          <w:lang w:val="hy-AM"/>
        </w:rPr>
        <w:t xml:space="preserve">ՀՀ Շիրակի մարզի Աշոցք խոշորացված համայնքի </w:t>
      </w:r>
      <w:r w:rsidR="00F871B2" w:rsidRPr="006E3D2A">
        <w:rPr>
          <w:rFonts w:ascii="GHEA Grapalat" w:hAnsi="GHEA Grapalat" w:cs="Sylfaen"/>
          <w:szCs w:val="24"/>
          <w:lang w:val="hy-AM"/>
        </w:rPr>
        <w:t>(11 բնակավայր)</w:t>
      </w:r>
      <w:r w:rsidR="00DE029C" w:rsidRPr="006E3D2A">
        <w:rPr>
          <w:rFonts w:ascii="GHEA Grapalat" w:hAnsi="GHEA Grapalat" w:cs="Sylfaen"/>
          <w:szCs w:val="24"/>
          <w:lang w:val="hy-AM"/>
        </w:rPr>
        <w:t xml:space="preserve"> տարածական պլանավորման փաստաթղթ</w:t>
      </w:r>
      <w:r w:rsidR="009E065B" w:rsidRPr="006E3D2A">
        <w:rPr>
          <w:rFonts w:ascii="GHEA Grapalat" w:hAnsi="GHEA Grapalat" w:cs="Sylfaen"/>
          <w:szCs w:val="24"/>
          <w:lang w:val="hy-AM"/>
        </w:rPr>
        <w:t>ի համար</w:t>
      </w:r>
      <w:r w:rsidR="00DE029C" w:rsidRPr="006E3D2A">
        <w:rPr>
          <w:rFonts w:ascii="GHEA Grapalat" w:hAnsi="GHEA Grapalat" w:cs="Sylfaen"/>
          <w:szCs w:val="24"/>
          <w:lang w:val="hy-AM"/>
        </w:rPr>
        <w:t>, մանրամասն գոտևորմամբ</w:t>
      </w:r>
      <w:r w:rsidR="009E065B" w:rsidRPr="006E3D2A">
        <w:rPr>
          <w:rFonts w:ascii="GHEA Grapalat" w:hAnsi="GHEA Grapalat" w:cs="Sylfaen"/>
          <w:szCs w:val="24"/>
          <w:lang w:val="hy-AM"/>
        </w:rPr>
        <w:t xml:space="preserve"> և</w:t>
      </w:r>
      <w:r w:rsidR="00DE029C" w:rsidRPr="006E3D2A">
        <w:rPr>
          <w:rFonts w:ascii="GHEA Grapalat" w:hAnsi="GHEA Grapalat" w:cs="Sylfaen"/>
          <w:szCs w:val="24"/>
          <w:lang w:val="hy-AM"/>
        </w:rPr>
        <w:t xml:space="preserve"> նախատեսվող դահուկային սպորտային համալիրի </w:t>
      </w:r>
      <w:r w:rsidR="009E065B" w:rsidRPr="006E3D2A">
        <w:rPr>
          <w:rFonts w:ascii="GHEA Grapalat" w:hAnsi="GHEA Grapalat" w:cs="Sylfaen"/>
          <w:szCs w:val="24"/>
          <w:lang w:val="hy-AM"/>
        </w:rPr>
        <w:t>տարածքային հատակագծման նախագծի ներառմամբ`</w:t>
      </w:r>
      <w:r w:rsidR="00C66DAF" w:rsidRPr="006E3D2A">
        <w:rPr>
          <w:rFonts w:ascii="GHEA Grapalat" w:hAnsi="GHEA Grapalat" w:cs="Sylfaen"/>
          <w:szCs w:val="24"/>
          <w:lang w:val="hy-AM"/>
        </w:rPr>
        <w:t xml:space="preserve"> 46 800.0 հազար դրամ</w:t>
      </w:r>
      <w:r w:rsidR="009E065B" w:rsidRPr="006E3D2A">
        <w:rPr>
          <w:rFonts w:ascii="GHEA Grapalat" w:hAnsi="GHEA Grapalat" w:cs="Sylfaen"/>
          <w:szCs w:val="24"/>
          <w:lang w:val="hy-AM"/>
        </w:rPr>
        <w:t xml:space="preserve"> արժեքով</w:t>
      </w:r>
      <w:r w:rsidR="00F871B2" w:rsidRPr="006E3D2A">
        <w:rPr>
          <w:rFonts w:ascii="GHEA Grapalat" w:hAnsi="GHEA Grapalat" w:cs="Sylfaen"/>
          <w:szCs w:val="24"/>
          <w:lang w:val="hy-AM"/>
        </w:rPr>
        <w:t>:</w:t>
      </w:r>
    </w:p>
    <w:p w:rsidR="00D539B6" w:rsidRPr="006E3D2A" w:rsidRDefault="00D96E59" w:rsidP="00F8710D">
      <w:pPr>
        <w:spacing w:after="120"/>
        <w:ind w:firstLine="810"/>
        <w:jc w:val="both"/>
        <w:rPr>
          <w:rFonts w:ascii="GHEA Grapalat" w:hAnsi="GHEA Grapalat" w:cs="Sylfaen"/>
          <w:szCs w:val="24"/>
          <w:lang w:val="hy-AM"/>
        </w:rPr>
      </w:pPr>
      <w:r w:rsidRPr="006E3D2A">
        <w:rPr>
          <w:rFonts w:ascii="GHEA Grapalat" w:hAnsi="GHEA Grapalat" w:cs="Sylfaen"/>
          <w:szCs w:val="24"/>
          <w:lang w:val="hy-AM"/>
        </w:rPr>
        <w:t>ՀՀ կառավարության 2017 թվականի մայիսի 4-ի N 526-Ն որոշման 32-րդ կետի 5-րդ ենթակետի համաձայն</w:t>
      </w:r>
      <w:r w:rsidR="00EB58A6" w:rsidRPr="006E3D2A">
        <w:rPr>
          <w:rFonts w:ascii="GHEA Grapalat" w:hAnsi="GHEA Grapalat" w:cs="Sylfaen"/>
          <w:szCs w:val="24"/>
          <w:lang w:val="hy-AM"/>
        </w:rPr>
        <w:t xml:space="preserve"> </w:t>
      </w:r>
      <w:r w:rsidR="00D539B6" w:rsidRPr="006E3D2A">
        <w:rPr>
          <w:rFonts w:ascii="GHEA Grapalat" w:hAnsi="GHEA Grapalat" w:cs="Sylfaen"/>
          <w:szCs w:val="24"/>
          <w:lang w:val="hy-AM"/>
        </w:rPr>
        <w:t xml:space="preserve">կանխավճարի չափը չի կարող գերազանցել ընտրված մասնակցի առաջարկած գնի 25 </w:t>
      </w:r>
      <w:r w:rsidR="00493F56" w:rsidRPr="006E3D2A">
        <w:rPr>
          <w:rFonts w:ascii="GHEA Grapalat" w:hAnsi="GHEA Grapalat" w:cs="Sylfaen"/>
          <w:szCs w:val="24"/>
          <w:lang w:val="hy-AM"/>
        </w:rPr>
        <w:t>%</w:t>
      </w:r>
      <w:r w:rsidR="00D539B6" w:rsidRPr="006E3D2A">
        <w:rPr>
          <w:rFonts w:ascii="GHEA Grapalat" w:hAnsi="GHEA Grapalat" w:cs="Sylfaen"/>
          <w:szCs w:val="24"/>
          <w:lang w:val="hy-AM"/>
        </w:rPr>
        <w:t xml:space="preserve">: </w:t>
      </w:r>
      <w:r w:rsidR="002C717D" w:rsidRPr="006E3D2A">
        <w:rPr>
          <w:rFonts w:ascii="GHEA Grapalat" w:hAnsi="GHEA Grapalat" w:cs="Sylfaen"/>
          <w:szCs w:val="24"/>
          <w:lang w:val="hy-AM"/>
        </w:rPr>
        <w:t>2020 թվականի</w:t>
      </w:r>
      <w:r w:rsidR="00EB58A6" w:rsidRPr="006E3D2A">
        <w:rPr>
          <w:rFonts w:ascii="GHEA Grapalat" w:hAnsi="GHEA Grapalat" w:cs="Sylfaen"/>
          <w:szCs w:val="24"/>
          <w:lang w:val="hy-AM"/>
        </w:rPr>
        <w:t xml:space="preserve"> պետական բյուջեով նախատեսված</w:t>
      </w:r>
      <w:r w:rsidR="002C717D" w:rsidRPr="006E3D2A">
        <w:rPr>
          <w:rFonts w:ascii="GHEA Grapalat" w:hAnsi="GHEA Grapalat" w:cs="Sylfaen"/>
          <w:szCs w:val="24"/>
          <w:lang w:val="hy-AM"/>
        </w:rPr>
        <w:t xml:space="preserve"> միկրոռեգիոնալ մակարդակի համակցված տարածական պլանավորման փաստաթղթերի նախագծերի մշակման աշխատանքների ծրագր</w:t>
      </w:r>
      <w:r w:rsidR="006966CA" w:rsidRPr="006E3D2A">
        <w:rPr>
          <w:rFonts w:ascii="GHEA Grapalat" w:hAnsi="GHEA Grapalat" w:cs="Sylfaen"/>
          <w:szCs w:val="24"/>
          <w:lang w:val="hy-AM"/>
        </w:rPr>
        <w:t>ի շրջանակներում</w:t>
      </w:r>
      <w:r w:rsidR="002C717D" w:rsidRPr="006E3D2A">
        <w:rPr>
          <w:rFonts w:ascii="GHEA Grapalat" w:hAnsi="GHEA Grapalat" w:cs="Sylfaen"/>
          <w:szCs w:val="24"/>
          <w:lang w:val="hy-AM"/>
        </w:rPr>
        <w:t xml:space="preserve"> կնքված </w:t>
      </w:r>
      <w:r w:rsidR="00EB58A6" w:rsidRPr="006E3D2A">
        <w:rPr>
          <w:rFonts w:ascii="GHEA Grapalat" w:hAnsi="GHEA Grapalat" w:cs="Sylfaen"/>
          <w:szCs w:val="24"/>
          <w:lang w:val="hy-AM"/>
        </w:rPr>
        <w:t>պայմանագրերի արժեքի</w:t>
      </w:r>
      <w:r w:rsidR="006966CA" w:rsidRPr="006E3D2A">
        <w:rPr>
          <w:rFonts w:ascii="GHEA Grapalat" w:hAnsi="GHEA Grapalat" w:cs="Sylfaen"/>
          <w:szCs w:val="24"/>
          <w:lang w:val="hy-AM"/>
        </w:rPr>
        <w:t xml:space="preserve"> </w:t>
      </w:r>
      <w:r w:rsidR="00EB58A6" w:rsidRPr="006E3D2A">
        <w:rPr>
          <w:rFonts w:ascii="GHEA Grapalat" w:hAnsi="GHEA Grapalat" w:cs="Sylfaen"/>
          <w:szCs w:val="24"/>
          <w:lang w:val="hy-AM"/>
        </w:rPr>
        <w:t>(</w:t>
      </w:r>
      <w:r w:rsidR="002C717D" w:rsidRPr="006E3D2A">
        <w:rPr>
          <w:rFonts w:ascii="GHEA Grapalat" w:hAnsi="GHEA Grapalat" w:cs="Sylfaen"/>
          <w:szCs w:val="24"/>
          <w:lang w:val="hy-AM"/>
        </w:rPr>
        <w:t>492 298.0</w:t>
      </w:r>
      <w:r w:rsidR="00EB58A6" w:rsidRPr="006E3D2A">
        <w:rPr>
          <w:rFonts w:ascii="GHEA Grapalat" w:hAnsi="GHEA Grapalat" w:cs="Sylfaen"/>
          <w:szCs w:val="24"/>
          <w:lang w:val="hy-AM"/>
        </w:rPr>
        <w:t xml:space="preserve"> հազար դրամ)</w:t>
      </w:r>
      <w:r w:rsidR="002C717D" w:rsidRPr="006E3D2A">
        <w:rPr>
          <w:rFonts w:ascii="GHEA Grapalat" w:hAnsi="GHEA Grapalat" w:cs="Sylfaen"/>
          <w:szCs w:val="24"/>
          <w:lang w:val="hy-AM"/>
        </w:rPr>
        <w:t xml:space="preserve"> 25% </w:t>
      </w:r>
      <w:r w:rsidR="00EB58A6" w:rsidRPr="006E3D2A">
        <w:rPr>
          <w:rFonts w:ascii="GHEA Grapalat" w:hAnsi="GHEA Grapalat" w:cs="Sylfaen"/>
          <w:szCs w:val="24"/>
          <w:lang w:val="hy-AM"/>
        </w:rPr>
        <w:t>-</w:t>
      </w:r>
      <w:r w:rsidR="002C717D" w:rsidRPr="006E3D2A">
        <w:rPr>
          <w:rFonts w:ascii="GHEA Grapalat" w:hAnsi="GHEA Grapalat" w:cs="Sylfaen"/>
          <w:szCs w:val="24"/>
          <w:lang w:val="hy-AM"/>
        </w:rPr>
        <w:t>ը կազմում է 123 074.5 հազար դրամ</w:t>
      </w:r>
      <w:r w:rsidR="006966CA" w:rsidRPr="006E3D2A">
        <w:rPr>
          <w:rFonts w:ascii="GHEA Grapalat" w:hAnsi="GHEA Grapalat" w:cs="Sylfaen"/>
          <w:szCs w:val="24"/>
          <w:lang w:val="hy-AM"/>
        </w:rPr>
        <w:t xml:space="preserve"> (Գնման ընթացակարգի վերաբերյալ </w:t>
      </w:r>
      <w:r w:rsidR="006966CA" w:rsidRPr="006E3D2A">
        <w:rPr>
          <w:rFonts w:ascii="GHEA Grapalat" w:hAnsi="GHEA Grapalat" w:cs="Sylfaen"/>
          <w:b/>
          <w:szCs w:val="24"/>
          <w:lang w:val="hy-AM"/>
        </w:rPr>
        <w:t>Տեղեկանք 1-ը</w:t>
      </w:r>
      <w:r w:rsidR="006966CA" w:rsidRPr="006E3D2A">
        <w:rPr>
          <w:rFonts w:ascii="GHEA Grapalat" w:hAnsi="GHEA Grapalat" w:cs="Sylfaen"/>
          <w:szCs w:val="24"/>
          <w:lang w:val="hy-AM"/>
        </w:rPr>
        <w:t xml:space="preserve"> կցվում է)</w:t>
      </w:r>
      <w:r w:rsidR="00E56D33" w:rsidRPr="006E3D2A">
        <w:rPr>
          <w:rFonts w:ascii="GHEA Grapalat" w:hAnsi="GHEA Grapalat" w:cs="Sylfaen"/>
          <w:szCs w:val="24"/>
          <w:lang w:val="hy-AM"/>
        </w:rPr>
        <w:t xml:space="preserve">: </w:t>
      </w:r>
    </w:p>
    <w:p w:rsidR="00493F56" w:rsidRPr="006E3D2A" w:rsidRDefault="00E56D33" w:rsidP="00F8710D">
      <w:pPr>
        <w:spacing w:after="120"/>
        <w:ind w:firstLine="810"/>
        <w:jc w:val="both"/>
        <w:rPr>
          <w:rFonts w:ascii="GHEA Grapalat" w:hAnsi="GHEA Grapalat" w:cs="Sylfaen"/>
          <w:szCs w:val="24"/>
          <w:lang w:val="hy-AM"/>
        </w:rPr>
      </w:pPr>
      <w:r w:rsidRPr="006E3D2A">
        <w:rPr>
          <w:rFonts w:ascii="GHEA Grapalat" w:hAnsi="GHEA Grapalat" w:cs="Sylfaen"/>
          <w:szCs w:val="24"/>
          <w:lang w:val="hy-AM"/>
        </w:rPr>
        <w:t xml:space="preserve">ՀՀ Շիրակի մարզի բոլոր համայնքների համար միկրոռեգիոնալ մակարդակի համակցված տարածական պլանավորման փաստաթղթերի ձեռքբերման գործընթացը և ծրագրի առաջանցիկ կատարումն ապահովելու նպատակով առաջարկում ենք 2020 </w:t>
      </w:r>
      <w:r w:rsidRPr="006E3D2A">
        <w:rPr>
          <w:rFonts w:ascii="GHEA Grapalat" w:hAnsi="GHEA Grapalat" w:cs="Sylfaen"/>
          <w:szCs w:val="24"/>
          <w:lang w:val="hy-AM"/>
        </w:rPr>
        <w:lastRenderedPageBreak/>
        <w:t xml:space="preserve">թվականի պայմանագրերով նախատեսված աշխատանքների համար 25 % կանխավճարը տրամադրել 2019 թվականի  պետական բյուջեի խնայողություններից </w:t>
      </w:r>
      <w:r w:rsidR="000D1016" w:rsidRPr="006E3D2A">
        <w:rPr>
          <w:rFonts w:ascii="GHEA Grapalat" w:hAnsi="GHEA Grapalat" w:cs="Sylfaen"/>
          <w:szCs w:val="24"/>
          <w:lang w:val="hy-AM"/>
        </w:rPr>
        <w:t xml:space="preserve">գոյացած միջոցներից </w:t>
      </w:r>
      <w:r w:rsidR="00D539B6" w:rsidRPr="006E3D2A">
        <w:rPr>
          <w:rFonts w:ascii="GHEA Grapalat" w:hAnsi="GHEA Grapalat" w:cs="Sylfaen"/>
          <w:szCs w:val="24"/>
          <w:lang w:val="hy-AM"/>
        </w:rPr>
        <w:t xml:space="preserve">և </w:t>
      </w:r>
      <w:r w:rsidRPr="006E3D2A">
        <w:rPr>
          <w:rFonts w:ascii="GHEA Grapalat" w:hAnsi="GHEA Grapalat" w:cs="Sylfaen"/>
          <w:szCs w:val="24"/>
          <w:lang w:val="hy-AM"/>
        </w:rPr>
        <w:t>2020 թվականին նախատեսված 495</w:t>
      </w:r>
      <w:r w:rsidR="00DD4AB5" w:rsidRPr="006E3D2A">
        <w:rPr>
          <w:rFonts w:ascii="GHEA Grapalat" w:hAnsi="GHEA Grapalat" w:cs="Sylfaen"/>
          <w:szCs w:val="24"/>
          <w:lang w:val="hy-AM"/>
        </w:rPr>
        <w:t>,</w:t>
      </w:r>
      <w:r w:rsidRPr="006E3D2A">
        <w:rPr>
          <w:rFonts w:ascii="GHEA Grapalat" w:hAnsi="GHEA Grapalat" w:cs="Sylfaen"/>
          <w:szCs w:val="24"/>
          <w:lang w:val="hy-AM"/>
        </w:rPr>
        <w:t>000.0 հազար դրամի կանխատեսվող խնայո</w:t>
      </w:r>
      <w:r w:rsidR="006966CA" w:rsidRPr="006E3D2A">
        <w:rPr>
          <w:rFonts w:ascii="GHEA Grapalat" w:hAnsi="GHEA Grapalat" w:cs="Sylfaen"/>
          <w:szCs w:val="24"/>
          <w:lang w:val="hy-AM"/>
        </w:rPr>
        <w:t>ղությունների շրջանակներում ձեռք</w:t>
      </w:r>
      <w:r w:rsidRPr="006E3D2A">
        <w:rPr>
          <w:rFonts w:ascii="GHEA Grapalat" w:hAnsi="GHEA Grapalat" w:cs="Sylfaen"/>
          <w:szCs w:val="24"/>
          <w:lang w:val="hy-AM"/>
        </w:rPr>
        <w:t xml:space="preserve">բերել ՀՀ Շիրակի մարզի թվով </w:t>
      </w:r>
      <w:r w:rsidR="000D1016" w:rsidRPr="006E3D2A">
        <w:rPr>
          <w:rFonts w:ascii="GHEA Grapalat" w:hAnsi="GHEA Grapalat" w:cs="Sylfaen"/>
          <w:szCs w:val="24"/>
          <w:lang w:val="hy-AM"/>
        </w:rPr>
        <w:t xml:space="preserve">                                   </w:t>
      </w:r>
      <w:r w:rsidRPr="006E3D2A">
        <w:rPr>
          <w:rFonts w:ascii="GHEA Grapalat" w:hAnsi="GHEA Grapalat" w:cs="Sylfaen"/>
          <w:szCs w:val="24"/>
          <w:lang w:val="hy-AM"/>
        </w:rPr>
        <w:t>34 բնակավայրը ներառող 4 փաստաթ</w:t>
      </w:r>
      <w:r w:rsidR="00493F56" w:rsidRPr="006E3D2A">
        <w:rPr>
          <w:rFonts w:ascii="GHEA Grapalat" w:hAnsi="GHEA Grapalat" w:cs="Sylfaen"/>
          <w:szCs w:val="24"/>
          <w:lang w:val="hy-AM"/>
        </w:rPr>
        <w:t>ու</w:t>
      </w:r>
      <w:r w:rsidRPr="006E3D2A">
        <w:rPr>
          <w:rFonts w:ascii="GHEA Grapalat" w:hAnsi="GHEA Grapalat" w:cs="Sylfaen"/>
          <w:szCs w:val="24"/>
          <w:lang w:val="hy-AM"/>
        </w:rPr>
        <w:t>ղթ</w:t>
      </w:r>
      <w:r w:rsidR="00E3178A" w:rsidRPr="006E3D2A">
        <w:rPr>
          <w:rFonts w:ascii="GHEA Grapalat" w:hAnsi="GHEA Grapalat" w:cs="Sylfaen"/>
          <w:szCs w:val="24"/>
          <w:lang w:val="hy-AM"/>
        </w:rPr>
        <w:t xml:space="preserve"> 71</w:t>
      </w:r>
      <w:r w:rsidR="00DD4AB5" w:rsidRPr="006E3D2A">
        <w:rPr>
          <w:rFonts w:ascii="GHEA Grapalat" w:hAnsi="GHEA Grapalat" w:cs="Sylfaen"/>
          <w:szCs w:val="24"/>
          <w:lang w:val="hy-AM"/>
        </w:rPr>
        <w:t>,</w:t>
      </w:r>
      <w:r w:rsidR="00E3178A" w:rsidRPr="006E3D2A">
        <w:rPr>
          <w:rFonts w:ascii="GHEA Grapalat" w:hAnsi="GHEA Grapalat" w:cs="Sylfaen"/>
          <w:szCs w:val="24"/>
          <w:lang w:val="hy-AM"/>
        </w:rPr>
        <w:t xml:space="preserve">733.15 հազար դրամ </w:t>
      </w:r>
      <w:r w:rsidR="009C2F4B" w:rsidRPr="006E3D2A">
        <w:rPr>
          <w:rFonts w:ascii="GHEA Grapalat" w:hAnsi="GHEA Grapalat" w:cs="Sylfaen"/>
          <w:szCs w:val="24"/>
          <w:lang w:val="hy-AM"/>
        </w:rPr>
        <w:t>նախահաշվային արժեքով</w:t>
      </w:r>
      <w:r w:rsidR="00493F56" w:rsidRPr="006E3D2A">
        <w:rPr>
          <w:rFonts w:ascii="GHEA Grapalat" w:hAnsi="GHEA Grapalat" w:cs="Sylfaen"/>
          <w:szCs w:val="24"/>
          <w:lang w:val="hy-AM"/>
        </w:rPr>
        <w:t>:</w:t>
      </w:r>
    </w:p>
    <w:p w:rsidR="002C717D" w:rsidRPr="006E3D2A" w:rsidRDefault="00D96E59" w:rsidP="00F8710D">
      <w:pPr>
        <w:spacing w:after="120"/>
        <w:ind w:firstLine="810"/>
        <w:jc w:val="both"/>
        <w:rPr>
          <w:rFonts w:ascii="GHEA Grapalat" w:hAnsi="GHEA Grapalat" w:cs="Sylfaen"/>
          <w:szCs w:val="24"/>
          <w:lang w:val="hy-AM"/>
        </w:rPr>
      </w:pPr>
      <w:r w:rsidRPr="006E3D2A">
        <w:rPr>
          <w:rFonts w:ascii="GHEA Grapalat" w:hAnsi="GHEA Grapalat" w:cs="Sylfaen"/>
          <w:szCs w:val="24"/>
          <w:lang w:val="hy-AM"/>
        </w:rPr>
        <w:t xml:space="preserve">2020 թվականի </w:t>
      </w:r>
      <w:r w:rsidR="00AE75A8" w:rsidRPr="006E3D2A">
        <w:rPr>
          <w:rFonts w:ascii="GHEA Grapalat" w:hAnsi="GHEA Grapalat" w:cs="Sylfaen"/>
          <w:szCs w:val="24"/>
          <w:lang w:val="hy-AM"/>
        </w:rPr>
        <w:t>պետական բյուջե</w:t>
      </w:r>
      <w:r w:rsidR="00F60109" w:rsidRPr="006E3D2A">
        <w:rPr>
          <w:rFonts w:ascii="GHEA Grapalat" w:hAnsi="GHEA Grapalat" w:cs="Sylfaen"/>
          <w:szCs w:val="24"/>
          <w:lang w:val="hy-AM"/>
        </w:rPr>
        <w:t>ո</w:t>
      </w:r>
      <w:r w:rsidR="00AE75A8" w:rsidRPr="006E3D2A">
        <w:rPr>
          <w:rFonts w:ascii="GHEA Grapalat" w:hAnsi="GHEA Grapalat" w:cs="Sylfaen"/>
          <w:szCs w:val="24"/>
          <w:lang w:val="hy-AM"/>
        </w:rPr>
        <w:t xml:space="preserve">վ նախատեսված </w:t>
      </w:r>
      <w:r w:rsidRPr="006E3D2A">
        <w:rPr>
          <w:rFonts w:ascii="GHEA Grapalat" w:hAnsi="GHEA Grapalat" w:cs="Sylfaen"/>
          <w:szCs w:val="24"/>
          <w:lang w:val="hy-AM"/>
        </w:rPr>
        <w:t>գնման պայմանագրերում</w:t>
      </w:r>
      <w:r w:rsidR="00AE75A8" w:rsidRPr="006E3D2A">
        <w:rPr>
          <w:rFonts w:ascii="GHEA Grapalat" w:hAnsi="GHEA Grapalat" w:cs="Sylfaen"/>
          <w:szCs w:val="24"/>
          <w:lang w:val="hy-AM"/>
        </w:rPr>
        <w:t xml:space="preserve"> Շիրակ-4 չափաբաժնում </w:t>
      </w:r>
      <w:r w:rsidRPr="006E3D2A">
        <w:rPr>
          <w:rFonts w:ascii="GHEA Grapalat" w:hAnsi="GHEA Grapalat" w:cs="Sylfaen"/>
          <w:szCs w:val="24"/>
          <w:lang w:val="hy-AM"/>
        </w:rPr>
        <w:t>Աշոցք</w:t>
      </w:r>
      <w:r w:rsidR="00F60109" w:rsidRPr="006E3D2A">
        <w:rPr>
          <w:rFonts w:ascii="GHEA Grapalat" w:hAnsi="GHEA Grapalat" w:cs="Sylfaen"/>
          <w:szCs w:val="24"/>
          <w:lang w:val="hy-AM"/>
        </w:rPr>
        <w:t xml:space="preserve"> </w:t>
      </w:r>
      <w:r w:rsidR="009C2F4B" w:rsidRPr="006E3D2A">
        <w:rPr>
          <w:rFonts w:ascii="GHEA Grapalat" w:hAnsi="GHEA Grapalat" w:cs="Sylfaen"/>
          <w:szCs w:val="24"/>
          <w:lang w:val="hy-AM"/>
        </w:rPr>
        <w:t xml:space="preserve">խոշորացված </w:t>
      </w:r>
      <w:r w:rsidR="00F60109" w:rsidRPr="006E3D2A">
        <w:rPr>
          <w:rFonts w:ascii="GHEA Grapalat" w:hAnsi="GHEA Grapalat" w:cs="Sylfaen"/>
          <w:szCs w:val="24"/>
          <w:lang w:val="hy-AM"/>
        </w:rPr>
        <w:t>համայնքի</w:t>
      </w:r>
      <w:r w:rsidRPr="006E3D2A">
        <w:rPr>
          <w:rFonts w:ascii="GHEA Grapalat" w:hAnsi="GHEA Grapalat" w:cs="Sylfaen"/>
          <w:szCs w:val="24"/>
          <w:lang w:val="hy-AM"/>
        </w:rPr>
        <w:t xml:space="preserve"> փոխարեն առաջանցիկ ներ</w:t>
      </w:r>
      <w:r w:rsidR="00D539B6" w:rsidRPr="006E3D2A">
        <w:rPr>
          <w:rFonts w:ascii="GHEA Grapalat" w:hAnsi="GHEA Grapalat" w:cs="Sylfaen"/>
          <w:szCs w:val="24"/>
          <w:lang w:val="hy-AM"/>
        </w:rPr>
        <w:t>առվել</w:t>
      </w:r>
      <w:r w:rsidRPr="006E3D2A">
        <w:rPr>
          <w:rFonts w:ascii="GHEA Grapalat" w:hAnsi="GHEA Grapalat" w:cs="Sylfaen"/>
          <w:szCs w:val="24"/>
          <w:lang w:val="hy-AM"/>
        </w:rPr>
        <w:t xml:space="preserve"> է Շիրակի-8</w:t>
      </w:r>
      <w:r w:rsidR="00D539B6" w:rsidRPr="006E3D2A">
        <w:rPr>
          <w:rFonts w:ascii="GHEA Grapalat" w:hAnsi="GHEA Grapalat" w:cs="Sylfaen"/>
          <w:szCs w:val="24"/>
          <w:lang w:val="hy-AM"/>
        </w:rPr>
        <w:t xml:space="preserve"> չափաբաժին</w:t>
      </w:r>
      <w:r w:rsidR="00AE75A8" w:rsidRPr="006E3D2A">
        <w:rPr>
          <w:rFonts w:ascii="GHEA Grapalat" w:hAnsi="GHEA Grapalat" w:cs="Sylfaen"/>
          <w:szCs w:val="24"/>
          <w:lang w:val="hy-AM"/>
        </w:rPr>
        <w:t>ը ներառող</w:t>
      </w:r>
      <w:r w:rsidR="00D539B6" w:rsidRPr="006E3D2A">
        <w:rPr>
          <w:rFonts w:ascii="GHEA Grapalat" w:hAnsi="GHEA Grapalat" w:cs="Sylfaen"/>
          <w:szCs w:val="24"/>
          <w:lang w:val="hy-AM"/>
        </w:rPr>
        <w:t xml:space="preserve">՝ </w:t>
      </w:r>
      <w:r w:rsidRPr="006E3D2A">
        <w:rPr>
          <w:rFonts w:ascii="GHEA Grapalat" w:hAnsi="GHEA Grapalat" w:cs="Sylfaen"/>
          <w:szCs w:val="24"/>
          <w:lang w:val="hy-AM"/>
        </w:rPr>
        <w:t xml:space="preserve">Գյումրի քաղաքը և 10 բնակավայրերը, </w:t>
      </w:r>
      <w:r w:rsidR="009C2F4B" w:rsidRPr="006E3D2A">
        <w:rPr>
          <w:rFonts w:ascii="GHEA Grapalat" w:hAnsi="GHEA Grapalat" w:cs="Sylfaen"/>
          <w:szCs w:val="24"/>
          <w:lang w:val="hy-AM"/>
        </w:rPr>
        <w:t>քանի</w:t>
      </w:r>
      <w:r w:rsidRPr="006E3D2A">
        <w:rPr>
          <w:rFonts w:ascii="GHEA Grapalat" w:hAnsi="GHEA Grapalat" w:cs="Sylfaen"/>
          <w:szCs w:val="24"/>
          <w:lang w:val="hy-AM"/>
        </w:rPr>
        <w:t xml:space="preserve"> որ </w:t>
      </w:r>
      <w:r w:rsidR="00AE75A8" w:rsidRPr="006E3D2A">
        <w:rPr>
          <w:rFonts w:ascii="GHEA Grapalat" w:hAnsi="GHEA Grapalat" w:cs="Sylfaen"/>
          <w:szCs w:val="24"/>
          <w:lang w:val="hy-AM"/>
        </w:rPr>
        <w:t>Աշոցք խոշորացված համայնք</w:t>
      </w:r>
      <w:r w:rsidR="00F60109" w:rsidRPr="006E3D2A">
        <w:rPr>
          <w:rFonts w:ascii="GHEA Grapalat" w:hAnsi="GHEA Grapalat" w:cs="Sylfaen"/>
          <w:szCs w:val="24"/>
          <w:lang w:val="hy-AM"/>
        </w:rPr>
        <w:t>ի համար</w:t>
      </w:r>
      <w:r w:rsidR="009C2F4B" w:rsidRPr="006E3D2A">
        <w:rPr>
          <w:rFonts w:ascii="GHEA Grapalat" w:hAnsi="GHEA Grapalat" w:cs="Sylfaen"/>
          <w:szCs w:val="24"/>
          <w:lang w:val="hy-AM"/>
        </w:rPr>
        <w:t xml:space="preserve"> «Գնումների մասին» ՀՀ օրենքի 15-րդ հոդվածի </w:t>
      </w:r>
      <w:r w:rsidR="00DD61F7" w:rsidRPr="006E3D2A">
        <w:rPr>
          <w:rFonts w:ascii="GHEA Grapalat" w:hAnsi="GHEA Grapalat" w:cs="Sylfaen"/>
          <w:szCs w:val="24"/>
          <w:lang w:val="hy-AM"/>
        </w:rPr>
        <w:t xml:space="preserve">               </w:t>
      </w:r>
      <w:r w:rsidR="009C2F4B" w:rsidRPr="006E3D2A">
        <w:rPr>
          <w:rFonts w:ascii="GHEA Grapalat" w:hAnsi="GHEA Grapalat" w:cs="Sylfaen"/>
          <w:szCs w:val="24"/>
          <w:lang w:val="hy-AM"/>
        </w:rPr>
        <w:t xml:space="preserve">6-րդ </w:t>
      </w:r>
      <w:bookmarkStart w:id="0" w:name="_GoBack"/>
      <w:r w:rsidR="009C2F4B" w:rsidRPr="006E3D2A">
        <w:rPr>
          <w:rFonts w:ascii="GHEA Grapalat" w:hAnsi="GHEA Grapalat" w:cs="Sylfaen"/>
          <w:szCs w:val="24"/>
          <w:lang w:val="hy-AM"/>
        </w:rPr>
        <w:t>կետի համաձայն</w:t>
      </w:r>
      <w:r w:rsidR="00F60109" w:rsidRPr="006E3D2A">
        <w:rPr>
          <w:rFonts w:ascii="GHEA Grapalat" w:hAnsi="GHEA Grapalat" w:cs="Sylfaen"/>
          <w:szCs w:val="24"/>
          <w:lang w:val="hy-AM"/>
        </w:rPr>
        <w:t xml:space="preserve"> </w:t>
      </w:r>
      <w:r w:rsidR="00AB39B4" w:rsidRPr="006E3D2A">
        <w:rPr>
          <w:rFonts w:ascii="GHEA Grapalat" w:hAnsi="GHEA Grapalat" w:cs="Sylfaen"/>
          <w:szCs w:val="24"/>
          <w:lang w:val="hy-AM"/>
        </w:rPr>
        <w:t xml:space="preserve">հայտարարված մրցույթի արդյունքում </w:t>
      </w:r>
      <w:r w:rsidR="00F60109" w:rsidRPr="0031568F">
        <w:rPr>
          <w:rFonts w:ascii="GHEA Grapalat" w:hAnsi="GHEA Grapalat" w:cs="Sylfaen"/>
          <w:szCs w:val="24"/>
          <w:lang w:val="hy-AM"/>
        </w:rPr>
        <w:t>պայմանագիր</w:t>
      </w:r>
      <w:r w:rsidR="00AB39B4" w:rsidRPr="0031568F">
        <w:rPr>
          <w:rFonts w:ascii="GHEA Grapalat" w:hAnsi="GHEA Grapalat" w:cs="Sylfaen"/>
          <w:szCs w:val="24"/>
          <w:lang w:val="hy-AM"/>
        </w:rPr>
        <w:t>ը կնքման փուլում է:</w:t>
      </w:r>
      <w:r w:rsidR="00AE75A8" w:rsidRPr="006E3D2A">
        <w:rPr>
          <w:rFonts w:ascii="GHEA Grapalat" w:hAnsi="GHEA Grapalat" w:cs="Sylfaen"/>
          <w:szCs w:val="24"/>
          <w:lang w:val="hy-AM"/>
        </w:rPr>
        <w:t xml:space="preserve"> </w:t>
      </w:r>
      <w:bookmarkEnd w:id="0"/>
      <w:r w:rsidR="00D539B6" w:rsidRPr="006E3D2A">
        <w:rPr>
          <w:rFonts w:ascii="GHEA Grapalat" w:hAnsi="GHEA Grapalat" w:cs="Sylfaen"/>
          <w:szCs w:val="24"/>
          <w:lang w:val="hy-AM"/>
        </w:rPr>
        <w:t xml:space="preserve">Արդյունքում </w:t>
      </w:r>
      <w:r w:rsidR="00E56D33" w:rsidRPr="006E3D2A">
        <w:rPr>
          <w:rFonts w:ascii="GHEA Grapalat" w:hAnsi="GHEA Grapalat" w:cs="Sylfaen"/>
          <w:szCs w:val="24"/>
          <w:lang w:val="hy-AM"/>
        </w:rPr>
        <w:t xml:space="preserve">ՀՀ Շիրակի մարզի բոլոր համայնքների միկրոռեգիոնալ մակարդակի համակցված տարածական պլանավորման </w:t>
      </w:r>
      <w:r w:rsidRPr="006E3D2A">
        <w:rPr>
          <w:rFonts w:ascii="GHEA Grapalat" w:hAnsi="GHEA Grapalat" w:cs="Sylfaen"/>
          <w:szCs w:val="24"/>
          <w:lang w:val="hy-AM"/>
        </w:rPr>
        <w:t>փաստաթղթեր</w:t>
      </w:r>
      <w:r w:rsidR="00F60109" w:rsidRPr="006E3D2A">
        <w:rPr>
          <w:rFonts w:ascii="GHEA Grapalat" w:hAnsi="GHEA Grapalat" w:cs="Sylfaen"/>
          <w:szCs w:val="24"/>
          <w:lang w:val="hy-AM"/>
        </w:rPr>
        <w:t xml:space="preserve">ի </w:t>
      </w:r>
      <w:r w:rsidR="009C2F4B" w:rsidRPr="006E3D2A">
        <w:rPr>
          <w:rFonts w:ascii="GHEA Grapalat" w:hAnsi="GHEA Grapalat" w:cs="Sylfaen"/>
          <w:szCs w:val="24"/>
          <w:lang w:val="hy-AM"/>
        </w:rPr>
        <w:t xml:space="preserve">ձեռքբերման գործընթացը </w:t>
      </w:r>
      <w:r w:rsidRPr="006E3D2A">
        <w:rPr>
          <w:rFonts w:ascii="GHEA Grapalat" w:hAnsi="GHEA Grapalat" w:cs="Sylfaen"/>
          <w:szCs w:val="24"/>
          <w:lang w:val="hy-AM"/>
        </w:rPr>
        <w:t>2021 թվականի</w:t>
      </w:r>
      <w:r w:rsidR="00F60109" w:rsidRPr="006E3D2A">
        <w:rPr>
          <w:rFonts w:ascii="GHEA Grapalat" w:hAnsi="GHEA Grapalat" w:cs="Sylfaen"/>
          <w:szCs w:val="24"/>
          <w:lang w:val="hy-AM"/>
        </w:rPr>
        <w:t xml:space="preserve"> </w:t>
      </w:r>
      <w:r w:rsidRPr="006E3D2A">
        <w:rPr>
          <w:rFonts w:ascii="GHEA Grapalat" w:hAnsi="GHEA Grapalat" w:cs="Sylfaen"/>
          <w:szCs w:val="24"/>
          <w:lang w:val="hy-AM"/>
        </w:rPr>
        <w:t xml:space="preserve">փոխարեն </w:t>
      </w:r>
      <w:r w:rsidR="00F60109" w:rsidRPr="006E3D2A">
        <w:rPr>
          <w:rFonts w:ascii="GHEA Grapalat" w:hAnsi="GHEA Grapalat" w:cs="Sylfaen"/>
          <w:szCs w:val="24"/>
          <w:lang w:val="hy-AM"/>
        </w:rPr>
        <w:t>կ</w:t>
      </w:r>
      <w:r w:rsidR="007301FB" w:rsidRPr="006E3D2A">
        <w:rPr>
          <w:rFonts w:ascii="GHEA Grapalat" w:hAnsi="GHEA Grapalat" w:cs="Sylfaen"/>
          <w:szCs w:val="24"/>
          <w:lang w:val="hy-AM"/>
        </w:rPr>
        <w:t>իրականացվի</w:t>
      </w:r>
      <w:r w:rsidR="00F60109" w:rsidRPr="006E3D2A">
        <w:rPr>
          <w:rFonts w:ascii="GHEA Grapalat" w:hAnsi="GHEA Grapalat" w:cs="Sylfaen"/>
          <w:szCs w:val="24"/>
          <w:lang w:val="hy-AM"/>
        </w:rPr>
        <w:t xml:space="preserve"> 2020 թվականին</w:t>
      </w:r>
      <w:r w:rsidRPr="006E3D2A">
        <w:rPr>
          <w:rFonts w:ascii="GHEA Grapalat" w:hAnsi="GHEA Grapalat" w:cs="Sylfaen"/>
          <w:szCs w:val="24"/>
          <w:lang w:val="hy-AM"/>
        </w:rPr>
        <w:t>:</w:t>
      </w:r>
    </w:p>
    <w:p w:rsidR="001445A3" w:rsidRPr="006E3D2A" w:rsidRDefault="001445A3" w:rsidP="00F8710D">
      <w:pPr>
        <w:spacing w:after="120"/>
        <w:ind w:firstLine="810"/>
        <w:jc w:val="both"/>
        <w:rPr>
          <w:rFonts w:ascii="GHEA Grapalat" w:hAnsi="GHEA Grapalat" w:cs="Sylfaen"/>
          <w:szCs w:val="24"/>
          <w:lang w:val="hy-AM"/>
        </w:rPr>
      </w:pPr>
    </w:p>
    <w:p w:rsidR="001445A3" w:rsidRPr="005B6AC7" w:rsidRDefault="001445A3" w:rsidP="00F8710D">
      <w:pPr>
        <w:ind w:firstLine="810"/>
        <w:jc w:val="center"/>
        <w:rPr>
          <w:rFonts w:ascii="GHEA Grapalat" w:hAnsi="GHEA Grapalat"/>
          <w:b/>
          <w:szCs w:val="24"/>
          <w:lang w:val="hy-AM"/>
        </w:rPr>
      </w:pPr>
      <w:r w:rsidRPr="005B6AC7">
        <w:rPr>
          <w:rFonts w:ascii="GHEA Grapalat" w:hAnsi="GHEA Grapalat"/>
          <w:b/>
          <w:szCs w:val="24"/>
          <w:highlight w:val="yellow"/>
          <w:lang w:val="hy-AM"/>
        </w:rPr>
        <w:t>ՀՀ Կառավարական տուն 3 շենքի 4-րդ հարկի սանհանգույցների ընթացիկ նորոգման աշխատանքների կատարման վերաբերյալ</w:t>
      </w:r>
    </w:p>
    <w:p w:rsidR="00AB39B4" w:rsidRPr="005B6AC7" w:rsidRDefault="00493F56" w:rsidP="00F8710D">
      <w:pPr>
        <w:ind w:firstLine="810"/>
        <w:jc w:val="both"/>
        <w:rPr>
          <w:rFonts w:ascii="GHEA Grapalat" w:hAnsi="GHEA Grapalat"/>
          <w:color w:val="C45911" w:themeColor="accent2" w:themeShade="BF"/>
          <w:szCs w:val="24"/>
          <w:lang w:val="hy-AM"/>
        </w:rPr>
      </w:pPr>
      <w:r w:rsidRPr="005B6AC7">
        <w:rPr>
          <w:rFonts w:ascii="GHEA Grapalat" w:hAnsi="GHEA Grapalat"/>
          <w:szCs w:val="24"/>
          <w:lang w:val="hy-AM"/>
        </w:rPr>
        <w:t xml:space="preserve"> </w:t>
      </w:r>
    </w:p>
    <w:p w:rsidR="001445A3" w:rsidRPr="005B6AC7" w:rsidRDefault="00493F56" w:rsidP="00F8710D">
      <w:pPr>
        <w:ind w:firstLine="720"/>
        <w:jc w:val="both"/>
        <w:rPr>
          <w:rFonts w:ascii="GHEA Grapalat" w:hAnsi="GHEA Grapalat"/>
          <w:szCs w:val="24"/>
          <w:lang w:val="hy-AM"/>
        </w:rPr>
      </w:pPr>
      <w:r w:rsidRPr="005B6AC7">
        <w:rPr>
          <w:rFonts w:ascii="GHEA Grapalat" w:hAnsi="GHEA Grapalat"/>
          <w:szCs w:val="24"/>
          <w:lang w:val="hy-AM"/>
        </w:rPr>
        <w:t xml:space="preserve">ՀՀ քաղաքաշինության կոմիտեին հանձնված </w:t>
      </w:r>
      <w:r w:rsidR="001445A3" w:rsidRPr="005B6AC7">
        <w:rPr>
          <w:rFonts w:ascii="GHEA Grapalat" w:hAnsi="GHEA Grapalat"/>
          <w:szCs w:val="24"/>
          <w:lang w:val="hy-AM"/>
        </w:rPr>
        <w:t>Կառավարական տուն 3 շենքի 4-րդ հարկի թվով 6 սանհանգույցի վերջին նորոգումն իրականացվել է 2011 թվականին</w:t>
      </w:r>
      <w:r w:rsidRPr="005B6AC7">
        <w:rPr>
          <w:rFonts w:ascii="GHEA Grapalat" w:hAnsi="GHEA Grapalat"/>
          <w:szCs w:val="24"/>
          <w:lang w:val="hy-AM"/>
        </w:rPr>
        <w:t xml:space="preserve"> և գտնվում է հակահիգենիկ վիճակում</w:t>
      </w:r>
      <w:r w:rsidR="001445A3" w:rsidRPr="005B6AC7">
        <w:rPr>
          <w:rFonts w:ascii="GHEA Grapalat" w:hAnsi="GHEA Grapalat"/>
          <w:szCs w:val="24"/>
          <w:lang w:val="hy-AM"/>
        </w:rPr>
        <w:t>:</w:t>
      </w:r>
    </w:p>
    <w:p w:rsidR="001445A3" w:rsidRPr="005B6AC7" w:rsidRDefault="001445A3" w:rsidP="00F8710D">
      <w:pPr>
        <w:ind w:firstLine="720"/>
        <w:jc w:val="both"/>
        <w:rPr>
          <w:rFonts w:ascii="GHEA Grapalat" w:hAnsi="GHEA Grapalat"/>
          <w:szCs w:val="24"/>
          <w:lang w:val="hy-AM"/>
        </w:rPr>
      </w:pPr>
      <w:r w:rsidRPr="005B6AC7">
        <w:rPr>
          <w:rFonts w:ascii="GHEA Grapalat" w:hAnsi="GHEA Grapalat"/>
          <w:szCs w:val="24"/>
          <w:lang w:val="hy-AM"/>
        </w:rPr>
        <w:t xml:space="preserve">Սանհանգույցներում տեղադրված սարքերն ու սարքավորումները, օգտագործված երեսպատման ավելի քան 8 տարվա շահագործման արդյունքում ձեռք են բերել ֆիզիկական մաշվածության բարձր աստիճան: </w:t>
      </w:r>
    </w:p>
    <w:p w:rsidR="001445A3" w:rsidRPr="005B6AC7" w:rsidRDefault="00C62E6C" w:rsidP="00F8710D">
      <w:pPr>
        <w:ind w:firstLine="810"/>
        <w:jc w:val="both"/>
        <w:rPr>
          <w:rFonts w:ascii="GHEA Grapalat" w:hAnsi="GHEA Grapalat"/>
          <w:szCs w:val="24"/>
          <w:lang w:val="hy-AM"/>
        </w:rPr>
      </w:pPr>
      <w:r w:rsidRPr="005B6AC7">
        <w:rPr>
          <w:rFonts w:ascii="GHEA Grapalat" w:hAnsi="GHEA Grapalat"/>
          <w:szCs w:val="24"/>
          <w:lang w:val="hy-AM"/>
        </w:rPr>
        <w:t xml:space="preserve">Հաշվի առնելով վերոգրյալն </w:t>
      </w:r>
      <w:r w:rsidR="001445A3" w:rsidRPr="005B6AC7">
        <w:rPr>
          <w:rFonts w:ascii="GHEA Grapalat" w:hAnsi="GHEA Grapalat"/>
          <w:szCs w:val="24"/>
          <w:lang w:val="hy-AM"/>
        </w:rPr>
        <w:t>ա</w:t>
      </w:r>
      <w:r w:rsidRPr="005B6AC7">
        <w:rPr>
          <w:rFonts w:ascii="GHEA Grapalat" w:hAnsi="GHEA Grapalat"/>
          <w:szCs w:val="24"/>
          <w:lang w:val="hy-AM"/>
        </w:rPr>
        <w:t>ռաջարկվում է թ</w:t>
      </w:r>
      <w:r w:rsidR="001445A3" w:rsidRPr="005B6AC7">
        <w:rPr>
          <w:rFonts w:ascii="GHEA Grapalat" w:hAnsi="GHEA Grapalat"/>
          <w:szCs w:val="24"/>
          <w:lang w:val="hy-AM"/>
        </w:rPr>
        <w:t>երությունների ակտի</w:t>
      </w:r>
      <w:r w:rsidR="006E3D2A" w:rsidRPr="005B6AC7">
        <w:rPr>
          <w:rFonts w:ascii="GHEA Grapalat" w:hAnsi="GHEA Grapalat"/>
          <w:szCs w:val="24"/>
          <w:lang w:val="hy-AM"/>
        </w:rPr>
        <w:t xml:space="preserve"> </w:t>
      </w:r>
      <w:r w:rsidR="001445A3" w:rsidRPr="005B6AC7">
        <w:rPr>
          <w:rFonts w:ascii="GHEA Grapalat" w:hAnsi="GHEA Grapalat"/>
          <w:szCs w:val="24"/>
          <w:lang w:val="hy-AM"/>
        </w:rPr>
        <w:t xml:space="preserve">հիմքով կազմակերպել սանհանգույցների ընթացիկ </w:t>
      </w:r>
      <w:r w:rsidRPr="005B6AC7">
        <w:rPr>
          <w:rFonts w:ascii="GHEA Grapalat" w:hAnsi="GHEA Grapalat"/>
          <w:szCs w:val="24"/>
          <w:lang w:val="hy-AM"/>
        </w:rPr>
        <w:t>նորոգման մրցութային գործընթաց՝ «</w:t>
      </w:r>
      <w:r w:rsidR="001445A3" w:rsidRPr="005B6AC7">
        <w:rPr>
          <w:rFonts w:ascii="GHEA Grapalat" w:hAnsi="GHEA Grapalat"/>
          <w:szCs w:val="24"/>
          <w:lang w:val="hy-AM"/>
        </w:rPr>
        <w:t>գնանշման հարցում</w:t>
      </w:r>
      <w:r w:rsidRPr="005B6AC7">
        <w:rPr>
          <w:rFonts w:ascii="GHEA Grapalat" w:hAnsi="GHEA Grapalat"/>
          <w:szCs w:val="24"/>
          <w:lang w:val="hy-AM"/>
        </w:rPr>
        <w:t>»</w:t>
      </w:r>
      <w:r w:rsidR="001445A3" w:rsidRPr="005B6AC7">
        <w:rPr>
          <w:rFonts w:ascii="GHEA Grapalat" w:hAnsi="GHEA Grapalat"/>
          <w:szCs w:val="24"/>
          <w:lang w:val="hy-AM"/>
        </w:rPr>
        <w:t xml:space="preserve"> ընթացակարգով</w:t>
      </w:r>
      <w:r w:rsidR="00225320" w:rsidRPr="00225320">
        <w:rPr>
          <w:rFonts w:ascii="GHEA Grapalat" w:hAnsi="GHEA Grapalat"/>
          <w:szCs w:val="24"/>
          <w:lang w:val="hy-AM"/>
        </w:rPr>
        <w:t xml:space="preserve"> </w:t>
      </w:r>
      <w:r w:rsidR="00225320" w:rsidRPr="005B6AC7">
        <w:rPr>
          <w:rFonts w:ascii="GHEA Grapalat" w:hAnsi="GHEA Grapalat"/>
          <w:szCs w:val="24"/>
          <w:lang w:val="hy-AM"/>
        </w:rPr>
        <w:t>(</w:t>
      </w:r>
      <w:r w:rsidR="00225320">
        <w:rPr>
          <w:rFonts w:ascii="GHEA Grapalat" w:hAnsi="GHEA Grapalat"/>
          <w:szCs w:val="24"/>
          <w:lang w:val="hy-AM"/>
        </w:rPr>
        <w:t>նախահաշիվը կցվում է</w:t>
      </w:r>
      <w:r w:rsidR="00225320" w:rsidRPr="005B6AC7">
        <w:rPr>
          <w:rFonts w:ascii="GHEA Grapalat" w:hAnsi="GHEA Grapalat"/>
          <w:szCs w:val="24"/>
          <w:lang w:val="hy-AM"/>
        </w:rPr>
        <w:t>)</w:t>
      </w:r>
      <w:r w:rsidR="001445A3" w:rsidRPr="005B6AC7">
        <w:rPr>
          <w:rFonts w:ascii="GHEA Grapalat" w:hAnsi="GHEA Grapalat"/>
          <w:szCs w:val="24"/>
          <w:lang w:val="hy-AM"/>
        </w:rPr>
        <w:t>:</w:t>
      </w:r>
    </w:p>
    <w:p w:rsidR="001445A3" w:rsidRPr="005B6AC7" w:rsidRDefault="001445A3" w:rsidP="00F8710D">
      <w:pPr>
        <w:ind w:firstLine="810"/>
        <w:jc w:val="both"/>
        <w:rPr>
          <w:rFonts w:ascii="GHEA Grapalat" w:hAnsi="GHEA Grapalat"/>
          <w:szCs w:val="24"/>
          <w:lang w:val="hy-AM"/>
        </w:rPr>
      </w:pPr>
    </w:p>
    <w:p w:rsidR="001445A3" w:rsidRPr="005B6AC7" w:rsidRDefault="001445A3" w:rsidP="00F8710D">
      <w:pPr>
        <w:ind w:firstLine="810"/>
        <w:jc w:val="both"/>
        <w:rPr>
          <w:rFonts w:ascii="GHEA Grapalat" w:hAnsi="GHEA Grapalat"/>
          <w:szCs w:val="24"/>
          <w:lang w:val="hy-AM"/>
        </w:rPr>
      </w:pPr>
      <w:r w:rsidRPr="005B6AC7">
        <w:rPr>
          <w:rFonts w:ascii="GHEA Grapalat" w:hAnsi="GHEA Grapalat"/>
          <w:szCs w:val="24"/>
          <w:lang w:val="hy-AM"/>
        </w:rPr>
        <w:t xml:space="preserve">ՀՀ Կառավարական տուն 3 շենքի 4-րդ հարկի սանհանգույցների ընթացիկ նորոգման աշխատանքների գնման գործընթացը կազմակերպվել է «Գնումների մասին» ՀՀ օրենքի 15-րդ հոդվածի 6-րդ </w:t>
      </w:r>
      <w:r w:rsidR="00C62E6C" w:rsidRPr="005B6AC7">
        <w:rPr>
          <w:rFonts w:ascii="GHEA Grapalat" w:hAnsi="GHEA Grapalat"/>
          <w:szCs w:val="24"/>
          <w:lang w:val="hy-AM"/>
        </w:rPr>
        <w:t>կետի</w:t>
      </w:r>
      <w:r w:rsidRPr="005B6AC7">
        <w:rPr>
          <w:rFonts w:ascii="GHEA Grapalat" w:hAnsi="GHEA Grapalat"/>
          <w:szCs w:val="24"/>
          <w:lang w:val="hy-AM"/>
        </w:rPr>
        <w:t xml:space="preserve"> համաձայն:</w:t>
      </w:r>
    </w:p>
    <w:p w:rsidR="001445A3" w:rsidRPr="005B6AC7" w:rsidRDefault="001445A3" w:rsidP="00F8710D">
      <w:pPr>
        <w:ind w:firstLine="810"/>
        <w:jc w:val="both"/>
        <w:rPr>
          <w:rFonts w:ascii="GHEA Grapalat" w:hAnsi="GHEA Grapalat"/>
          <w:szCs w:val="24"/>
          <w:lang w:val="hy-AM"/>
        </w:rPr>
      </w:pPr>
      <w:r w:rsidRPr="005B6AC7">
        <w:rPr>
          <w:rFonts w:ascii="GHEA Grapalat" w:hAnsi="GHEA Grapalat"/>
          <w:szCs w:val="24"/>
          <w:lang w:val="hy-AM"/>
        </w:rPr>
        <w:t xml:space="preserve">Գնման գործընթացը հայտարարվել է 2019 թվականի </w:t>
      </w:r>
      <w:r w:rsidRPr="0031568F">
        <w:rPr>
          <w:rFonts w:ascii="GHEA Grapalat" w:hAnsi="GHEA Grapalat"/>
          <w:szCs w:val="24"/>
          <w:lang w:val="hy-AM"/>
        </w:rPr>
        <w:t xml:space="preserve">նոյեմբերի </w:t>
      </w:r>
      <w:r w:rsidR="00C62E6C" w:rsidRPr="0031568F">
        <w:rPr>
          <w:rFonts w:ascii="GHEA Grapalat" w:hAnsi="GHEA Grapalat"/>
          <w:szCs w:val="24"/>
          <w:lang w:val="hy-AM"/>
        </w:rPr>
        <w:t>2</w:t>
      </w:r>
      <w:r w:rsidR="005033E9" w:rsidRPr="0031568F">
        <w:rPr>
          <w:rFonts w:ascii="GHEA Grapalat" w:hAnsi="GHEA Grapalat"/>
          <w:szCs w:val="24"/>
          <w:lang w:val="hy-AM"/>
        </w:rPr>
        <w:t>9</w:t>
      </w:r>
      <w:r w:rsidRPr="0031568F">
        <w:rPr>
          <w:rFonts w:ascii="GHEA Grapalat" w:hAnsi="GHEA Grapalat"/>
          <w:szCs w:val="24"/>
          <w:lang w:val="hy-AM"/>
        </w:rPr>
        <w:t>–ին:</w:t>
      </w:r>
    </w:p>
    <w:p w:rsidR="006A222D" w:rsidRPr="005B6AC7" w:rsidRDefault="006A222D" w:rsidP="00F8710D">
      <w:pPr>
        <w:ind w:firstLine="810"/>
        <w:jc w:val="both"/>
        <w:rPr>
          <w:rFonts w:ascii="GHEA Grapalat" w:hAnsi="GHEA Grapalat"/>
          <w:szCs w:val="24"/>
          <w:lang w:val="hy-AM"/>
        </w:rPr>
      </w:pPr>
    </w:p>
    <w:p w:rsidR="00AB39B4" w:rsidRPr="005B6AC7" w:rsidRDefault="00AB39B4" w:rsidP="00F8710D">
      <w:pPr>
        <w:ind w:firstLine="810"/>
        <w:jc w:val="both"/>
        <w:rPr>
          <w:rFonts w:ascii="GHEA Grapalat" w:hAnsi="GHEA Grapalat"/>
          <w:szCs w:val="24"/>
          <w:lang w:val="hy-AM"/>
        </w:rPr>
      </w:pPr>
    </w:p>
    <w:p w:rsidR="006A222D" w:rsidRPr="005B6AC7" w:rsidRDefault="006A222D" w:rsidP="00F8710D">
      <w:pPr>
        <w:ind w:firstLine="810"/>
        <w:jc w:val="center"/>
        <w:rPr>
          <w:rFonts w:ascii="GHEA Grapalat" w:hAnsi="GHEA Grapalat"/>
          <w:b/>
          <w:szCs w:val="24"/>
          <w:lang w:val="hy-AM"/>
        </w:rPr>
      </w:pPr>
      <w:r w:rsidRPr="005B6AC7">
        <w:rPr>
          <w:rFonts w:ascii="GHEA Grapalat" w:hAnsi="GHEA Grapalat"/>
          <w:b/>
          <w:szCs w:val="24"/>
          <w:highlight w:val="yellow"/>
          <w:lang w:val="hy-AM"/>
        </w:rPr>
        <w:t>Կոմիտեի բնականոն աշխատանքի կազմակերպման նպատակով վարչական սարքավորումների գնման գործընթացի վերաբերյալ</w:t>
      </w:r>
    </w:p>
    <w:p w:rsidR="00767182" w:rsidRPr="005B6AC7" w:rsidRDefault="00767182" w:rsidP="00F8710D">
      <w:pPr>
        <w:ind w:firstLine="810"/>
        <w:jc w:val="center"/>
        <w:rPr>
          <w:rFonts w:ascii="GHEA Grapalat" w:hAnsi="GHEA Grapalat"/>
          <w:b/>
          <w:szCs w:val="24"/>
          <w:lang w:val="hy-AM"/>
        </w:rPr>
      </w:pPr>
    </w:p>
    <w:p w:rsidR="00B9302A" w:rsidRPr="00F8710D" w:rsidRDefault="00ED2DB4" w:rsidP="00F8710D">
      <w:pPr>
        <w:pStyle w:val="ListParagraph"/>
        <w:numPr>
          <w:ilvl w:val="0"/>
          <w:numId w:val="8"/>
        </w:numPr>
        <w:tabs>
          <w:tab w:val="left" w:pos="360"/>
        </w:tabs>
        <w:ind w:left="0" w:firstLine="567"/>
        <w:jc w:val="both"/>
        <w:rPr>
          <w:rFonts w:ascii="GHEA Grapalat" w:hAnsi="GHEA Grapalat" w:cs="GHEA Grapalat"/>
          <w:bCs/>
          <w:szCs w:val="24"/>
          <w:lang w:val="hy-AM"/>
        </w:rPr>
      </w:pPr>
      <w:r w:rsidRPr="00F8710D">
        <w:rPr>
          <w:rFonts w:ascii="GHEA Grapalat" w:hAnsi="GHEA Grapalat" w:cs="GHEA Grapalat"/>
          <w:bCs/>
          <w:szCs w:val="24"/>
          <w:lang w:val="hy-AM"/>
        </w:rPr>
        <w:t>ՀՀ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քաղաքաշինության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կոմիտեի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համակարգչային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տեխնիկան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հնամաշ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է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և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զգալի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մասի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 </w:t>
      </w:r>
      <w:r w:rsidRPr="00F8710D">
        <w:rPr>
          <w:rFonts w:ascii="GHEA Grapalat" w:hAnsi="GHEA Grapalat" w:cs="GHEA Grapalat"/>
          <w:bCs/>
          <w:szCs w:val="24"/>
          <w:lang w:val="hy-AM"/>
        </w:rPr>
        <w:t>հաշվեկշռային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(</w:t>
      </w:r>
      <w:r w:rsidRPr="00F8710D">
        <w:rPr>
          <w:rFonts w:ascii="GHEA Grapalat" w:hAnsi="GHEA Grapalat" w:cs="GHEA Grapalat"/>
          <w:bCs/>
          <w:szCs w:val="24"/>
          <w:lang w:val="hy-AM"/>
        </w:rPr>
        <w:t>մնացորդային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)  </w:t>
      </w:r>
      <w:r w:rsidRPr="00F8710D">
        <w:rPr>
          <w:rFonts w:ascii="GHEA Grapalat" w:hAnsi="GHEA Grapalat" w:cs="GHEA Grapalat"/>
          <w:bCs/>
          <w:szCs w:val="24"/>
          <w:lang w:val="hy-AM"/>
        </w:rPr>
        <w:t>արժեքը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զրոյական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="00B9302A" w:rsidRPr="00F8710D">
        <w:rPr>
          <w:rFonts w:ascii="GHEA Grapalat" w:hAnsi="GHEA Grapalat" w:cs="GHEA Grapalat"/>
          <w:bCs/>
          <w:szCs w:val="24"/>
          <w:lang w:val="hy-AM"/>
        </w:rPr>
        <w:t>է:</w:t>
      </w:r>
      <w:r w:rsidR="00767182" w:rsidRPr="005B6AC7">
        <w:rPr>
          <w:rFonts w:ascii="GHEA Grapalat" w:hAnsi="GHEA Grapalat" w:cs="GHEA Grapalat"/>
          <w:bCs/>
          <w:szCs w:val="24"/>
          <w:lang w:val="hy-AM"/>
        </w:rPr>
        <w:t xml:space="preserve"> </w:t>
      </w:r>
    </w:p>
    <w:p w:rsidR="00D07B9A" w:rsidRPr="00F8710D" w:rsidRDefault="00D07B9A" w:rsidP="00F8710D">
      <w:pPr>
        <w:tabs>
          <w:tab w:val="left" w:pos="360"/>
        </w:tabs>
        <w:jc w:val="both"/>
        <w:rPr>
          <w:rFonts w:ascii="GHEA Grapalat" w:hAnsi="GHEA Grapalat" w:cs="GHEA Grapalat"/>
          <w:bCs/>
          <w:szCs w:val="24"/>
          <w:lang w:val="hy-AM"/>
        </w:rPr>
      </w:pPr>
    </w:p>
    <w:p w:rsidR="00123BF3" w:rsidRPr="006E3D2A" w:rsidRDefault="00B9302A" w:rsidP="00F8710D">
      <w:pPr>
        <w:tabs>
          <w:tab w:val="left" w:pos="360"/>
        </w:tabs>
        <w:ind w:firstLine="567"/>
        <w:jc w:val="both"/>
        <w:rPr>
          <w:rFonts w:ascii="GHEA Grapalat" w:hAnsi="GHEA Grapalat" w:cs="GHEA Grapalat"/>
          <w:bCs/>
          <w:szCs w:val="24"/>
          <w:lang w:val="hy-AM"/>
        </w:rPr>
      </w:pPr>
      <w:r w:rsidRPr="006E3D2A">
        <w:rPr>
          <w:rFonts w:ascii="GHEA Grapalat" w:hAnsi="GHEA Grapalat" w:cs="GHEA Grapalat"/>
          <w:bCs/>
          <w:szCs w:val="24"/>
          <w:lang w:val="hy-AM"/>
        </w:rPr>
        <w:t>Ծավալների ավելացմամբ</w:t>
      </w:r>
      <w:r w:rsidR="00767182" w:rsidRPr="006E3D2A">
        <w:rPr>
          <w:rFonts w:ascii="GHEA Grapalat" w:hAnsi="GHEA Grapalat" w:cs="GHEA Grapalat"/>
          <w:bCs/>
          <w:szCs w:val="24"/>
          <w:lang w:val="hy-AM"/>
        </w:rPr>
        <w:t xml:space="preserve"> պայմանավորված </w:t>
      </w:r>
      <w:r w:rsidRPr="006E3D2A">
        <w:rPr>
          <w:rFonts w:ascii="GHEA Grapalat" w:hAnsi="GHEA Grapalat" w:cs="GHEA Grapalat"/>
          <w:bCs/>
          <w:szCs w:val="24"/>
          <w:lang w:val="hy-AM"/>
        </w:rPr>
        <w:t xml:space="preserve">անհրաժեշտ ծրագրային ապահովման համար հզոր համակարգչային տեխնիկայի </w:t>
      </w:r>
      <w:r w:rsidR="00ED2DB4" w:rsidRPr="00F8710D">
        <w:rPr>
          <w:rFonts w:ascii="GHEA Grapalat" w:hAnsi="GHEA Grapalat" w:cs="GHEA Grapalat"/>
          <w:bCs/>
          <w:szCs w:val="24"/>
          <w:lang w:val="hy-AM"/>
        </w:rPr>
        <w:t>անհրաժեշտությ</w:t>
      </w:r>
      <w:r w:rsidRPr="006E3D2A">
        <w:rPr>
          <w:rFonts w:ascii="GHEA Grapalat" w:hAnsi="GHEA Grapalat" w:cs="GHEA Grapalat"/>
          <w:bCs/>
          <w:szCs w:val="24"/>
          <w:lang w:val="hy-AM"/>
        </w:rPr>
        <w:t>ա</w:t>
      </w:r>
      <w:r w:rsidR="00767182" w:rsidRPr="006E3D2A">
        <w:rPr>
          <w:rFonts w:ascii="GHEA Grapalat" w:hAnsi="GHEA Grapalat" w:cs="GHEA Grapalat"/>
          <w:bCs/>
          <w:szCs w:val="24"/>
          <w:lang w:val="hy-AM"/>
        </w:rPr>
        <w:t>ն</w:t>
      </w:r>
      <w:r w:rsidRPr="006E3D2A">
        <w:rPr>
          <w:rFonts w:ascii="GHEA Grapalat" w:hAnsi="GHEA Grapalat" w:cs="GHEA Grapalat"/>
          <w:bCs/>
          <w:szCs w:val="24"/>
          <w:lang w:val="hy-AM"/>
        </w:rPr>
        <w:t>, քաղաքաշինական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6E3D2A">
        <w:rPr>
          <w:rFonts w:ascii="GHEA Grapalat" w:hAnsi="GHEA Grapalat" w:cs="GHEA Grapalat"/>
          <w:bCs/>
          <w:szCs w:val="24"/>
          <w:lang w:val="hy-AM"/>
        </w:rPr>
        <w:t>փաստաթղթերի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, </w:t>
      </w:r>
      <w:r w:rsidRPr="006E3D2A">
        <w:rPr>
          <w:rFonts w:ascii="GHEA Grapalat" w:hAnsi="GHEA Grapalat" w:cs="GHEA Grapalat"/>
          <w:bCs/>
          <w:szCs w:val="24"/>
          <w:lang w:val="hy-AM"/>
        </w:rPr>
        <w:t>մասնավորապես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6E3D2A">
        <w:rPr>
          <w:rFonts w:ascii="GHEA Grapalat" w:hAnsi="GHEA Grapalat" w:cs="GHEA Grapalat"/>
          <w:bCs/>
          <w:szCs w:val="24"/>
          <w:lang w:val="hy-AM"/>
        </w:rPr>
        <w:t>գլխավոր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6E3D2A">
        <w:rPr>
          <w:rFonts w:ascii="GHEA Grapalat" w:hAnsi="GHEA Grapalat" w:cs="GHEA Grapalat"/>
          <w:bCs/>
          <w:szCs w:val="24"/>
          <w:lang w:val="hy-AM"/>
        </w:rPr>
        <w:t>հատակագծերի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6E3D2A">
        <w:rPr>
          <w:rFonts w:ascii="GHEA Grapalat" w:hAnsi="GHEA Grapalat" w:cs="GHEA Grapalat"/>
          <w:bCs/>
          <w:szCs w:val="24"/>
          <w:lang w:val="hy-AM"/>
        </w:rPr>
        <w:t>տպման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, </w:t>
      </w:r>
      <w:r w:rsidRPr="006E3D2A">
        <w:rPr>
          <w:rFonts w:ascii="GHEA Grapalat" w:hAnsi="GHEA Grapalat" w:cs="GHEA Grapalat"/>
          <w:bCs/>
          <w:szCs w:val="24"/>
          <w:lang w:val="hy-AM"/>
        </w:rPr>
        <w:t>պատճենահանման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6E3D2A">
        <w:rPr>
          <w:rFonts w:ascii="GHEA Grapalat" w:hAnsi="GHEA Grapalat" w:cs="GHEA Grapalat"/>
          <w:bCs/>
          <w:szCs w:val="24"/>
          <w:lang w:val="hy-AM"/>
        </w:rPr>
        <w:t>և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6E3D2A">
        <w:rPr>
          <w:rFonts w:ascii="GHEA Grapalat" w:hAnsi="GHEA Grapalat" w:cs="GHEA Grapalat"/>
          <w:bCs/>
          <w:szCs w:val="24"/>
          <w:lang w:val="hy-AM"/>
        </w:rPr>
        <w:t>թվայնացման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6E3D2A">
        <w:rPr>
          <w:rFonts w:ascii="GHEA Grapalat" w:hAnsi="GHEA Grapalat" w:cs="GHEA Grapalat"/>
          <w:bCs/>
          <w:szCs w:val="24"/>
          <w:lang w:val="hy-AM"/>
        </w:rPr>
        <w:t>գործընթացների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6E3D2A">
        <w:rPr>
          <w:rFonts w:ascii="GHEA Grapalat" w:hAnsi="GHEA Grapalat" w:cs="GHEA Grapalat"/>
          <w:bCs/>
          <w:szCs w:val="24"/>
          <w:lang w:val="hy-AM"/>
        </w:rPr>
        <w:t>ժամանակ պարբերաբար առաջացող խնդիրներ</w:t>
      </w:r>
      <w:r w:rsidR="00767182" w:rsidRPr="006E3D2A">
        <w:rPr>
          <w:rFonts w:ascii="GHEA Grapalat" w:hAnsi="GHEA Grapalat" w:cs="GHEA Grapalat"/>
          <w:bCs/>
          <w:szCs w:val="24"/>
          <w:lang w:val="hy-AM"/>
        </w:rPr>
        <w:t>ի լուծման նպատակով</w:t>
      </w:r>
      <w:r w:rsidR="000C50A2" w:rsidRPr="006E3D2A">
        <w:rPr>
          <w:rFonts w:ascii="GHEA Grapalat" w:hAnsi="GHEA Grapalat" w:cs="GHEA Grapalat"/>
          <w:bCs/>
          <w:szCs w:val="24"/>
          <w:lang w:val="hy-AM"/>
        </w:rPr>
        <w:t xml:space="preserve"> </w:t>
      </w:r>
      <w:r w:rsidR="00123BF3" w:rsidRPr="006E3D2A">
        <w:rPr>
          <w:rFonts w:ascii="GHEA Grapalat" w:hAnsi="GHEA Grapalat" w:cs="GHEA Grapalat"/>
          <w:bCs/>
          <w:szCs w:val="24"/>
          <w:lang w:val="hy-AM"/>
        </w:rPr>
        <w:t>առաջարկվում է համալրել կոմիտեի համակարգչային տեխնիկան:</w:t>
      </w:r>
    </w:p>
    <w:p w:rsidR="00123BF3" w:rsidRPr="006E3D2A" w:rsidRDefault="00123BF3" w:rsidP="00F8710D">
      <w:pPr>
        <w:tabs>
          <w:tab w:val="left" w:pos="360"/>
        </w:tabs>
        <w:ind w:firstLine="567"/>
        <w:jc w:val="both"/>
        <w:rPr>
          <w:rFonts w:ascii="GHEA Grapalat" w:hAnsi="GHEA Grapalat" w:cs="GHEA Grapalat"/>
          <w:bCs/>
          <w:szCs w:val="24"/>
          <w:lang w:val="hy-AM"/>
        </w:rPr>
      </w:pPr>
    </w:p>
    <w:p w:rsidR="00767182" w:rsidRPr="006E3D2A" w:rsidRDefault="00767182" w:rsidP="00F8710D">
      <w:pPr>
        <w:pStyle w:val="ListParagraph"/>
        <w:numPr>
          <w:ilvl w:val="0"/>
          <w:numId w:val="8"/>
        </w:numPr>
        <w:ind w:left="0" w:firstLine="567"/>
        <w:jc w:val="both"/>
        <w:rPr>
          <w:rFonts w:ascii="GHEA Grapalat" w:hAnsi="GHEA Grapalat"/>
          <w:szCs w:val="24"/>
          <w:lang w:val="hy-AM"/>
        </w:rPr>
      </w:pPr>
      <w:r w:rsidRPr="006E3D2A">
        <w:rPr>
          <w:rFonts w:ascii="GHEA Grapalat" w:hAnsi="GHEA Grapalat"/>
          <w:szCs w:val="24"/>
          <w:lang w:val="hy-AM"/>
        </w:rPr>
        <w:t>ՀՀ քաղաքաշինության կոմիտեի Ալեքսանդր Թամանյանի անվան ճարտարապետության ազգային թանգարան-ինստիտուտի համար առաջնային և կարևորագույն նշանակություն ունի ցուցասրահների լուսավորության հարցը:</w:t>
      </w:r>
    </w:p>
    <w:p w:rsidR="00767182" w:rsidRPr="006E3D2A" w:rsidRDefault="00767182" w:rsidP="00F8710D">
      <w:pPr>
        <w:ind w:firstLine="567"/>
        <w:jc w:val="both"/>
        <w:rPr>
          <w:rFonts w:ascii="GHEA Grapalat" w:hAnsi="GHEA Grapalat"/>
          <w:szCs w:val="24"/>
          <w:lang w:val="hy-AM"/>
        </w:rPr>
      </w:pPr>
      <w:r w:rsidRPr="006E3D2A">
        <w:rPr>
          <w:rFonts w:ascii="GHEA Grapalat" w:hAnsi="GHEA Grapalat"/>
          <w:szCs w:val="24"/>
          <w:lang w:val="hy-AM"/>
        </w:rPr>
        <w:t>Ըստ հաշվարկների անհրաժեշտ է 75</w:t>
      </w:r>
      <w:r w:rsidR="00123BF3" w:rsidRPr="006E3D2A">
        <w:rPr>
          <w:rFonts w:ascii="GHEA Grapalat" w:hAnsi="GHEA Grapalat"/>
          <w:szCs w:val="24"/>
          <w:lang w:val="hy-AM"/>
        </w:rPr>
        <w:t xml:space="preserve"> հատ</w:t>
      </w:r>
      <w:r w:rsidRPr="006E3D2A">
        <w:rPr>
          <w:rFonts w:ascii="GHEA Grapalat" w:hAnsi="GHEA Grapalat"/>
          <w:szCs w:val="24"/>
          <w:lang w:val="hy-AM"/>
        </w:rPr>
        <w:t xml:space="preserve"> լամպ՝ 2 սրահների պատշաճ լուսավորությունն ապահովելու համար:</w:t>
      </w:r>
    </w:p>
    <w:p w:rsidR="00767182" w:rsidRPr="006E3D2A" w:rsidRDefault="00767182" w:rsidP="00F8710D">
      <w:pPr>
        <w:ind w:firstLine="810"/>
        <w:jc w:val="both"/>
        <w:rPr>
          <w:rFonts w:ascii="GHEA Grapalat" w:hAnsi="GHEA Grapalat"/>
          <w:szCs w:val="24"/>
          <w:lang w:val="hy-AM"/>
        </w:rPr>
      </w:pPr>
      <w:r w:rsidRPr="006E3D2A">
        <w:rPr>
          <w:rFonts w:ascii="GHEA Grapalat" w:hAnsi="GHEA Grapalat"/>
          <w:szCs w:val="24"/>
          <w:lang w:val="hy-AM"/>
        </w:rPr>
        <w:t>Լամպերի հետ մեկտեղ անհրաժեշտ են նաև լամպերն ամրացնելու և տեղաշարժելու համար նախատեսված համապատասխան սարքավորումներ՝ ռելսեր:</w:t>
      </w:r>
    </w:p>
    <w:p w:rsidR="00767182" w:rsidRPr="006E3D2A" w:rsidRDefault="00767182" w:rsidP="00F8710D">
      <w:pPr>
        <w:ind w:firstLine="810"/>
        <w:jc w:val="both"/>
        <w:rPr>
          <w:rFonts w:ascii="GHEA Grapalat" w:hAnsi="GHEA Grapalat"/>
          <w:szCs w:val="24"/>
          <w:lang w:val="hy-AM"/>
        </w:rPr>
      </w:pPr>
      <w:r w:rsidRPr="006E3D2A">
        <w:rPr>
          <w:rFonts w:ascii="GHEA Grapalat" w:hAnsi="GHEA Grapalat"/>
          <w:szCs w:val="24"/>
          <w:lang w:val="hy-AM"/>
        </w:rPr>
        <w:t>Թանգարանը նաև խիստ կարիք ունի ցուցանմուշները կախելու համար նախատեսված հատուկ ժամանակակից ռելսերի:</w:t>
      </w:r>
    </w:p>
    <w:p w:rsidR="00123BF3" w:rsidRPr="006E3D2A" w:rsidRDefault="00123BF3" w:rsidP="00F8710D">
      <w:pPr>
        <w:ind w:firstLine="810"/>
        <w:jc w:val="both"/>
        <w:rPr>
          <w:rFonts w:ascii="GHEA Grapalat" w:hAnsi="GHEA Grapalat"/>
          <w:szCs w:val="24"/>
          <w:lang w:val="hy-AM"/>
        </w:rPr>
      </w:pPr>
    </w:p>
    <w:p w:rsidR="00123BF3" w:rsidRPr="00F8710D" w:rsidRDefault="00123BF3" w:rsidP="00F8710D">
      <w:pPr>
        <w:tabs>
          <w:tab w:val="left" w:pos="360"/>
        </w:tabs>
        <w:ind w:firstLine="567"/>
        <w:jc w:val="both"/>
        <w:rPr>
          <w:rFonts w:ascii="GHEA Grapalat" w:hAnsi="GHEA Grapalat" w:cs="GHEA Grapalat"/>
          <w:bCs/>
          <w:szCs w:val="24"/>
          <w:lang w:val="af-ZA"/>
        </w:rPr>
      </w:pPr>
      <w:r w:rsidRPr="00F8710D">
        <w:rPr>
          <w:rFonts w:ascii="GHEA Grapalat" w:hAnsi="GHEA Grapalat" w:cs="GHEA Grapalat"/>
          <w:bCs/>
          <w:szCs w:val="24"/>
          <w:lang w:val="af-ZA"/>
        </w:rPr>
        <w:t xml:space="preserve">2019 </w:t>
      </w:r>
      <w:r w:rsidRPr="006E3D2A">
        <w:rPr>
          <w:rFonts w:ascii="GHEA Grapalat" w:hAnsi="GHEA Grapalat" w:cs="GHEA Grapalat"/>
          <w:bCs/>
          <w:szCs w:val="24"/>
          <w:lang w:val="hy-AM"/>
        </w:rPr>
        <w:t>թվականին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6E3D2A">
        <w:rPr>
          <w:rFonts w:ascii="GHEA Grapalat" w:hAnsi="GHEA Grapalat" w:cs="GHEA Grapalat"/>
          <w:bCs/>
          <w:szCs w:val="24"/>
          <w:lang w:val="hy-AM"/>
        </w:rPr>
        <w:t>ՀՀ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6E3D2A">
        <w:rPr>
          <w:rFonts w:ascii="GHEA Grapalat" w:hAnsi="GHEA Grapalat" w:cs="GHEA Grapalat"/>
          <w:bCs/>
          <w:szCs w:val="24"/>
          <w:lang w:val="hy-AM"/>
        </w:rPr>
        <w:t>քաղաքաշինության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6E3D2A">
        <w:rPr>
          <w:rFonts w:ascii="GHEA Grapalat" w:hAnsi="GHEA Grapalat" w:cs="GHEA Grapalat"/>
          <w:bCs/>
          <w:szCs w:val="24"/>
          <w:lang w:val="hy-AM"/>
        </w:rPr>
        <w:t>կոմիտեի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6E3D2A">
        <w:rPr>
          <w:rFonts w:ascii="GHEA Grapalat" w:hAnsi="GHEA Grapalat" w:cs="GHEA Grapalat"/>
          <w:bCs/>
          <w:szCs w:val="24"/>
          <w:lang w:val="hy-AM"/>
        </w:rPr>
        <w:t>կարիքներ</w:t>
      </w:r>
      <w:r w:rsidRPr="00F8710D">
        <w:rPr>
          <w:rFonts w:ascii="GHEA Grapalat" w:hAnsi="GHEA Grapalat" w:cs="GHEA Grapalat"/>
          <w:bCs/>
          <w:szCs w:val="24"/>
          <w:lang w:val="hy-AM"/>
        </w:rPr>
        <w:t>ի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համար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անհրաժեշտ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համակարգչային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տեխնիկայի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և լուսավորության սարքերի </w:t>
      </w:r>
      <w:r w:rsidRPr="00F8710D">
        <w:rPr>
          <w:rFonts w:ascii="GHEA Grapalat" w:hAnsi="GHEA Grapalat" w:cs="GHEA Grapalat"/>
          <w:bCs/>
          <w:szCs w:val="24"/>
          <w:lang w:val="hy-AM"/>
        </w:rPr>
        <w:t>ձեռքբերման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գնման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գործընթացներն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իրականացվել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են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/>
          <w:szCs w:val="24"/>
          <w:lang w:val="hy-AM"/>
        </w:rPr>
        <w:t>«</w:t>
      </w:r>
      <w:r w:rsidRPr="00F8710D">
        <w:rPr>
          <w:rFonts w:ascii="GHEA Grapalat" w:hAnsi="GHEA Grapalat" w:cs="GHEA Grapalat"/>
          <w:bCs/>
          <w:szCs w:val="24"/>
          <w:lang w:val="hy-AM"/>
        </w:rPr>
        <w:t>Գնումների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մասին</w:t>
      </w:r>
      <w:r w:rsidRPr="00F8710D">
        <w:rPr>
          <w:rFonts w:ascii="GHEA Grapalat" w:hAnsi="GHEA Grapalat"/>
          <w:szCs w:val="24"/>
          <w:lang w:val="hy-AM"/>
        </w:rPr>
        <w:t>»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ՀՀ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օրենքի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15-</w:t>
      </w:r>
      <w:r w:rsidRPr="00F8710D">
        <w:rPr>
          <w:rFonts w:ascii="GHEA Grapalat" w:hAnsi="GHEA Grapalat" w:cs="GHEA Grapalat"/>
          <w:bCs/>
          <w:szCs w:val="24"/>
          <w:lang w:val="hy-AM"/>
        </w:rPr>
        <w:t>րդ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հոդվածի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6-</w:t>
      </w:r>
      <w:r w:rsidRPr="00F8710D">
        <w:rPr>
          <w:rFonts w:ascii="GHEA Grapalat" w:hAnsi="GHEA Grapalat" w:cs="GHEA Grapalat"/>
          <w:bCs/>
          <w:szCs w:val="24"/>
          <w:lang w:val="hy-AM"/>
        </w:rPr>
        <w:t>րդ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կետի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hy-AM"/>
        </w:rPr>
        <w:t>համաձայն</w:t>
      </w:r>
      <w:r w:rsidRPr="006E3D2A">
        <w:rPr>
          <w:rFonts w:ascii="GHEA Grapalat" w:hAnsi="GHEA Grapalat" w:cs="GHEA Grapalat"/>
          <w:bCs/>
          <w:szCs w:val="24"/>
          <w:lang w:val="hy-AM"/>
        </w:rPr>
        <w:t>: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</w:p>
    <w:p w:rsidR="00123BF3" w:rsidRPr="00F8710D" w:rsidRDefault="00123BF3" w:rsidP="00F8710D">
      <w:pPr>
        <w:tabs>
          <w:tab w:val="left" w:pos="360"/>
        </w:tabs>
        <w:ind w:firstLine="567"/>
        <w:jc w:val="both"/>
        <w:rPr>
          <w:rFonts w:ascii="GHEA Grapalat" w:hAnsi="GHEA Grapalat" w:cs="GHEA Grapalat"/>
          <w:bCs/>
          <w:szCs w:val="24"/>
          <w:lang w:val="hy-AM"/>
        </w:rPr>
      </w:pPr>
      <w:r w:rsidRPr="00F8710D">
        <w:rPr>
          <w:rFonts w:ascii="GHEA Grapalat" w:hAnsi="GHEA Grapalat" w:cs="GHEA Grapalat"/>
          <w:bCs/>
          <w:szCs w:val="24"/>
          <w:lang w:val="ru-RU"/>
        </w:rPr>
        <w:t>Նշված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ru-RU"/>
        </w:rPr>
        <w:t>որոշման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ru-RU"/>
        </w:rPr>
        <w:t>նախագծով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ru-RU"/>
        </w:rPr>
        <w:t>նախատեսվել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ru-RU"/>
        </w:rPr>
        <w:t>է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ru-RU"/>
        </w:rPr>
        <w:t>նաև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ru-RU"/>
        </w:rPr>
        <w:t>վարչական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ru-RU"/>
        </w:rPr>
        <w:t>սարքավորումների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ru-RU"/>
        </w:rPr>
        <w:t>ձեռքբերման</w:t>
      </w:r>
      <w:r w:rsidRPr="00F8710D">
        <w:rPr>
          <w:rFonts w:ascii="GHEA Grapalat" w:hAnsi="GHEA Grapalat" w:cs="GHEA Grapalat"/>
          <w:bCs/>
          <w:szCs w:val="24"/>
          <w:lang w:val="hy-AM"/>
        </w:rPr>
        <w:t>ն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Cs/>
          <w:szCs w:val="24"/>
          <w:lang w:val="ru-RU"/>
        </w:rPr>
        <w:t>ուղղել</w:t>
      </w:r>
      <w:r w:rsidRPr="00F8710D">
        <w:rPr>
          <w:rFonts w:ascii="GHEA Grapalat" w:hAnsi="GHEA Grapalat" w:cs="GHEA Grapalat"/>
          <w:bCs/>
          <w:szCs w:val="24"/>
          <w:lang w:val="af-ZA"/>
        </w:rPr>
        <w:t xml:space="preserve">  </w:t>
      </w:r>
      <w:r w:rsidRPr="00F8710D">
        <w:rPr>
          <w:rFonts w:ascii="GHEA Grapalat" w:hAnsi="GHEA Grapalat" w:cs="GHEA Grapalat"/>
          <w:b/>
          <w:bCs/>
          <w:szCs w:val="24"/>
          <w:lang w:val="af-ZA"/>
        </w:rPr>
        <w:t xml:space="preserve">5,881.7 </w:t>
      </w:r>
      <w:r w:rsidRPr="00F8710D">
        <w:rPr>
          <w:rFonts w:ascii="GHEA Grapalat" w:hAnsi="GHEA Grapalat" w:cs="GHEA Grapalat"/>
          <w:b/>
          <w:bCs/>
          <w:szCs w:val="24"/>
          <w:lang w:val="ru-RU"/>
        </w:rPr>
        <w:t>հազար</w:t>
      </w:r>
      <w:r w:rsidRPr="00F8710D">
        <w:rPr>
          <w:rFonts w:ascii="GHEA Grapalat" w:hAnsi="GHEA Grapalat" w:cs="GHEA Grapalat"/>
          <w:b/>
          <w:bCs/>
          <w:szCs w:val="24"/>
          <w:lang w:val="af-ZA"/>
        </w:rPr>
        <w:t xml:space="preserve"> </w:t>
      </w:r>
      <w:r w:rsidRPr="00F8710D">
        <w:rPr>
          <w:rFonts w:ascii="GHEA Grapalat" w:hAnsi="GHEA Grapalat" w:cs="GHEA Grapalat"/>
          <w:b/>
          <w:bCs/>
          <w:szCs w:val="24"/>
          <w:lang w:val="ru-RU"/>
        </w:rPr>
        <w:t>դրամ</w:t>
      </w:r>
      <w:r w:rsidRPr="00F8710D">
        <w:rPr>
          <w:rFonts w:ascii="GHEA Grapalat" w:hAnsi="GHEA Grapalat" w:cs="GHEA Grapalat"/>
          <w:bCs/>
          <w:szCs w:val="24"/>
          <w:lang w:val="hy-AM"/>
        </w:rPr>
        <w:t>։</w:t>
      </w:r>
    </w:p>
    <w:p w:rsidR="00123BF3" w:rsidRPr="00F8710D" w:rsidRDefault="00123BF3" w:rsidP="00F8710D">
      <w:pPr>
        <w:tabs>
          <w:tab w:val="left" w:pos="360"/>
        </w:tabs>
        <w:ind w:firstLine="567"/>
        <w:jc w:val="both"/>
        <w:rPr>
          <w:rFonts w:ascii="GHEA Grapalat" w:hAnsi="GHEA Grapalat" w:cs="GHEA Grapalat"/>
          <w:bCs/>
          <w:szCs w:val="24"/>
          <w:lang w:val="af-ZA"/>
        </w:rPr>
      </w:pPr>
    </w:p>
    <w:p w:rsidR="00767182" w:rsidRPr="006E3D2A" w:rsidRDefault="00767182" w:rsidP="00F8710D">
      <w:pPr>
        <w:ind w:firstLine="810"/>
        <w:jc w:val="both"/>
        <w:rPr>
          <w:rFonts w:ascii="GHEA Grapalat" w:hAnsi="GHEA Grapalat"/>
          <w:szCs w:val="24"/>
          <w:lang w:val="af-ZA"/>
        </w:rPr>
      </w:pPr>
      <w:proofErr w:type="spellStart"/>
      <w:r w:rsidRPr="00F8710D">
        <w:rPr>
          <w:rFonts w:ascii="GHEA Grapalat" w:hAnsi="GHEA Grapalat" w:cs="Sylfaen"/>
          <w:szCs w:val="24"/>
        </w:rPr>
        <w:t>Գնման</w:t>
      </w:r>
      <w:proofErr w:type="spellEnd"/>
      <w:r w:rsidRPr="006E3D2A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ընթացակարգ</w:t>
      </w:r>
      <w:r w:rsidR="00123BF3" w:rsidRPr="00F8710D">
        <w:rPr>
          <w:rFonts w:ascii="GHEA Grapalat" w:hAnsi="GHEA Grapalat" w:cs="Sylfaen"/>
          <w:szCs w:val="24"/>
        </w:rPr>
        <w:t>երի</w:t>
      </w:r>
      <w:proofErr w:type="spellEnd"/>
      <w:r w:rsidRPr="006E3D2A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վերաբերյալ</w:t>
      </w:r>
      <w:proofErr w:type="spellEnd"/>
      <w:r w:rsidRPr="006E3D2A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F8710D">
        <w:rPr>
          <w:rFonts w:ascii="GHEA Grapalat" w:hAnsi="GHEA Grapalat" w:cs="Sylfaen"/>
          <w:b/>
          <w:szCs w:val="24"/>
        </w:rPr>
        <w:t>Տեղեկանք</w:t>
      </w:r>
      <w:proofErr w:type="spellEnd"/>
      <w:r w:rsidRPr="006E3D2A">
        <w:rPr>
          <w:rFonts w:ascii="GHEA Grapalat" w:hAnsi="GHEA Grapalat" w:cs="Sylfaen"/>
          <w:b/>
          <w:szCs w:val="24"/>
          <w:lang w:val="af-ZA"/>
        </w:rPr>
        <w:t xml:space="preserve"> 2-</w:t>
      </w:r>
      <w:r w:rsidRPr="00F8710D">
        <w:rPr>
          <w:rFonts w:ascii="GHEA Grapalat" w:hAnsi="GHEA Grapalat" w:cs="Sylfaen"/>
          <w:b/>
          <w:szCs w:val="24"/>
        </w:rPr>
        <w:t>ը</w:t>
      </w:r>
      <w:r w:rsidRPr="006E3D2A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կցվում</w:t>
      </w:r>
      <w:proofErr w:type="spellEnd"/>
      <w:r w:rsidRPr="006E3D2A">
        <w:rPr>
          <w:rFonts w:ascii="GHEA Grapalat" w:hAnsi="GHEA Grapalat" w:cs="Sylfaen"/>
          <w:szCs w:val="24"/>
          <w:lang w:val="af-ZA"/>
        </w:rPr>
        <w:t xml:space="preserve"> </w:t>
      </w:r>
      <w:r w:rsidRPr="00F8710D">
        <w:rPr>
          <w:rFonts w:ascii="GHEA Grapalat" w:hAnsi="GHEA Grapalat" w:cs="Sylfaen"/>
          <w:szCs w:val="24"/>
        </w:rPr>
        <w:t>է</w:t>
      </w:r>
      <w:r w:rsidRPr="006E3D2A">
        <w:rPr>
          <w:rFonts w:ascii="GHEA Grapalat" w:hAnsi="GHEA Grapalat" w:cs="Sylfaen"/>
          <w:szCs w:val="24"/>
          <w:lang w:val="af-ZA"/>
        </w:rPr>
        <w:t>:</w:t>
      </w:r>
    </w:p>
    <w:p w:rsidR="00767182" w:rsidRPr="006E3D2A" w:rsidRDefault="00767182" w:rsidP="00F8710D">
      <w:pPr>
        <w:tabs>
          <w:tab w:val="left" w:pos="360"/>
        </w:tabs>
        <w:ind w:firstLine="567"/>
        <w:jc w:val="both"/>
        <w:rPr>
          <w:rFonts w:ascii="GHEA Grapalat" w:hAnsi="GHEA Grapalat" w:cs="GHEA Grapalat"/>
          <w:bCs/>
          <w:szCs w:val="24"/>
          <w:lang w:val="af-ZA"/>
        </w:rPr>
      </w:pPr>
    </w:p>
    <w:p w:rsidR="001445A3" w:rsidRPr="006E3D2A" w:rsidRDefault="001445A3" w:rsidP="00F8710D">
      <w:pPr>
        <w:spacing w:after="120"/>
        <w:ind w:firstLine="810"/>
        <w:jc w:val="both"/>
        <w:rPr>
          <w:rFonts w:ascii="GHEA Grapalat" w:hAnsi="GHEA Grapalat" w:cs="Sylfaen"/>
          <w:szCs w:val="24"/>
          <w:lang w:val="af-ZA"/>
        </w:rPr>
      </w:pPr>
    </w:p>
    <w:p w:rsidR="006912B1" w:rsidRPr="00F8710D" w:rsidRDefault="006912B1" w:rsidP="00F8710D">
      <w:pPr>
        <w:pStyle w:val="ListParagraph"/>
        <w:numPr>
          <w:ilvl w:val="0"/>
          <w:numId w:val="3"/>
        </w:numPr>
        <w:ind w:left="0" w:firstLine="810"/>
        <w:contextualSpacing w:val="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proofErr w:type="spellStart"/>
      <w:r w:rsidRPr="00F8710D">
        <w:rPr>
          <w:rFonts w:ascii="GHEA Grapalat" w:hAnsi="GHEA Grapalat" w:cs="GHEA Grapalat"/>
          <w:b/>
          <w:bCs/>
          <w:szCs w:val="24"/>
        </w:rPr>
        <w:t>Նախագծի</w:t>
      </w:r>
      <w:proofErr w:type="spellEnd"/>
      <w:r w:rsidRPr="00F8710D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b/>
          <w:bCs/>
          <w:szCs w:val="24"/>
        </w:rPr>
        <w:t>մշակման</w:t>
      </w:r>
      <w:proofErr w:type="spellEnd"/>
      <w:r w:rsidRPr="00F8710D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b/>
          <w:bCs/>
          <w:szCs w:val="24"/>
        </w:rPr>
        <w:t>գործընթացում</w:t>
      </w:r>
      <w:proofErr w:type="spellEnd"/>
      <w:r w:rsidRPr="00F8710D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b/>
          <w:bCs/>
          <w:szCs w:val="24"/>
        </w:rPr>
        <w:t>ներգրավված</w:t>
      </w:r>
      <w:proofErr w:type="spellEnd"/>
      <w:r w:rsidRPr="00F8710D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b/>
          <w:bCs/>
          <w:szCs w:val="24"/>
        </w:rPr>
        <w:t>ինստիտուտները</w:t>
      </w:r>
      <w:proofErr w:type="spellEnd"/>
      <w:r w:rsidRPr="00F8710D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F8710D">
        <w:rPr>
          <w:rFonts w:ascii="GHEA Grapalat" w:hAnsi="GHEA Grapalat" w:cs="GHEA Grapalat"/>
          <w:b/>
          <w:bCs/>
          <w:szCs w:val="24"/>
        </w:rPr>
        <w:t>և</w:t>
      </w:r>
      <w:r w:rsidRPr="00F8710D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b/>
          <w:bCs/>
          <w:szCs w:val="24"/>
        </w:rPr>
        <w:t>անձինք</w:t>
      </w:r>
      <w:proofErr w:type="spellEnd"/>
    </w:p>
    <w:p w:rsidR="006912B1" w:rsidRPr="00F8710D" w:rsidRDefault="006912B1" w:rsidP="00F8710D">
      <w:pPr>
        <w:pStyle w:val="ListParagraph"/>
        <w:ind w:left="0" w:firstLine="810"/>
        <w:jc w:val="both"/>
        <w:rPr>
          <w:rFonts w:ascii="GHEA Grapalat" w:hAnsi="GHEA Grapalat" w:cs="GHEA Grapalat"/>
          <w:b/>
          <w:bCs/>
          <w:i/>
          <w:iCs/>
          <w:szCs w:val="24"/>
          <w:lang w:val="fr-FR"/>
        </w:rPr>
      </w:pPr>
    </w:p>
    <w:p w:rsidR="006912B1" w:rsidRPr="00F8710D" w:rsidRDefault="006912B1" w:rsidP="00F8710D">
      <w:pPr>
        <w:ind w:firstLine="810"/>
        <w:jc w:val="both"/>
        <w:rPr>
          <w:rFonts w:ascii="GHEA Grapalat" w:hAnsi="GHEA Grapalat" w:cs="GHEA Grapalat"/>
          <w:szCs w:val="24"/>
          <w:lang w:val="fr-FR"/>
        </w:rPr>
      </w:pPr>
      <w:r w:rsidRPr="00F8710D">
        <w:rPr>
          <w:rFonts w:ascii="GHEA Grapalat" w:hAnsi="GHEA Grapalat" w:cs="GHEA Grapalat"/>
          <w:szCs w:val="24"/>
          <w:lang w:val="fr-FR"/>
        </w:rPr>
        <w:t xml:space="preserve">ՀՀ </w:t>
      </w:r>
      <w:proofErr w:type="spellStart"/>
      <w:r w:rsidRPr="00F8710D">
        <w:rPr>
          <w:rFonts w:ascii="GHEA Grapalat" w:hAnsi="GHEA Grapalat" w:cs="GHEA Grapalat"/>
          <w:szCs w:val="24"/>
          <w:lang w:val="fr-FR"/>
        </w:rPr>
        <w:t>քաղաքաշինության</w:t>
      </w:r>
      <w:proofErr w:type="spellEnd"/>
      <w:r w:rsidRPr="00F8710D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szCs w:val="24"/>
          <w:lang w:val="fr-FR"/>
        </w:rPr>
        <w:t>կոմիտեի</w:t>
      </w:r>
      <w:proofErr w:type="spellEnd"/>
      <w:r w:rsidRPr="00F8710D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szCs w:val="24"/>
          <w:lang w:val="fr-FR"/>
        </w:rPr>
        <w:t>աշխատակիցները</w:t>
      </w:r>
      <w:proofErr w:type="spellEnd"/>
    </w:p>
    <w:p w:rsidR="006912B1" w:rsidRPr="00F8710D" w:rsidRDefault="006912B1" w:rsidP="00F8710D">
      <w:pPr>
        <w:ind w:firstLine="810"/>
        <w:jc w:val="both"/>
        <w:rPr>
          <w:rFonts w:ascii="GHEA Grapalat" w:hAnsi="GHEA Grapalat" w:cs="GHEA Grapalat"/>
          <w:szCs w:val="24"/>
          <w:lang w:val="fr-FR"/>
        </w:rPr>
      </w:pPr>
    </w:p>
    <w:p w:rsidR="006912B1" w:rsidRPr="00F8710D" w:rsidRDefault="006912B1" w:rsidP="00F8710D">
      <w:pPr>
        <w:pStyle w:val="ListParagraph"/>
        <w:numPr>
          <w:ilvl w:val="0"/>
          <w:numId w:val="3"/>
        </w:numPr>
        <w:tabs>
          <w:tab w:val="left" w:pos="675"/>
        </w:tabs>
        <w:ind w:left="0" w:firstLine="810"/>
        <w:rPr>
          <w:rFonts w:ascii="GHEA Grapalat" w:hAnsi="GHEA Grapalat" w:cs="GHEA Grapalat"/>
          <w:b/>
          <w:bCs/>
          <w:szCs w:val="24"/>
        </w:rPr>
      </w:pPr>
      <w:proofErr w:type="spellStart"/>
      <w:r w:rsidRPr="00F8710D">
        <w:rPr>
          <w:rFonts w:ascii="GHEA Grapalat" w:hAnsi="GHEA Grapalat" w:cs="GHEA Grapalat"/>
          <w:b/>
          <w:bCs/>
          <w:szCs w:val="24"/>
        </w:rPr>
        <w:t>Ակնկալվող</w:t>
      </w:r>
      <w:proofErr w:type="spellEnd"/>
      <w:r w:rsidRPr="00F8710D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b/>
          <w:bCs/>
          <w:szCs w:val="24"/>
        </w:rPr>
        <w:t>արդյունքը</w:t>
      </w:r>
      <w:proofErr w:type="spellEnd"/>
    </w:p>
    <w:p w:rsidR="001A1FAA" w:rsidRPr="00F8710D" w:rsidRDefault="001A1FAA" w:rsidP="00F8710D">
      <w:pPr>
        <w:autoSpaceDE w:val="0"/>
        <w:autoSpaceDN w:val="0"/>
        <w:adjustRightInd w:val="0"/>
        <w:ind w:firstLine="810"/>
        <w:jc w:val="center"/>
        <w:rPr>
          <w:rFonts w:ascii="GHEA Grapalat" w:hAnsi="GHEA Grapalat" w:cs="GHEA Grapalat"/>
          <w:noProof/>
          <w:szCs w:val="24"/>
          <w:lang w:val="fr-FR"/>
        </w:rPr>
      </w:pPr>
    </w:p>
    <w:p w:rsidR="00AB39B4" w:rsidRPr="006E3D2A" w:rsidRDefault="00AB39B4" w:rsidP="00F8710D">
      <w:pPr>
        <w:pStyle w:val="ListParagraph"/>
        <w:numPr>
          <w:ilvl w:val="0"/>
          <w:numId w:val="9"/>
        </w:numPr>
        <w:tabs>
          <w:tab w:val="left" w:pos="-3261"/>
        </w:tabs>
        <w:jc w:val="both"/>
        <w:rPr>
          <w:rFonts w:ascii="GHEA Grapalat" w:hAnsi="GHEA Grapalat" w:cs="Sylfaen"/>
          <w:szCs w:val="24"/>
          <w:lang w:val="fr-FR"/>
        </w:rPr>
      </w:pPr>
      <w:proofErr w:type="spellStart"/>
      <w:r w:rsidRPr="00F8710D">
        <w:rPr>
          <w:rFonts w:ascii="GHEA Grapalat" w:hAnsi="GHEA Grapalat" w:cs="GHEA Grapalat"/>
          <w:szCs w:val="24"/>
          <w:lang w:val="fr-FR"/>
        </w:rPr>
        <w:t>Առաջանցիկ</w:t>
      </w:r>
      <w:proofErr w:type="spellEnd"/>
      <w:r w:rsidRPr="00F8710D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szCs w:val="24"/>
          <w:lang w:val="fr-FR"/>
        </w:rPr>
        <w:t>կարգով</w:t>
      </w:r>
      <w:proofErr w:type="spellEnd"/>
      <w:r w:rsidRPr="00F8710D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szCs w:val="24"/>
          <w:lang w:val="fr-FR"/>
        </w:rPr>
        <w:t>ավարտել</w:t>
      </w:r>
      <w:proofErr w:type="spellEnd"/>
      <w:r w:rsidRPr="00F8710D">
        <w:rPr>
          <w:rFonts w:ascii="GHEA Grapalat" w:hAnsi="GHEA Grapalat" w:cs="GHEA Grapalat"/>
          <w:szCs w:val="24"/>
          <w:lang w:val="fr-FR"/>
        </w:rPr>
        <w:t xml:space="preserve"> ՀՀ </w:t>
      </w:r>
      <w:proofErr w:type="spellStart"/>
      <w:r w:rsidRPr="00F8710D">
        <w:rPr>
          <w:rFonts w:ascii="GHEA Grapalat" w:hAnsi="GHEA Grapalat" w:cs="GHEA Grapalat"/>
          <w:szCs w:val="24"/>
          <w:lang w:val="fr-FR"/>
        </w:rPr>
        <w:t>Շիրակի</w:t>
      </w:r>
      <w:proofErr w:type="spellEnd"/>
      <w:r w:rsidRPr="00F8710D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szCs w:val="24"/>
          <w:lang w:val="fr-FR"/>
        </w:rPr>
        <w:t>մարզի</w:t>
      </w:r>
      <w:proofErr w:type="spellEnd"/>
      <w:r w:rsidRPr="00F8710D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միկրոռեգիոնալ</w:t>
      </w:r>
      <w:proofErr w:type="spellEnd"/>
      <w:r w:rsidRPr="006E3D2A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մակարդակի</w:t>
      </w:r>
      <w:proofErr w:type="spellEnd"/>
      <w:r w:rsidRPr="006E3D2A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համակցված</w:t>
      </w:r>
      <w:proofErr w:type="spellEnd"/>
      <w:r w:rsidRPr="006E3D2A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տարածական</w:t>
      </w:r>
      <w:proofErr w:type="spellEnd"/>
      <w:r w:rsidRPr="006E3D2A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proofErr w:type="gramStart"/>
      <w:r w:rsidRPr="00F8710D">
        <w:rPr>
          <w:rFonts w:ascii="GHEA Grapalat" w:hAnsi="GHEA Grapalat" w:cs="Sylfaen"/>
          <w:szCs w:val="24"/>
        </w:rPr>
        <w:t>պլանավորման</w:t>
      </w:r>
      <w:proofErr w:type="spellEnd"/>
      <w:r w:rsidRPr="006E3D2A">
        <w:rPr>
          <w:rFonts w:ascii="GHEA Grapalat" w:hAnsi="GHEA Grapalat" w:cs="Sylfaen"/>
          <w:szCs w:val="24"/>
          <w:lang w:val="fr-FR"/>
        </w:rPr>
        <w:t xml:space="preserve">  </w:t>
      </w:r>
      <w:proofErr w:type="spellStart"/>
      <w:r w:rsidRPr="00F8710D">
        <w:rPr>
          <w:rFonts w:ascii="GHEA Grapalat" w:hAnsi="GHEA Grapalat" w:cs="GHEA Grapalat"/>
          <w:szCs w:val="24"/>
          <w:lang w:val="en-US"/>
        </w:rPr>
        <w:t>փաստաթղթերի</w:t>
      </w:r>
      <w:proofErr w:type="spellEnd"/>
      <w:proofErr w:type="gramEnd"/>
      <w:r w:rsidRPr="006E3D2A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szCs w:val="24"/>
          <w:lang w:val="en-US"/>
        </w:rPr>
        <w:t>ձեռքբերման</w:t>
      </w:r>
      <w:proofErr w:type="spellEnd"/>
      <w:r w:rsidRPr="006E3D2A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GHEA Grapalat"/>
          <w:szCs w:val="24"/>
          <w:lang w:val="en-US"/>
        </w:rPr>
        <w:t>գործընթացը</w:t>
      </w:r>
      <w:proofErr w:type="spellEnd"/>
      <w:r w:rsidRPr="006E3D2A">
        <w:rPr>
          <w:rFonts w:ascii="GHEA Grapalat" w:hAnsi="GHEA Grapalat" w:cs="GHEA Grapalat"/>
          <w:szCs w:val="24"/>
          <w:lang w:val="fr-FR"/>
        </w:rPr>
        <w:t>:</w:t>
      </w:r>
    </w:p>
    <w:p w:rsidR="00AB39B4" w:rsidRPr="006E3D2A" w:rsidRDefault="00AB39B4" w:rsidP="00F8710D">
      <w:pPr>
        <w:tabs>
          <w:tab w:val="left" w:pos="-3261"/>
        </w:tabs>
        <w:ind w:left="426"/>
        <w:jc w:val="both"/>
        <w:rPr>
          <w:rFonts w:ascii="GHEA Grapalat" w:hAnsi="GHEA Grapalat" w:cs="Sylfaen"/>
          <w:szCs w:val="24"/>
          <w:lang w:val="fr-FR"/>
        </w:rPr>
      </w:pPr>
      <w:proofErr w:type="spellStart"/>
      <w:r w:rsidRPr="00F8710D">
        <w:rPr>
          <w:rFonts w:ascii="GHEA Grapalat" w:hAnsi="GHEA Grapalat" w:cs="Sylfaen"/>
          <w:szCs w:val="24"/>
        </w:rPr>
        <w:t>Ամբողջական</w:t>
      </w:r>
      <w:proofErr w:type="spellEnd"/>
      <w:r w:rsidRPr="006E3D2A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ծրագրի</w:t>
      </w:r>
      <w:proofErr w:type="spellEnd"/>
      <w:r w:rsidRPr="006E3D2A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կատարումն</w:t>
      </w:r>
      <w:proofErr w:type="spellEnd"/>
      <w:r w:rsidRPr="006E3D2A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ավարտել</w:t>
      </w:r>
      <w:proofErr w:type="spellEnd"/>
      <w:r w:rsidRPr="006E3D2A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առնվազն</w:t>
      </w:r>
      <w:proofErr w:type="spellEnd"/>
      <w:r w:rsidRPr="006E3D2A">
        <w:rPr>
          <w:rFonts w:ascii="GHEA Grapalat" w:hAnsi="GHEA Grapalat" w:cs="Sylfaen"/>
          <w:szCs w:val="24"/>
          <w:lang w:val="fr-FR"/>
        </w:rPr>
        <w:t xml:space="preserve"> 6 </w:t>
      </w:r>
      <w:proofErr w:type="spellStart"/>
      <w:r w:rsidRPr="00F8710D">
        <w:rPr>
          <w:rFonts w:ascii="GHEA Grapalat" w:hAnsi="GHEA Grapalat" w:cs="Sylfaen"/>
          <w:szCs w:val="24"/>
        </w:rPr>
        <w:t>ամիս</w:t>
      </w:r>
      <w:proofErr w:type="spellEnd"/>
      <w:r w:rsidRPr="006E3D2A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ավելի</w:t>
      </w:r>
      <w:proofErr w:type="spellEnd"/>
      <w:r w:rsidRPr="006E3D2A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շուտ</w:t>
      </w:r>
      <w:proofErr w:type="spellEnd"/>
      <w:r w:rsidRPr="006E3D2A">
        <w:rPr>
          <w:rFonts w:ascii="GHEA Grapalat" w:hAnsi="GHEA Grapalat" w:cs="Sylfaen"/>
          <w:szCs w:val="24"/>
          <w:lang w:val="fr-FR"/>
        </w:rPr>
        <w:t>:</w:t>
      </w:r>
    </w:p>
    <w:p w:rsidR="00AB39B4" w:rsidRPr="006E3D2A" w:rsidRDefault="00AB39B4" w:rsidP="00F8710D">
      <w:pPr>
        <w:pStyle w:val="ListParagraph"/>
        <w:tabs>
          <w:tab w:val="left" w:pos="-3261"/>
        </w:tabs>
        <w:ind w:left="786"/>
        <w:jc w:val="both"/>
        <w:rPr>
          <w:rFonts w:ascii="GHEA Grapalat" w:hAnsi="GHEA Grapalat" w:cs="Sylfaen"/>
          <w:szCs w:val="24"/>
          <w:lang w:val="fr-FR"/>
        </w:rPr>
      </w:pPr>
    </w:p>
    <w:p w:rsidR="00AB39B4" w:rsidRPr="005B6AC7" w:rsidRDefault="00AB39B4" w:rsidP="00F8710D">
      <w:pPr>
        <w:pStyle w:val="ListParagraph"/>
        <w:numPr>
          <w:ilvl w:val="0"/>
          <w:numId w:val="9"/>
        </w:numPr>
        <w:tabs>
          <w:tab w:val="left" w:pos="-3261"/>
        </w:tabs>
        <w:jc w:val="both"/>
        <w:rPr>
          <w:rFonts w:ascii="GHEA Grapalat" w:hAnsi="GHEA Grapalat" w:cs="Sylfaen"/>
          <w:szCs w:val="24"/>
          <w:lang w:val="fr-FR"/>
        </w:rPr>
      </w:pPr>
      <w:r w:rsidRPr="00F8710D">
        <w:rPr>
          <w:rFonts w:ascii="GHEA Grapalat" w:hAnsi="GHEA Grapalat" w:cs="Sylfaen"/>
          <w:szCs w:val="24"/>
        </w:rPr>
        <w:t>ՀՀ</w:t>
      </w:r>
      <w:r w:rsidRPr="005B6AC7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Կառավարական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տուն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3 </w:t>
      </w:r>
      <w:proofErr w:type="spellStart"/>
      <w:r w:rsidRPr="00F8710D">
        <w:rPr>
          <w:rFonts w:ascii="GHEA Grapalat" w:hAnsi="GHEA Grapalat" w:cs="Sylfaen"/>
          <w:szCs w:val="24"/>
        </w:rPr>
        <w:t>շենքի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4-</w:t>
      </w:r>
      <w:proofErr w:type="spellStart"/>
      <w:r w:rsidRPr="00F8710D">
        <w:rPr>
          <w:rFonts w:ascii="GHEA Grapalat" w:hAnsi="GHEA Grapalat" w:cs="Sylfaen"/>
          <w:szCs w:val="24"/>
        </w:rPr>
        <w:t>րդ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հարկի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proofErr w:type="gramStart"/>
      <w:r w:rsidRPr="00F8710D">
        <w:rPr>
          <w:rFonts w:ascii="GHEA Grapalat" w:hAnsi="GHEA Grapalat" w:cs="Sylfaen"/>
          <w:szCs w:val="24"/>
        </w:rPr>
        <w:t>սանհանգույցների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 </w:t>
      </w:r>
      <w:proofErr w:type="spellStart"/>
      <w:r w:rsidRPr="00F8710D">
        <w:rPr>
          <w:rFonts w:ascii="GHEA Grapalat" w:hAnsi="GHEA Grapalat" w:cs="Sylfaen"/>
          <w:szCs w:val="24"/>
        </w:rPr>
        <w:t>սանիտարահիգիենիկ</w:t>
      </w:r>
      <w:proofErr w:type="spellEnd"/>
      <w:proofErr w:type="gramEnd"/>
      <w:r w:rsidRPr="005B6AC7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վիճակի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բարելավում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: </w:t>
      </w:r>
    </w:p>
    <w:p w:rsidR="00AB39B4" w:rsidRPr="005B6AC7" w:rsidRDefault="00AB39B4" w:rsidP="00F8710D">
      <w:pPr>
        <w:pStyle w:val="ListParagraph"/>
        <w:tabs>
          <w:tab w:val="left" w:pos="-3261"/>
        </w:tabs>
        <w:ind w:left="786"/>
        <w:jc w:val="both"/>
        <w:rPr>
          <w:rFonts w:ascii="GHEA Grapalat" w:hAnsi="GHEA Grapalat" w:cs="Sylfaen"/>
          <w:szCs w:val="24"/>
          <w:lang w:val="fr-FR"/>
        </w:rPr>
      </w:pPr>
    </w:p>
    <w:p w:rsidR="00AB39B4" w:rsidRPr="005B6AC7" w:rsidRDefault="00AB39B4" w:rsidP="00F8710D">
      <w:pPr>
        <w:pStyle w:val="ListParagraph"/>
        <w:numPr>
          <w:ilvl w:val="0"/>
          <w:numId w:val="9"/>
        </w:numPr>
        <w:tabs>
          <w:tab w:val="left" w:pos="-3261"/>
        </w:tabs>
        <w:jc w:val="both"/>
        <w:rPr>
          <w:rFonts w:ascii="GHEA Grapalat" w:hAnsi="GHEA Grapalat" w:cs="Sylfaen"/>
          <w:szCs w:val="24"/>
          <w:lang w:val="fr-FR"/>
        </w:rPr>
      </w:pPr>
      <w:proofErr w:type="spellStart"/>
      <w:r w:rsidRPr="00F8710D">
        <w:rPr>
          <w:rFonts w:ascii="GHEA Grapalat" w:hAnsi="GHEA Grapalat" w:cs="Sylfaen"/>
          <w:szCs w:val="24"/>
        </w:rPr>
        <w:t>Կոմիտեի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գործառույթների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պատշաճ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կատարման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համար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անհրաժեշտ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տեխնիկական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հագեցվածության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F8710D">
        <w:rPr>
          <w:rFonts w:ascii="GHEA Grapalat" w:hAnsi="GHEA Grapalat" w:cs="Sylfaen"/>
          <w:szCs w:val="24"/>
        </w:rPr>
        <w:t>ապահովում</w:t>
      </w:r>
      <w:proofErr w:type="spellEnd"/>
      <w:r w:rsidRPr="005B6AC7">
        <w:rPr>
          <w:rFonts w:ascii="GHEA Grapalat" w:hAnsi="GHEA Grapalat" w:cs="Sylfaen"/>
          <w:szCs w:val="24"/>
          <w:lang w:val="fr-FR"/>
        </w:rPr>
        <w:t>:</w:t>
      </w:r>
    </w:p>
    <w:p w:rsidR="00AB39B4" w:rsidRPr="005B6AC7" w:rsidRDefault="00AB39B4" w:rsidP="00F8710D">
      <w:pPr>
        <w:pStyle w:val="ListParagraph"/>
        <w:tabs>
          <w:tab w:val="left" w:pos="-3261"/>
        </w:tabs>
        <w:ind w:left="786"/>
        <w:jc w:val="both"/>
        <w:rPr>
          <w:rFonts w:ascii="GHEA Grapalat" w:hAnsi="GHEA Grapalat" w:cs="Sylfaen"/>
          <w:szCs w:val="24"/>
          <w:lang w:val="fr-FR"/>
        </w:rPr>
      </w:pPr>
    </w:p>
    <w:p w:rsidR="00CC5F64" w:rsidRPr="00F8710D" w:rsidRDefault="00CC5F64" w:rsidP="00F8710D">
      <w:pPr>
        <w:ind w:firstLine="810"/>
        <w:rPr>
          <w:rFonts w:ascii="GHEA Grapalat" w:hAnsi="GHEA Grapalat"/>
          <w:szCs w:val="24"/>
          <w:lang w:val="fr-FR"/>
        </w:rPr>
      </w:pPr>
    </w:p>
    <w:sectPr w:rsidR="00CC5F64" w:rsidRPr="00F8710D" w:rsidSect="00ED2DB4">
      <w:pgSz w:w="11906" w:h="16838"/>
      <w:pgMar w:top="900" w:right="1196" w:bottom="63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12A1B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7EC3201"/>
    <w:multiLevelType w:val="hybridMultilevel"/>
    <w:tmpl w:val="43E28CEC"/>
    <w:lvl w:ilvl="0" w:tplc="AB3C9F36">
      <w:start w:val="2019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GHEA Grapalat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2B6204E5"/>
    <w:multiLevelType w:val="hybridMultilevel"/>
    <w:tmpl w:val="9FBA5340"/>
    <w:lvl w:ilvl="0" w:tplc="64580C34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A0275"/>
    <w:multiLevelType w:val="hybridMultilevel"/>
    <w:tmpl w:val="B0321724"/>
    <w:lvl w:ilvl="0" w:tplc="5DE8E6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9675B39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C5D6BE7"/>
    <w:multiLevelType w:val="hybridMultilevel"/>
    <w:tmpl w:val="52C8207A"/>
    <w:lvl w:ilvl="0" w:tplc="5394E8AA">
      <w:start w:val="1"/>
      <w:numFmt w:val="decimal"/>
      <w:lvlText w:val="%1."/>
      <w:lvlJc w:val="left"/>
      <w:pPr>
        <w:ind w:left="1035" w:hanging="360"/>
      </w:pPr>
      <w:rPr>
        <w:rFonts w:cs="GHEA Grapalat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 w15:restartNumberingAfterBreak="0">
    <w:nsid w:val="55BE11B2"/>
    <w:multiLevelType w:val="hybridMultilevel"/>
    <w:tmpl w:val="C8980494"/>
    <w:lvl w:ilvl="0" w:tplc="0409000F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8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5D9"/>
    <w:rsid w:val="00065531"/>
    <w:rsid w:val="000C50A2"/>
    <w:rsid w:val="000D1016"/>
    <w:rsid w:val="000F5045"/>
    <w:rsid w:val="00123BF3"/>
    <w:rsid w:val="001445A3"/>
    <w:rsid w:val="00181D58"/>
    <w:rsid w:val="001A1FAA"/>
    <w:rsid w:val="001B380A"/>
    <w:rsid w:val="001E04C2"/>
    <w:rsid w:val="00225320"/>
    <w:rsid w:val="00270142"/>
    <w:rsid w:val="002C717D"/>
    <w:rsid w:val="0031568F"/>
    <w:rsid w:val="00420E1B"/>
    <w:rsid w:val="00493F56"/>
    <w:rsid w:val="0049686A"/>
    <w:rsid w:val="004D3E33"/>
    <w:rsid w:val="005033E9"/>
    <w:rsid w:val="00541738"/>
    <w:rsid w:val="005527F6"/>
    <w:rsid w:val="005A5C67"/>
    <w:rsid w:val="005B6AC7"/>
    <w:rsid w:val="005F21E0"/>
    <w:rsid w:val="006912B1"/>
    <w:rsid w:val="006966CA"/>
    <w:rsid w:val="006A092D"/>
    <w:rsid w:val="006A222D"/>
    <w:rsid w:val="006E3D2A"/>
    <w:rsid w:val="006F384E"/>
    <w:rsid w:val="007301FB"/>
    <w:rsid w:val="0074677C"/>
    <w:rsid w:val="00767182"/>
    <w:rsid w:val="0081018C"/>
    <w:rsid w:val="0084499D"/>
    <w:rsid w:val="008849B5"/>
    <w:rsid w:val="008C0057"/>
    <w:rsid w:val="009646DF"/>
    <w:rsid w:val="009C2F4B"/>
    <w:rsid w:val="009E065B"/>
    <w:rsid w:val="00A41AF8"/>
    <w:rsid w:val="00AB39B4"/>
    <w:rsid w:val="00AE75A8"/>
    <w:rsid w:val="00B9302A"/>
    <w:rsid w:val="00BA15A8"/>
    <w:rsid w:val="00C62E6C"/>
    <w:rsid w:val="00C66DAF"/>
    <w:rsid w:val="00CA0E04"/>
    <w:rsid w:val="00CA35D9"/>
    <w:rsid w:val="00CC5F64"/>
    <w:rsid w:val="00D07B9A"/>
    <w:rsid w:val="00D539B6"/>
    <w:rsid w:val="00D96E59"/>
    <w:rsid w:val="00DD4AB5"/>
    <w:rsid w:val="00DD61F7"/>
    <w:rsid w:val="00DE029C"/>
    <w:rsid w:val="00E17FF0"/>
    <w:rsid w:val="00E3178A"/>
    <w:rsid w:val="00E5018D"/>
    <w:rsid w:val="00E56D33"/>
    <w:rsid w:val="00EB58A6"/>
    <w:rsid w:val="00ED2DB4"/>
    <w:rsid w:val="00F41CB0"/>
    <w:rsid w:val="00F459E6"/>
    <w:rsid w:val="00F60109"/>
    <w:rsid w:val="00F8710D"/>
    <w:rsid w:val="00F8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FC339"/>
  <w15:docId w15:val="{B55F6D11-1EF4-4D81-91D0-F363D3C6E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F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5A8"/>
    <w:pPr>
      <w:ind w:left="720"/>
      <w:contextualSpacing/>
    </w:pPr>
  </w:style>
  <w:style w:type="paragraph" w:customStyle="1" w:styleId="norm">
    <w:name w:val="norm"/>
    <w:basedOn w:val="Normal"/>
    <w:link w:val="normChar"/>
    <w:rsid w:val="00F41CB0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rsid w:val="00F41CB0"/>
    <w:rPr>
      <w:rFonts w:ascii="Arial Armenian" w:eastAsia="Times New Roman" w:hAnsi="Arial Armenian" w:cs="Times New Roman"/>
      <w:lang w:val="en-US"/>
    </w:rPr>
  </w:style>
  <w:style w:type="character" w:styleId="Strong">
    <w:name w:val="Strong"/>
    <w:basedOn w:val="DefaultParagraphFont"/>
    <w:uiPriority w:val="99"/>
    <w:qFormat/>
    <w:rsid w:val="00F41CB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16"/>
    <w:rPr>
      <w:rFonts w:ascii="Segoe UI" w:eastAsia="Times New Roman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ED2DB4"/>
    <w:pPr>
      <w:jc w:val="center"/>
    </w:pPr>
    <w:rPr>
      <w:rFonts w:ascii="Arial Armenian" w:hAnsi="Arial Armenian"/>
      <w:sz w:val="20"/>
      <w:lang w:val="en-US" w:eastAsia="ru-RU"/>
    </w:rPr>
  </w:style>
  <w:style w:type="character" w:customStyle="1" w:styleId="mechtexChar">
    <w:name w:val="mechtex Char"/>
    <w:link w:val="mechtex"/>
    <w:rsid w:val="00ED2DB4"/>
    <w:rPr>
      <w:rFonts w:ascii="Arial Armenian" w:eastAsia="Times New Roman" w:hAnsi="Arial Armeni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/>
  <dc:description/>
  <cp:lastModifiedBy>g.mesropyan</cp:lastModifiedBy>
  <cp:revision>24</cp:revision>
  <cp:lastPrinted>2019-11-27T12:32:00Z</cp:lastPrinted>
  <dcterms:created xsi:type="dcterms:W3CDTF">2019-11-27T07:06:00Z</dcterms:created>
  <dcterms:modified xsi:type="dcterms:W3CDTF">2019-11-29T06:55:00Z</dcterms:modified>
</cp:coreProperties>
</file>