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D95" w:rsidRPr="004149F2" w:rsidRDefault="00F54D95" w:rsidP="004149F2">
      <w:pPr>
        <w:jc w:val="center"/>
        <w:rPr>
          <w:rFonts w:ascii="GHEA Grapalat" w:eastAsia="Calibri" w:hAnsi="GHEA Grapalat" w:cs="Sylfaen"/>
          <w:b/>
          <w:lang w:val="en-US"/>
        </w:rPr>
      </w:pPr>
      <w:bookmarkStart w:id="0" w:name="_GoBack"/>
      <w:bookmarkEnd w:id="0"/>
      <w:r w:rsidRPr="00FF3279">
        <w:rPr>
          <w:rFonts w:ascii="GHEA Grapalat" w:eastAsia="Calibri" w:hAnsi="GHEA Grapalat" w:cs="Sylfaen"/>
          <w:b/>
          <w:lang w:val="hy-AM"/>
        </w:rPr>
        <w:t xml:space="preserve">ԱՄՓՈՓԱԹԵՐԹ </w:t>
      </w:r>
    </w:p>
    <w:p w:rsidR="00E3104E" w:rsidRDefault="00E3104E" w:rsidP="004149F2">
      <w:pPr>
        <w:jc w:val="center"/>
        <w:rPr>
          <w:rFonts w:ascii="GHEA Grapalat" w:eastAsia="Calibri" w:hAnsi="GHEA Grapalat" w:cs="Sylfaen"/>
          <w:b/>
          <w:lang w:val="en-US"/>
        </w:rPr>
      </w:pPr>
    </w:p>
    <w:p w:rsidR="00E3104E" w:rsidRPr="00E3104E" w:rsidRDefault="00E3104E" w:rsidP="004149F2">
      <w:pPr>
        <w:jc w:val="center"/>
        <w:rPr>
          <w:rFonts w:ascii="GHEA Grapalat" w:hAnsi="GHEA Grapalat"/>
          <w:b/>
          <w:lang w:val="en-US"/>
        </w:rPr>
      </w:pPr>
      <w:r w:rsidRPr="00032A7F">
        <w:rPr>
          <w:rFonts w:ascii="GHEA Grapalat" w:hAnsi="GHEA Grapalat" w:cs="Arial"/>
          <w:b/>
          <w:lang w:val="en-US"/>
        </w:rPr>
        <w:t>«</w:t>
      </w:r>
      <w:r w:rsidRPr="00032A7F">
        <w:rPr>
          <w:rFonts w:ascii="GHEA Grapalat" w:hAnsi="GHEA Grapalat" w:cs="Arial"/>
          <w:b/>
          <w:lang w:val="hy-AM"/>
        </w:rPr>
        <w:t>ՀԱՅԱՍՏԱՆԻ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ՀԱՆՐԱՊԵՏՈՒԹՅԱՆ</w:t>
      </w:r>
      <w:r w:rsidRPr="00032A7F">
        <w:rPr>
          <w:rFonts w:ascii="GHEA Grapalat" w:hAnsi="GHEA Grapalat"/>
          <w:b/>
          <w:lang w:val="hy-AM"/>
        </w:rPr>
        <w:t xml:space="preserve"> 2019 </w:t>
      </w:r>
      <w:r w:rsidRPr="00032A7F">
        <w:rPr>
          <w:rFonts w:ascii="GHEA Grapalat" w:hAnsi="GHEA Grapalat" w:cs="Arial"/>
          <w:b/>
          <w:lang w:val="hy-AM"/>
        </w:rPr>
        <w:t>ԹՎԱԿԱՆԻ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ՊԵՏԱԿԱՆ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ԲՅՈՒՋԵՈՒՄ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ՎԵՐԱԲԱՇԽՈՒՄ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ԵՎ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ՀԱՅԱՍՏԱՆԻ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ՀԱՆՐԱՊԵՏՈՒԹՅԱՆ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ԿԱՌԱՎԱՐՈՒԹՅԱՆ</w:t>
      </w:r>
      <w:r w:rsidRPr="00032A7F">
        <w:rPr>
          <w:rFonts w:ascii="GHEA Grapalat" w:hAnsi="GHEA Grapalat"/>
          <w:b/>
          <w:lang w:val="hy-AM"/>
        </w:rPr>
        <w:t xml:space="preserve"> 2018 </w:t>
      </w:r>
      <w:r w:rsidRPr="00032A7F">
        <w:rPr>
          <w:rFonts w:ascii="GHEA Grapalat" w:hAnsi="GHEA Grapalat" w:cs="Arial"/>
          <w:b/>
          <w:lang w:val="hy-AM"/>
        </w:rPr>
        <w:t>ԹՎԱԿԱՆԻ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ԴԵԿՏԵՄԲԵՐԻ</w:t>
      </w:r>
      <w:r w:rsidRPr="00032A7F">
        <w:rPr>
          <w:rFonts w:ascii="GHEA Grapalat" w:hAnsi="GHEA Grapalat"/>
          <w:b/>
          <w:lang w:val="hy-AM"/>
        </w:rPr>
        <w:t xml:space="preserve"> 27-</w:t>
      </w:r>
      <w:r w:rsidRPr="00032A7F">
        <w:rPr>
          <w:rFonts w:ascii="GHEA Grapalat" w:hAnsi="GHEA Grapalat" w:cs="Arial"/>
          <w:b/>
          <w:lang w:val="hy-AM"/>
        </w:rPr>
        <w:t>Ի</w:t>
      </w:r>
      <w:r w:rsidRPr="00032A7F">
        <w:rPr>
          <w:rFonts w:ascii="GHEA Grapalat" w:hAnsi="GHEA Grapalat"/>
          <w:b/>
          <w:lang w:val="hy-AM"/>
        </w:rPr>
        <w:t xml:space="preserve"> N 1515-</w:t>
      </w:r>
      <w:r w:rsidRPr="00032A7F">
        <w:rPr>
          <w:rFonts w:ascii="GHEA Grapalat" w:hAnsi="GHEA Grapalat" w:cs="Arial"/>
          <w:b/>
          <w:lang w:val="hy-AM"/>
        </w:rPr>
        <w:t>Ն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ՈՐՈՇՄԱՆ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ՄԵՋ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ՓՈՓՈԽՈՒԹՅՈՒՆՆԵՐ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ՈՒ</w:t>
      </w:r>
      <w:r w:rsidRPr="00032A7F">
        <w:rPr>
          <w:rFonts w:ascii="GHEA Grapalat" w:hAnsi="GHEA Grapalat"/>
          <w:b/>
          <w:lang w:val="hy-AM"/>
        </w:rPr>
        <w:t xml:space="preserve">  </w:t>
      </w:r>
      <w:r w:rsidRPr="00032A7F">
        <w:rPr>
          <w:rFonts w:ascii="GHEA Grapalat" w:hAnsi="GHEA Grapalat" w:cs="Arial"/>
          <w:b/>
          <w:lang w:val="hy-AM"/>
        </w:rPr>
        <w:t>ԼՐԱՑՈՒՄՆԵՐ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ԿԱՏԱՐԵԼՈՒ, ՀԱՅԱՍՏԱՆԻ</w:t>
      </w:r>
      <w:r w:rsidRPr="00032A7F">
        <w:rPr>
          <w:rFonts w:ascii="GHEA Grapalat" w:hAnsi="GHEA Grapalat"/>
          <w:b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>ՀԱՆՐԱՊԵՏՈՒԹՅԱՆ ԴԱՏԱԽԱԶՈՒԹՅԱՆԸ</w:t>
      </w:r>
      <w:r w:rsidRPr="00032A7F">
        <w:rPr>
          <w:rFonts w:ascii="GHEA Grapalat" w:hAnsi="GHEA Grapalat" w:cs="Arial"/>
          <w:b/>
          <w:color w:val="FF0000"/>
          <w:lang w:val="hy-AM"/>
        </w:rPr>
        <w:t xml:space="preserve"> </w:t>
      </w:r>
      <w:r w:rsidRPr="00032A7F">
        <w:rPr>
          <w:rFonts w:ascii="GHEA Grapalat" w:hAnsi="GHEA Grapalat" w:cs="Arial"/>
          <w:b/>
          <w:lang w:val="hy-AM"/>
        </w:rPr>
        <w:t xml:space="preserve">ԳՈՒՄԱՐ ՀԱՏԿԱՑՆԵԼՈՒ </w:t>
      </w:r>
      <w:r w:rsidRPr="00032A7F">
        <w:rPr>
          <w:rFonts w:ascii="GHEA Grapalat" w:hAnsi="GHEA Grapalat" w:cs="Arial"/>
          <w:b/>
          <w:bCs/>
          <w:lang w:val="hy-AM"/>
        </w:rPr>
        <w:t>ՄԱՍԻՆ</w:t>
      </w:r>
      <w:r w:rsidRPr="00032A7F">
        <w:rPr>
          <w:rFonts w:ascii="GHEA Grapalat" w:hAnsi="GHEA Grapalat" w:cs="Arial"/>
          <w:b/>
          <w:bCs/>
          <w:lang w:val="en-US"/>
        </w:rPr>
        <w:t>»</w:t>
      </w:r>
      <w:r w:rsidR="00032A7F">
        <w:rPr>
          <w:rFonts w:ascii="GHEA Grapalat" w:hAnsi="GHEA Grapalat" w:cs="Arial"/>
          <w:bCs/>
          <w:lang w:val="en-US"/>
        </w:rPr>
        <w:t xml:space="preserve"> </w:t>
      </w:r>
      <w:r w:rsidR="00032A7F" w:rsidRPr="004149F2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ՈՐՈՇՄԱՆ </w:t>
      </w:r>
      <w:r w:rsidR="00032A7F">
        <w:rPr>
          <w:rFonts w:ascii="GHEA Grapalat" w:hAnsi="GHEA Grapalat"/>
          <w:b/>
          <w:lang w:val="hy-AM"/>
        </w:rPr>
        <w:t>ՆԱԽԱԳ</w:t>
      </w:r>
      <w:r w:rsidR="00032A7F">
        <w:rPr>
          <w:rFonts w:ascii="GHEA Grapalat" w:hAnsi="GHEA Grapalat"/>
          <w:b/>
          <w:lang w:val="en-US"/>
        </w:rPr>
        <w:t xml:space="preserve">ԾԻ </w:t>
      </w:r>
      <w:r w:rsidR="00032A7F" w:rsidRPr="004149F2">
        <w:rPr>
          <w:rFonts w:ascii="GHEA Grapalat" w:eastAsia="Calibri" w:hAnsi="GHEA Grapalat" w:cs="Sylfaen"/>
          <w:b/>
          <w:lang w:val="hy-AM"/>
        </w:rPr>
        <w:t>ՎԵՐԱԲԵՐՅԱԼ ՍՏԱՑՎԱԾ ԴԻՏՈՂՈՒԹՅՈՒՆՆԵՐԻ ԵՎ ԱՌԱՋԱՐԿՈՒԹՅՈՒՆՆԵՐԻ, ԴՐԱՆՑ ԸՆԴՈՒՆՄԱՆ ԿԱՄ ՉԸՆԴՈՒՆՄԱՆ ՎԵՐԱԲԵՐՅԱԼ</w:t>
      </w:r>
    </w:p>
    <w:p w:rsidR="004E03AE" w:rsidRPr="00B060EB" w:rsidRDefault="004E03AE" w:rsidP="0073607F">
      <w:pPr>
        <w:rPr>
          <w:rFonts w:ascii="GHEA Grapalat" w:eastAsia="Calibri" w:hAnsi="GHEA Grapalat" w:cs="Sylfaen"/>
          <w:b/>
          <w:i/>
          <w:lang w:val="en-US"/>
        </w:rPr>
      </w:pPr>
    </w:p>
    <w:tbl>
      <w:tblPr>
        <w:tblW w:w="1545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4395"/>
        <w:gridCol w:w="2268"/>
        <w:gridCol w:w="6520"/>
      </w:tblGrid>
      <w:tr w:rsidR="00F54D95" w:rsidRPr="00226707" w:rsidTr="00533EBD">
        <w:trPr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226707" w:rsidRDefault="00F54D95" w:rsidP="008136F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26707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հեղինակը: Գրության ամսաթիվը, գրության համարը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226707" w:rsidRDefault="00F54D95" w:rsidP="008136F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26707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226707" w:rsidRDefault="00F54D95" w:rsidP="008136F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226707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226707" w:rsidRDefault="00B63FD6" w:rsidP="008136FE">
            <w:pPr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proofErr w:type="spellStart"/>
            <w:r w:rsidRPr="00226707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Կատարված</w:t>
            </w:r>
            <w:proofErr w:type="spellEnd"/>
            <w:r w:rsidRPr="00226707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707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փոփոխությունները</w:t>
            </w:r>
            <w:proofErr w:type="spellEnd"/>
          </w:p>
        </w:tc>
      </w:tr>
      <w:tr w:rsidR="00DD6A8C" w:rsidRPr="00C83A20" w:rsidTr="00533EBD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A8C" w:rsidRPr="00C22EB2" w:rsidRDefault="00DD6A8C" w:rsidP="008136FE">
            <w:pPr>
              <w:jc w:val="center"/>
              <w:rPr>
                <w:rFonts w:ascii="GHEA Grapalat" w:hAnsi="GHEA Grapalat"/>
              </w:rPr>
            </w:pPr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ՀՀ</w:t>
            </w:r>
            <w:r w:rsidRPr="00C22EB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ֆինանսների</w:t>
            </w:r>
            <w:proofErr w:type="spellEnd"/>
            <w:r w:rsidRPr="00C22EB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26707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C83A20" w:rsidRPr="00C22EB2" w:rsidRDefault="00C83A20" w:rsidP="00032A7F">
            <w:pPr>
              <w:jc w:val="center"/>
              <w:rPr>
                <w:rFonts w:ascii="GHEA Grapalat" w:hAnsi="GHEA Grapalat"/>
              </w:rPr>
            </w:pPr>
          </w:p>
          <w:p w:rsidR="00032A7F" w:rsidRPr="00C22EB2" w:rsidRDefault="00032A7F" w:rsidP="00032A7F">
            <w:pPr>
              <w:jc w:val="center"/>
              <w:rPr>
                <w:rFonts w:ascii="GHEA Grapalat" w:hAnsi="GHEA Grapalat"/>
              </w:rPr>
            </w:pPr>
            <w:r w:rsidRPr="00C22EB2">
              <w:rPr>
                <w:rFonts w:ascii="GHEA Grapalat" w:hAnsi="GHEA Grapalat"/>
                <w:sz w:val="22"/>
                <w:szCs w:val="22"/>
              </w:rPr>
              <w:br/>
            </w:r>
            <w:proofErr w:type="spellStart"/>
            <w:r w:rsidR="00C83A20" w:rsidRPr="00C83A20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="00C83A20" w:rsidRPr="00C22EB2">
              <w:rPr>
                <w:rFonts w:ascii="GHEA Grapalat" w:hAnsi="GHEA Grapalat"/>
                <w:sz w:val="22"/>
                <w:szCs w:val="22"/>
              </w:rPr>
              <w:t xml:space="preserve"> 01/8-2/20650-2019</w:t>
            </w:r>
          </w:p>
          <w:p w:rsidR="00DD6A8C" w:rsidRPr="00C22EB2" w:rsidRDefault="00C83A20" w:rsidP="009A0F8B">
            <w:pPr>
              <w:jc w:val="center"/>
              <w:rPr>
                <w:rFonts w:ascii="GHEA Grapalat" w:hAnsi="GHEA Grapalat"/>
              </w:rPr>
            </w:pPr>
            <w:r w:rsidRPr="00C22EB2">
              <w:rPr>
                <w:rFonts w:ascii="GHEA Grapalat" w:hAnsi="GHEA Grapalat"/>
                <w:sz w:val="22"/>
                <w:szCs w:val="22"/>
              </w:rPr>
              <w:t>13.12.2019</w:t>
            </w:r>
            <w:r w:rsidRPr="00C83A20">
              <w:rPr>
                <w:rFonts w:ascii="GHEA Grapalat" w:hAnsi="GHEA Grapalat"/>
                <w:sz w:val="22"/>
                <w:szCs w:val="22"/>
                <w:lang w:val="en-US"/>
              </w:rPr>
              <w:t>թ</w:t>
            </w:r>
            <w:r w:rsidRPr="00C22EB2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BD" w:rsidRPr="00C22EB2" w:rsidRDefault="00533EBD" w:rsidP="00533EBD">
            <w:pPr>
              <w:spacing w:line="276" w:lineRule="auto"/>
              <w:jc w:val="both"/>
              <w:rPr>
                <w:rFonts w:ascii="GHEA Grapalat" w:hAnsi="GHEA Grapalat" w:cs="Times Armenian"/>
              </w:rPr>
            </w:pPr>
            <w:r w:rsidRPr="00C22EB2">
              <w:rPr>
                <w:rFonts w:ascii="GHEA Grapalat" w:hAnsi="GHEA Grapalat" w:cs="Times Armenian"/>
              </w:rPr>
              <w:t xml:space="preserve">1. </w:t>
            </w:r>
            <w:r w:rsidRPr="003F3D01">
              <w:rPr>
                <w:rFonts w:ascii="GHEA Grapalat" w:eastAsia="Arial Unicode MS" w:hAnsi="GHEA Grapalat" w:cs="Arial Unicode MS"/>
                <w:lang w:val="hy-AM"/>
              </w:rPr>
              <w:t>Հ</w:t>
            </w:r>
            <w:r w:rsidRPr="003F3D01">
              <w:rPr>
                <w:rFonts w:ascii="GHEA Grapalat" w:eastAsia="Arial Unicode MS" w:hAnsi="GHEA Grapalat" w:cs="GHEA Grapalat"/>
                <w:lang w:val="af-ZA"/>
              </w:rPr>
              <w:t xml:space="preserve">Հ կառավարության </w:t>
            </w:r>
            <w:r w:rsidRPr="003F3D01">
              <w:rPr>
                <w:rFonts w:ascii="GHEA Grapalat" w:eastAsia="Arial Unicode MS" w:hAnsi="GHEA Grapalat" w:cs="GHEA Grapalat"/>
                <w:lang w:val="hy-AM"/>
              </w:rPr>
              <w:t>15.06.18</w:t>
            </w:r>
            <w:r w:rsidRPr="003F3D01">
              <w:rPr>
                <w:rFonts w:ascii="GHEA Grapalat" w:eastAsia="Arial Unicode MS" w:hAnsi="GHEA Grapalat" w:cs="GHEA Grapalat"/>
                <w:lang w:val="af-ZA"/>
              </w:rPr>
              <w:t>թ</w:t>
            </w:r>
            <w:r w:rsidRPr="003F3D01">
              <w:rPr>
                <w:rFonts w:ascii="GHEA Grapalat" w:eastAsia="Arial Unicode MS" w:hAnsi="GHEA Grapalat" w:cs="GHEA Grapalat"/>
                <w:lang w:val="hy-AM"/>
              </w:rPr>
              <w:t>.</w:t>
            </w:r>
            <w:r w:rsidRPr="003F3D01">
              <w:rPr>
                <w:rFonts w:ascii="GHEA Grapalat" w:eastAsia="Arial Unicode MS" w:hAnsi="GHEA Grapalat" w:cs="GHEA Grapalat"/>
                <w:lang w:val="af-ZA"/>
              </w:rPr>
              <w:t xml:space="preserve"> </w:t>
            </w:r>
            <w:r w:rsidRPr="003F3D01">
              <w:rPr>
                <w:rFonts w:ascii="GHEA Grapalat" w:eastAsia="Arial Unicode MS" w:hAnsi="GHEA Grapalat" w:cs="GHEA Grapalat"/>
                <w:lang w:val="hy-AM"/>
              </w:rPr>
              <w:t xml:space="preserve">թիվ </w:t>
            </w:r>
            <w:r w:rsidRPr="003F3D01">
              <w:rPr>
                <w:rFonts w:ascii="GHEA Grapalat" w:eastAsia="Arial Unicode MS" w:hAnsi="GHEA Grapalat" w:cs="GHEA Grapalat"/>
                <w:lang w:val="af-ZA"/>
              </w:rPr>
              <w:t xml:space="preserve">706-Ն որոշման 84-րդ կետի համաձայն՝ </w:t>
            </w:r>
            <w:r w:rsidRPr="003F3D01">
              <w:rPr>
                <w:rFonts w:ascii="GHEA Grapalat" w:eastAsia="Arial Unicode MS" w:hAnsi="GHEA Grapalat" w:cs="GHEA Grapalat"/>
                <w:lang w:val="hy-AM"/>
              </w:rPr>
              <w:t>տ</w:t>
            </w:r>
            <w:r w:rsidRPr="003F3D01">
              <w:rPr>
                <w:rFonts w:ascii="GHEA Grapalat" w:eastAsia="Arial Unicode MS" w:hAnsi="GHEA Grapalat" w:cs="GHEA Grapalat"/>
                <w:lang w:val="af-ZA"/>
              </w:rPr>
              <w:t>վյալ տարվա դեկտեմբերի 20-ից հետո հիմնարկներին, որոնց հիմնադիրը Հայաստանի Հանրապետության կառավարությունն է, չի թույլատրվում գործարքներով ստանձնել ֆինանսական նոր պարտավորություններ</w:t>
            </w:r>
            <w:r w:rsidRPr="003F3D01">
              <w:rPr>
                <w:rFonts w:ascii="GHEA Grapalat" w:eastAsia="Arial Unicode MS" w:hAnsi="GHEA Grapalat" w:cs="GHEA Grapalat"/>
                <w:lang w:val="hy-AM"/>
              </w:rPr>
              <w:t>,</w:t>
            </w:r>
            <w:r w:rsidRPr="003F3D01">
              <w:rPr>
                <w:rFonts w:ascii="GHEA Grapalat" w:eastAsia="Arial Unicode MS" w:hAnsi="GHEA Grapalat" w:cs="GHEA Grapalat"/>
                <w:lang w:val="af-ZA"/>
              </w:rPr>
              <w:t xml:space="preserve"> բացառությամբ </w:t>
            </w:r>
            <w:r w:rsidRPr="003F3D01">
              <w:rPr>
                <w:rFonts w:ascii="GHEA Grapalat" w:eastAsia="Arial Unicode MS" w:hAnsi="GHEA Grapalat" w:cs="GHEA Grapalat"/>
                <w:lang w:val="hy-AM"/>
              </w:rPr>
              <w:t>ՀՀ</w:t>
            </w:r>
            <w:r w:rsidRPr="003F3D01">
              <w:rPr>
                <w:rFonts w:ascii="GHEA Grapalat" w:eastAsia="Arial Unicode MS" w:hAnsi="GHEA Grapalat" w:cs="GHEA Grapalat"/>
                <w:lang w:val="af-ZA"/>
              </w:rPr>
              <w:t xml:space="preserve"> վարչապետի հետ համաձայնեցված դեպքերի: Ընդ որում, մինչև սահմանված ժամկետ</w:t>
            </w:r>
            <w:r w:rsidRPr="003F3D01">
              <w:rPr>
                <w:rFonts w:ascii="GHEA Grapalat" w:eastAsia="Arial Unicode MS" w:hAnsi="GHEA Grapalat" w:cs="GHEA Grapalat"/>
                <w:lang w:val="hy-AM"/>
              </w:rPr>
              <w:t>ը</w:t>
            </w:r>
            <w:r w:rsidRPr="003F3D01">
              <w:rPr>
                <w:rFonts w:ascii="GHEA Grapalat" w:eastAsia="Arial Unicode MS" w:hAnsi="GHEA Grapalat" w:cs="GHEA Grapalat"/>
                <w:lang w:val="af-ZA"/>
              </w:rPr>
              <w:t xml:space="preserve"> ստանձնած պարտավորությունների </w:t>
            </w:r>
            <w:r w:rsidRPr="003F3D01">
              <w:rPr>
                <w:rFonts w:ascii="GHEA Grapalat" w:eastAsia="Arial Unicode MS" w:hAnsi="GHEA Grapalat" w:cs="GHEA Grapalat"/>
                <w:lang w:val="af-ZA"/>
              </w:rPr>
              <w:lastRenderedPageBreak/>
              <w:t xml:space="preserve">կատարման համար </w:t>
            </w:r>
            <w:r w:rsidRPr="003F3D01">
              <w:rPr>
                <w:rFonts w:ascii="GHEA Grapalat" w:eastAsia="Arial Unicode MS" w:hAnsi="GHEA Grapalat" w:cs="GHEA Grapalat"/>
                <w:lang w:val="hy-AM"/>
              </w:rPr>
              <w:t>ՀՀ</w:t>
            </w:r>
            <w:r w:rsidRPr="003F3D01">
              <w:rPr>
                <w:rFonts w:ascii="GHEA Grapalat" w:eastAsia="Arial Unicode MS" w:hAnsi="GHEA Grapalat" w:cs="GHEA Grapalat"/>
                <w:lang w:val="af-ZA"/>
              </w:rPr>
              <w:t xml:space="preserve"> օրենսդրությամբ նախատեսված փաստաթղթերը գանձապետարանն ընդունում է մինչև տվյալ տարվա նախավերջին աշխատանքային օրը ներառյալ, իսկ գնումների մասով ստանձնած պարտավորությունների կատարման համար` մինչև դեկտեմբերի 25-ը ներառյալ:</w:t>
            </w: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533EBD" w:rsidRPr="00C22EB2" w:rsidRDefault="00533EBD" w:rsidP="00B750DA">
            <w:pPr>
              <w:jc w:val="both"/>
              <w:rPr>
                <w:rFonts w:ascii="GHEA Grapalat" w:hAnsi="GHEA Grapalat" w:cs="Times Armenian"/>
              </w:rPr>
            </w:pPr>
          </w:p>
          <w:p w:rsidR="00DD6A8C" w:rsidRDefault="00533EBD" w:rsidP="00B750DA">
            <w:pPr>
              <w:jc w:val="both"/>
              <w:rPr>
                <w:rFonts w:ascii="GHEA Grapalat" w:eastAsia="Arial Unicode MS" w:hAnsi="GHEA Grapalat" w:cs="GHEA Grapalat"/>
                <w:lang w:val="af-ZA"/>
              </w:rPr>
            </w:pPr>
            <w:r w:rsidRPr="00C22EB2">
              <w:rPr>
                <w:rFonts w:ascii="GHEA Grapalat" w:hAnsi="GHEA Grapalat" w:cs="Times Armenian"/>
              </w:rPr>
              <w:t>2</w:t>
            </w:r>
            <w:r w:rsidR="00C83A20" w:rsidRPr="00C22EB2">
              <w:rPr>
                <w:rFonts w:ascii="GHEA Grapalat" w:hAnsi="GHEA Grapalat" w:cs="Times Armenian"/>
              </w:rPr>
              <w:t xml:space="preserve">. </w:t>
            </w:r>
            <w:r w:rsidR="002D1142" w:rsidRPr="003F3D01">
              <w:rPr>
                <w:rFonts w:ascii="GHEA Grapalat" w:hAnsi="GHEA Grapalat" w:cs="Times Armenian"/>
                <w:lang w:val="hy-AM"/>
              </w:rPr>
              <w:t xml:space="preserve">Նախագծում առկա </w:t>
            </w:r>
            <w:r w:rsidR="002D1142" w:rsidRPr="003F3D01">
              <w:rPr>
                <w:rFonts w:ascii="GHEA Grapalat" w:hAnsi="GHEA Grapalat" w:cs="Times Armenian"/>
                <w:i/>
                <w:u w:val="single"/>
                <w:lang w:val="hy-AM"/>
              </w:rPr>
              <w:t>խմբագրական բնույթի</w:t>
            </w:r>
            <w:r w:rsidR="002D1142" w:rsidRPr="003F3D01">
              <w:rPr>
                <w:rFonts w:ascii="GHEA Grapalat" w:hAnsi="GHEA Grapalat" w:cs="Times Armenian"/>
                <w:lang w:val="hy-AM"/>
              </w:rPr>
              <w:t xml:space="preserve"> թերությունների վերաբերյալ</w:t>
            </w:r>
            <w:r w:rsidR="002D1142" w:rsidRPr="003F3D01">
              <w:rPr>
                <w:rFonts w:ascii="GHEA Grapalat" w:eastAsia="Arial Unicode MS" w:hAnsi="GHEA Grapalat" w:cs="GHEA Grapalat"/>
                <w:lang w:val="af-ZA"/>
              </w:rPr>
              <w:t xml:space="preserve"> հայտնում ենք, որ նախագծին կից հավելված 7-ով ներկայացված գնումների պլանի նվազեցվող տողերում 30192720/2 «Գծանշիչ» և 30234400/2 «Դատարկ սկավառակ, առանց տուփի, DVD» ԳՄԱ կոդերով գնման առարկաների մասով նախատեսվում են իրականացնել ֆինանսական միջոցների նվազեցումներ, այնինչ էլեկտրոնային գնումների՝ armeps/ppcm համակարգում հիշյալ գնման առարկաների մասով առկա չեն բավարար մնացորդներ՝ նվազեցումները կատարելու համար, ինչպես նաև անհրաժեշտ է լրացնել 44322100/2 «Մալուխ համակարգչի, UTP cable 6 level», 39811300/1 «Հոտազերծիչ, օդի» և 39812410/1 «Կահույքի փայլեցման միջոց» ԳՄԱ կոդերով գնման առարկաների տողերի «Միավորի գինը» և «Քանակը» սյունակները, իսկ 34111170 «Ավտոմեքենա» ԳՄԱ կոդով գնման առարկայի կոդը և </w:t>
            </w:r>
            <w:r w:rsidR="002D1142" w:rsidRPr="003F3D01">
              <w:rPr>
                <w:rFonts w:ascii="GHEA Grapalat" w:eastAsia="Arial Unicode MS" w:hAnsi="GHEA Grapalat" w:cs="GHEA Grapalat"/>
                <w:lang w:val="af-ZA"/>
              </w:rPr>
              <w:lastRenderedPageBreak/>
              <w:t>անվանումը հ ամապատասխանեցնել գնումների միասնական անվանացանկին:</w:t>
            </w:r>
          </w:p>
          <w:p w:rsidR="00533EBD" w:rsidRDefault="00C83A20" w:rsidP="00533EBD">
            <w:pPr>
              <w:jc w:val="both"/>
              <w:rPr>
                <w:rFonts w:ascii="GHEA Grapalat" w:eastAsia="Arial Unicode MS" w:hAnsi="GHEA Grapalat" w:cs="GHEA Grapalat"/>
                <w:lang w:val="af-ZA"/>
              </w:rPr>
            </w:pPr>
            <w:r>
              <w:rPr>
                <w:rFonts w:ascii="GHEA Grapalat" w:eastAsia="Arial Unicode MS" w:hAnsi="GHEA Grapalat" w:cs="GHEA Grapalat"/>
                <w:lang w:val="af-ZA"/>
              </w:rPr>
              <w:t>Նախագծին կից ներկայացված չեն հիմնավորումներ ՀՀ կառավարության 24.07.08թ. թիվ 830-Ն որոշման պահանջներին համապատասխան վերոնշյալ գնման առարկայի ձեռքբերման վերաբերյալ:</w:t>
            </w:r>
          </w:p>
          <w:p w:rsidR="00533EBD" w:rsidRPr="00533EBD" w:rsidRDefault="00533EBD" w:rsidP="00533EBD">
            <w:pPr>
              <w:jc w:val="both"/>
              <w:rPr>
                <w:rFonts w:ascii="GHEA Grapalat" w:eastAsia="Arial Unicode MS" w:hAnsi="GHEA Grapalat" w:cs="GHEA Grapalat"/>
                <w:lang w:val="af-ZA"/>
              </w:rPr>
            </w:pPr>
            <w:r w:rsidRPr="003F3D01">
              <w:rPr>
                <w:rFonts w:ascii="GHEA Grapalat" w:eastAsia="Arial Unicode MS" w:hAnsi="GHEA Grapalat" w:cs="GHEA Grapalat"/>
                <w:lang w:val="af-ZA"/>
              </w:rPr>
              <w:t>Միաժամանակ</w:t>
            </w:r>
            <w:r w:rsidRPr="003F3D01">
              <w:rPr>
                <w:rFonts w:ascii="GHEA Grapalat" w:eastAsia="Arial Unicode MS" w:hAnsi="GHEA Grapalat" w:cs="GHEA Grapalat"/>
                <w:lang w:val="hy-AM"/>
              </w:rPr>
              <w:t xml:space="preserve"> հայտնում ենք, որ անվտանգության ապահովման ծառայությունների վարվող քաղաքականությունը ուղղված է նրան, որ անվտանգության ծառայություններին սպասարկող մեքենաների պահպանումը և շահագործումը վերապահվում է ԱԱԾ Պետական պահպանության ծառայությանը: Այդ կապակցությամբ առաջարկում ենք խմբագրել Նախագիծը և ավելացնել նոր կետ՝ մեքենան ձեռք բերելուց հետո այն ԱԱԾ ՊՊԾ-ին ամրացնելու վերաբերյալ կամ բյուջեում կատարել վերաբաշխում և գումարը հատկացնել ԱԱԾ ՊՊԾ-ին՝ համապատասխան մեքենան ձեռք բերելու նպատակով: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0DA" w:rsidRPr="00C83A20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lastRenderedPageBreak/>
              <w:t>1. Չի ընդունվել</w:t>
            </w:r>
          </w:p>
          <w:p w:rsidR="00585ABA" w:rsidRPr="00C83A20" w:rsidRDefault="00585ABA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2D1142" w:rsidRPr="00C83A20" w:rsidRDefault="002D1142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2D1142" w:rsidRPr="00C83A20" w:rsidRDefault="002D1142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450C1D" w:rsidRDefault="00450C1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Pr="00C83A20" w:rsidRDefault="00533EB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450C1D" w:rsidRPr="00C83A20" w:rsidRDefault="00450C1D" w:rsidP="001619B7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1619B7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FA0BD4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2. </w:t>
            </w:r>
            <w:proofErr w:type="spellStart"/>
            <w:r w:rsidR="009A0F8B" w:rsidRPr="00533EBD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="009A0F8B" w:rsidRPr="00533EBD">
              <w:rPr>
                <w:rFonts w:ascii="GHEA Grapalat" w:hAnsi="GHEA Grapalat"/>
                <w:lang w:val="en-US"/>
              </w:rPr>
              <w:t xml:space="preserve"> է</w:t>
            </w:r>
          </w:p>
          <w:p w:rsidR="00AB5BA4" w:rsidRDefault="00FA0BD4" w:rsidP="00533EBD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մասնակի</w:t>
            </w:r>
            <w:proofErr w:type="spellEnd"/>
            <w:r w:rsidR="00C83A20" w:rsidRPr="00533EBD">
              <w:rPr>
                <w:rFonts w:ascii="GHEA Grapalat" w:hAnsi="GHEA Grapalat"/>
                <w:lang w:val="en-US"/>
              </w:rPr>
              <w:t xml:space="preserve"> </w:t>
            </w: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Default="00533EBD" w:rsidP="00533EBD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33EBD" w:rsidRPr="00533EBD" w:rsidRDefault="00533EBD" w:rsidP="00533EBD">
            <w:pPr>
              <w:jc w:val="center"/>
              <w:rPr>
                <w:rFonts w:ascii="GHEA Grapalat" w:hAnsi="GHEA Grapalat" w:cs="Sylfaen"/>
                <w:lang w:val="pt-BR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BD" w:rsidRPr="00533EBD" w:rsidRDefault="00533EBD" w:rsidP="00533EBD">
            <w:pPr>
              <w:ind w:firstLine="567"/>
              <w:jc w:val="both"/>
              <w:rPr>
                <w:rFonts w:ascii="GHEA Grapalat" w:eastAsia="Arial Unicode MS" w:hAnsi="GHEA Grapalat" w:cs="GHEA Grapalat"/>
                <w:lang w:val="af-ZA"/>
              </w:rPr>
            </w:pPr>
            <w:r>
              <w:rPr>
                <w:rFonts w:ascii="GHEA Grapalat" w:eastAsia="Arial Unicode MS" w:hAnsi="GHEA Grapalat" w:cs="GHEA Grapalat"/>
                <w:lang w:val="af-ZA"/>
              </w:rPr>
              <w:lastRenderedPageBreak/>
              <w:t xml:space="preserve">1. </w:t>
            </w:r>
            <w:r w:rsidRPr="00533EBD">
              <w:rPr>
                <w:rFonts w:ascii="GHEA Grapalat" w:eastAsia="Arial Unicode MS" w:hAnsi="GHEA Grapalat" w:cs="GHEA Grapalat"/>
                <w:lang w:val="af-ZA"/>
              </w:rPr>
              <w:t xml:space="preserve">ՀՀ կառավարության </w:t>
            </w:r>
            <w:r w:rsidRPr="00533EBD">
              <w:rPr>
                <w:rFonts w:ascii="GHEA Grapalat" w:eastAsia="Arial Unicode MS" w:hAnsi="GHEA Grapalat" w:cs="GHEA Grapalat"/>
                <w:lang w:val="hy-AM"/>
              </w:rPr>
              <w:t>15.06.18</w:t>
            </w:r>
            <w:r w:rsidRPr="00533EBD">
              <w:rPr>
                <w:rFonts w:ascii="GHEA Grapalat" w:eastAsia="Arial Unicode MS" w:hAnsi="GHEA Grapalat" w:cs="GHEA Grapalat"/>
                <w:lang w:val="af-ZA"/>
              </w:rPr>
              <w:t>թ</w:t>
            </w:r>
            <w:r w:rsidRPr="00533EBD">
              <w:rPr>
                <w:rFonts w:ascii="GHEA Grapalat" w:eastAsia="Arial Unicode MS" w:hAnsi="GHEA Grapalat" w:cs="GHEA Grapalat"/>
                <w:lang w:val="hy-AM"/>
              </w:rPr>
              <w:t>.</w:t>
            </w:r>
            <w:r w:rsidRPr="00533EBD">
              <w:rPr>
                <w:rFonts w:ascii="GHEA Grapalat" w:eastAsia="Arial Unicode MS" w:hAnsi="GHEA Grapalat" w:cs="GHEA Grapalat"/>
                <w:lang w:val="af-ZA"/>
              </w:rPr>
              <w:t xml:space="preserve"> </w:t>
            </w:r>
            <w:r w:rsidRPr="00533EBD">
              <w:rPr>
                <w:rFonts w:ascii="GHEA Grapalat" w:eastAsia="Arial Unicode MS" w:hAnsi="GHEA Grapalat" w:cs="GHEA Grapalat"/>
                <w:lang w:val="hy-AM"/>
              </w:rPr>
              <w:t xml:space="preserve">թիվ </w:t>
            </w:r>
            <w:r w:rsidRPr="00533EBD">
              <w:rPr>
                <w:rFonts w:ascii="GHEA Grapalat" w:eastAsia="Arial Unicode MS" w:hAnsi="GHEA Grapalat" w:cs="GHEA Grapalat"/>
                <w:lang w:val="af-ZA"/>
              </w:rPr>
              <w:t>706-Ն որոշումը ՀՀ դատախազության հիմնարկին ոչ վերաբերելի է, իսկ այդ որոշման 84-րդ կետի վկայակոչումն անհարկի է և ներկայացված նկատառումների հիմնավորվածությունը բարձրացնելու տպավորություն ստեղծող՝ հետևյալ հիմնավորմամբ.</w:t>
            </w:r>
          </w:p>
          <w:p w:rsidR="00533EBD" w:rsidRPr="00C22EB2" w:rsidRDefault="00533EBD" w:rsidP="00533EBD">
            <w:pPr>
              <w:ind w:firstLine="56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C22EB2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533EBD">
              <w:rPr>
                <w:rFonts w:ascii="GHEA Grapalat" w:hAnsi="GHEA Grapalat"/>
              </w:rPr>
              <w:t>Կառավարչական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իրավահարաբերությունների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կարգավորման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մասին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533EBD">
              <w:rPr>
                <w:rFonts w:ascii="GHEA Grapalat" w:hAnsi="GHEA Grapalat"/>
              </w:rPr>
              <w:t>օրենքի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(</w:t>
            </w:r>
            <w:proofErr w:type="spellStart"/>
            <w:r w:rsidRPr="00533EBD">
              <w:rPr>
                <w:rFonts w:ascii="GHEA Grapalat" w:hAnsi="GHEA Grapalat"/>
              </w:rPr>
              <w:t>ուժի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մեջ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r w:rsidRPr="00533EBD">
              <w:rPr>
                <w:rFonts w:ascii="GHEA Grapalat" w:hAnsi="GHEA Grapalat"/>
              </w:rPr>
              <w:t>է</w:t>
            </w:r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մտել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2018 </w:t>
            </w:r>
            <w:proofErr w:type="spellStart"/>
            <w:r w:rsidRPr="00533EBD">
              <w:rPr>
                <w:rFonts w:ascii="GHEA Grapalat" w:hAnsi="GHEA Grapalat"/>
              </w:rPr>
              <w:t>թվականի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ապրիլի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9-</w:t>
            </w:r>
            <w:proofErr w:type="spellStart"/>
            <w:r w:rsidRPr="00533EBD">
              <w:rPr>
                <w:rFonts w:ascii="GHEA Grapalat" w:hAnsi="GHEA Grapalat"/>
              </w:rPr>
              <w:t>ից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) </w:t>
            </w:r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9-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րդ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1-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մասով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սահմանված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լիազորությունները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ի</w:t>
            </w:r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թիվս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այլ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սահմանադրական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մարմինների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պաշտոնատար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անձանց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վերապահված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գլխավոր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դատախազին</w:t>
            </w:r>
            <w:proofErr w:type="spellEnd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՝</w:t>
            </w:r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դատախազության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  <w:shd w:val="clear" w:color="auto" w:fill="FFFFFF"/>
              </w:rPr>
              <w:t>մասով</w:t>
            </w:r>
            <w:proofErr w:type="spellEnd"/>
            <w:r w:rsidRPr="00C22EB2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:rsidR="00533EBD" w:rsidRPr="00C22EB2" w:rsidRDefault="00533EBD" w:rsidP="00533EBD">
            <w:pPr>
              <w:pStyle w:val="a7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C22EB2">
              <w:rPr>
                <w:rFonts w:ascii="GHEA Grapalat" w:hAnsi="GHEA Grapalat"/>
                <w:color w:val="000000"/>
                <w:lang w:val="af-ZA"/>
              </w:rPr>
              <w:t>«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Պետական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կառավարչական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հիմնարկների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մասին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օրենքի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7-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րդ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հոդվածի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համաձայն</w:t>
            </w:r>
            <w:proofErr w:type="spellEnd"/>
            <w:r w:rsidRPr="00533EBD">
              <w:rPr>
                <w:rFonts w:ascii="GHEA Grapalat" w:hAnsi="GHEA Grapalat"/>
                <w:color w:val="000000"/>
              </w:rPr>
              <w:t>՝</w:t>
            </w:r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Հայաստանի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անունից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հիմնարկի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հիմնադիր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հանդես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33EBD">
              <w:rPr>
                <w:rFonts w:ascii="GHEA Grapalat" w:hAnsi="GHEA Grapalat"/>
                <w:color w:val="000000"/>
              </w:rPr>
              <w:t>է</w:t>
            </w:r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գալիս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դատախազության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հիմնարկի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մասով</w:t>
            </w:r>
            <w:proofErr w:type="spellEnd"/>
            <w:r w:rsidRPr="00533EBD">
              <w:rPr>
                <w:rFonts w:ascii="GHEA Grapalat" w:hAnsi="GHEA Grapalat"/>
                <w:color w:val="000000"/>
              </w:rPr>
              <w:t>՝</w:t>
            </w:r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33EBD">
              <w:rPr>
                <w:rFonts w:ascii="GHEA Grapalat" w:hAnsi="GHEA Grapalat"/>
                <w:color w:val="000000"/>
              </w:rPr>
              <w:lastRenderedPageBreak/>
              <w:t>ՀՀ</w:t>
            </w:r>
            <w:r w:rsidRPr="00C22EB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color w:val="000000"/>
              </w:rPr>
              <w:t>կառավարությունը</w:t>
            </w:r>
            <w:proofErr w:type="spellEnd"/>
            <w:r w:rsidRPr="00C22EB2">
              <w:rPr>
                <w:rFonts w:ascii="GHEA Grapalat" w:hAnsi="GHEA Grapalat"/>
                <w:color w:val="000000"/>
                <w:lang w:val="af-ZA"/>
              </w:rPr>
              <w:t>:</w:t>
            </w:r>
          </w:p>
          <w:p w:rsidR="00533EBD" w:rsidRPr="00C22EB2" w:rsidRDefault="00533EBD" w:rsidP="00533EBD">
            <w:pPr>
              <w:pStyle w:val="a7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C22EB2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533EBD">
              <w:rPr>
                <w:rFonts w:ascii="GHEA Grapalat" w:hAnsi="GHEA Grapalat"/>
              </w:rPr>
              <w:t>Կառավարչական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իրավահարաբերությունների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կարգավորման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մասին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533EBD">
              <w:rPr>
                <w:rFonts w:ascii="GHEA Grapalat" w:hAnsi="GHEA Grapalat"/>
              </w:rPr>
              <w:t>օրենքի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24-</w:t>
            </w:r>
            <w:proofErr w:type="spellStart"/>
            <w:r w:rsidRPr="00533EBD">
              <w:rPr>
                <w:rFonts w:ascii="GHEA Grapalat" w:hAnsi="GHEA Grapalat"/>
              </w:rPr>
              <w:t>րդ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հոդվածի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2-</w:t>
            </w:r>
            <w:proofErr w:type="spellStart"/>
            <w:r w:rsidRPr="00533EBD">
              <w:rPr>
                <w:rFonts w:ascii="GHEA Grapalat" w:hAnsi="GHEA Grapalat"/>
              </w:rPr>
              <w:t>րդ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մասի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համաձայն</w:t>
            </w:r>
            <w:proofErr w:type="spellEnd"/>
            <w:r w:rsidRPr="00533EBD">
              <w:rPr>
                <w:rFonts w:ascii="GHEA Grapalat" w:hAnsi="GHEA Grapalat"/>
              </w:rPr>
              <w:t>՝</w:t>
            </w:r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r w:rsidRPr="00C22EB2">
              <w:rPr>
                <w:rFonts w:ascii="GHEA Grapalat" w:hAnsi="GHEA Grapalat"/>
                <w:b/>
                <w:lang w:val="af-ZA"/>
              </w:rPr>
              <w:t>«</w:t>
            </w:r>
            <w:proofErr w:type="spellStart"/>
            <w:r w:rsidRPr="00533EBD">
              <w:rPr>
                <w:rFonts w:ascii="GHEA Grapalat" w:hAnsi="GHEA Grapalat"/>
                <w:b/>
              </w:rPr>
              <w:t>Կառավարչական</w:t>
            </w:r>
            <w:proofErr w:type="spellEnd"/>
            <w:r w:rsidRPr="00C22EB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</w:rPr>
              <w:t>իրավահարաբերությունների</w:t>
            </w:r>
            <w:proofErr w:type="spellEnd"/>
            <w:r w:rsidRPr="00C22EB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C22EB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</w:rPr>
              <w:t>մասին</w:t>
            </w:r>
            <w:proofErr w:type="spellEnd"/>
            <w:r w:rsidRPr="00C22EB2">
              <w:rPr>
                <w:rFonts w:ascii="GHEA Grapalat" w:hAnsi="GHEA Grapalat"/>
                <w:b/>
                <w:lang w:val="af-ZA"/>
              </w:rPr>
              <w:t xml:space="preserve">» </w:t>
            </w:r>
            <w:proofErr w:type="spellStart"/>
            <w:r w:rsidRPr="00533EBD">
              <w:rPr>
                <w:rFonts w:ascii="GHEA Grapalat" w:hAnsi="GHEA Grapalat"/>
                <w:b/>
              </w:rPr>
              <w:t>օրենքի</w:t>
            </w:r>
            <w:proofErr w:type="spellEnd"/>
            <w:r w:rsidRPr="00C22EB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ուժի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մեջ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մտնելուց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հետո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«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Պետական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կառավարչական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հիմնարկների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մասին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»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Հայաստանի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2001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թվականի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հոկտեմբերի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23-</w:t>
            </w:r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ի</w:t>
            </w:r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ՀՕ</w:t>
            </w:r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-247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օրենքը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չի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տարածվում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r w:rsidRPr="00C22EB2">
              <w:rPr>
                <w:rFonts w:ascii="GHEA Grapalat" w:hAnsi="GHEA Grapalat"/>
                <w:b/>
                <w:lang w:val="af-ZA"/>
              </w:rPr>
              <w:t>«</w:t>
            </w:r>
            <w:proofErr w:type="spellStart"/>
            <w:r w:rsidRPr="00533EBD">
              <w:rPr>
                <w:rFonts w:ascii="GHEA Grapalat" w:hAnsi="GHEA Grapalat"/>
                <w:b/>
              </w:rPr>
              <w:t>Կառավարչական</w:t>
            </w:r>
            <w:proofErr w:type="spellEnd"/>
            <w:r w:rsidRPr="00C22EB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</w:rPr>
              <w:t>իրավահարաբերությունների</w:t>
            </w:r>
            <w:proofErr w:type="spellEnd"/>
            <w:r w:rsidRPr="00C22EB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C22EB2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</w:rPr>
              <w:t>մասին</w:t>
            </w:r>
            <w:proofErr w:type="spellEnd"/>
            <w:r w:rsidRPr="00C22EB2">
              <w:rPr>
                <w:rFonts w:ascii="GHEA Grapalat" w:hAnsi="GHEA Grapalat"/>
                <w:b/>
                <w:lang w:val="af-ZA"/>
              </w:rPr>
              <w:t xml:space="preserve">» </w:t>
            </w:r>
            <w:proofErr w:type="spellStart"/>
            <w:r w:rsidRPr="00533EBD">
              <w:rPr>
                <w:rFonts w:ascii="GHEA Grapalat" w:hAnsi="GHEA Grapalat"/>
                <w:b/>
              </w:rPr>
              <w:t>օրենքի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9-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րդ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հոդվածով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նախատեսված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`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կառավարման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լիազորություններ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իրականացնող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սահմանադրական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մարմնի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(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պաշտոնատար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անձի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)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կողմից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կառավարվող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(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ղեկավարվող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)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պետական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մարմինների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վրա</w:t>
            </w:r>
            <w:proofErr w:type="spellEnd"/>
            <w:r w:rsidRPr="00C22EB2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>:</w:t>
            </w:r>
          </w:p>
          <w:p w:rsidR="00533EBD" w:rsidRPr="00C22EB2" w:rsidRDefault="00533EBD" w:rsidP="00533EBD">
            <w:pPr>
              <w:ind w:firstLine="567"/>
              <w:contextualSpacing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533EBD">
              <w:rPr>
                <w:rFonts w:ascii="GHEA Grapalat" w:hAnsi="GHEA Grapalat"/>
              </w:rPr>
              <w:t>Վերոշարադրյալ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իրավակարգավորումների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համադրված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վերլուծությունը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վկայում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r w:rsidRPr="00533EBD">
              <w:rPr>
                <w:rFonts w:ascii="GHEA Grapalat" w:hAnsi="GHEA Grapalat"/>
              </w:rPr>
              <w:t>է</w:t>
            </w:r>
            <w:r w:rsidRPr="00C22EB2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533EBD">
              <w:rPr>
                <w:rFonts w:ascii="GHEA Grapalat" w:hAnsi="GHEA Grapalat"/>
              </w:rPr>
              <w:t>որ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r w:rsidRPr="00533EBD">
              <w:rPr>
                <w:rFonts w:ascii="GHEA Grapalat" w:eastAsia="Arial Unicode MS" w:hAnsi="GHEA Grapalat" w:cs="GHEA Grapalat"/>
                <w:lang w:val="af-ZA"/>
              </w:rPr>
              <w:t xml:space="preserve">2018 թվականի ապրիլի 9-ից հետո՝ «Կառավարչական իրավահարաբերությունների կարգավորման մասին» օրենքի ուժի մեջ մտնելու փաստի ուժով, </w:t>
            </w:r>
            <w:r w:rsidRPr="00C22EB2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533EBD">
              <w:rPr>
                <w:rFonts w:ascii="GHEA Grapalat" w:hAnsi="GHEA Grapalat"/>
              </w:rPr>
              <w:t>Պետական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կառավարչական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հիմնարկների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մասին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533EBD">
              <w:rPr>
                <w:rFonts w:ascii="GHEA Grapalat" w:hAnsi="GHEA Grapalat"/>
              </w:rPr>
              <w:t>օրենքի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7-</w:t>
            </w:r>
            <w:proofErr w:type="spellStart"/>
            <w:r w:rsidRPr="00533EBD">
              <w:rPr>
                <w:rFonts w:ascii="GHEA Grapalat" w:hAnsi="GHEA Grapalat"/>
              </w:rPr>
              <w:t>րդ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հոդվածի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վերոնշյալ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այն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դրույթը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533EBD">
              <w:rPr>
                <w:rFonts w:ascii="GHEA Grapalat" w:hAnsi="GHEA Grapalat"/>
              </w:rPr>
              <w:t>որի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համաձայն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դատախազության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հիմնարկի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հիմնադիրը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r w:rsidRPr="00533EBD">
              <w:rPr>
                <w:rFonts w:ascii="GHEA Grapalat" w:hAnsi="GHEA Grapalat"/>
              </w:rPr>
              <w:t>ՀՀ</w:t>
            </w:r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կառավարությունն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r w:rsidRPr="00533EBD">
              <w:rPr>
                <w:rFonts w:ascii="GHEA Grapalat" w:hAnsi="GHEA Grapalat"/>
              </w:rPr>
              <w:t>է</w:t>
            </w:r>
            <w:r w:rsidRPr="00C22EB2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533EBD">
              <w:rPr>
                <w:rFonts w:ascii="GHEA Grapalat" w:hAnsi="GHEA Grapalat"/>
              </w:rPr>
              <w:t>այլևս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չի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գործում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>:</w:t>
            </w:r>
          </w:p>
          <w:p w:rsidR="00533EBD" w:rsidRPr="00533EBD" w:rsidRDefault="00533EBD" w:rsidP="00533EBD">
            <w:pPr>
              <w:ind w:firstLine="567"/>
              <w:contextualSpacing/>
              <w:jc w:val="both"/>
              <w:rPr>
                <w:rFonts w:ascii="GHEA Grapalat" w:eastAsia="Arial Unicode MS" w:hAnsi="GHEA Grapalat" w:cs="GHEA Grapalat"/>
                <w:lang w:val="af-ZA"/>
              </w:rPr>
            </w:pPr>
            <w:proofErr w:type="spellStart"/>
            <w:r w:rsidRPr="00533EBD">
              <w:rPr>
                <w:rFonts w:ascii="GHEA Grapalat" w:hAnsi="GHEA Grapalat"/>
              </w:rPr>
              <w:t>Հետևաբար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, </w:t>
            </w:r>
            <w:r w:rsidRPr="00533EBD">
              <w:rPr>
                <w:rFonts w:ascii="GHEA Grapalat" w:hAnsi="GHEA Grapalat"/>
              </w:rPr>
              <w:t>ՀՀ</w:t>
            </w:r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533EBD">
              <w:rPr>
                <w:rFonts w:ascii="GHEA Grapalat" w:hAnsi="GHEA Grapalat"/>
              </w:rPr>
              <w:t>կառավարության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2018 </w:t>
            </w:r>
            <w:proofErr w:type="spellStart"/>
            <w:r w:rsidRPr="00533EBD">
              <w:rPr>
                <w:rFonts w:ascii="GHEA Grapalat" w:hAnsi="GHEA Grapalat"/>
              </w:rPr>
              <w:t>թվականի</w:t>
            </w:r>
            <w:proofErr w:type="spellEnd"/>
            <w:r w:rsidRPr="00C22EB2">
              <w:rPr>
                <w:rFonts w:ascii="GHEA Grapalat" w:hAnsi="GHEA Grapalat"/>
                <w:lang w:val="af-ZA"/>
              </w:rPr>
              <w:t xml:space="preserve"> </w:t>
            </w:r>
            <w:r w:rsidRPr="00533EBD">
              <w:rPr>
                <w:rFonts w:ascii="GHEA Grapalat" w:eastAsia="Arial Unicode MS" w:hAnsi="GHEA Grapalat" w:cs="GHEA Grapalat"/>
                <w:lang w:val="hy-AM"/>
              </w:rPr>
              <w:t xml:space="preserve">թիվ </w:t>
            </w:r>
            <w:r w:rsidRPr="00533EBD">
              <w:rPr>
                <w:rFonts w:ascii="GHEA Grapalat" w:eastAsia="Arial Unicode MS" w:hAnsi="GHEA Grapalat" w:cs="GHEA Grapalat"/>
                <w:lang w:val="af-ZA"/>
              </w:rPr>
              <w:t xml:space="preserve">706-Ն որոշման 84-րդ կետը, որի համաձայն՝ </w:t>
            </w:r>
            <w:r w:rsidRPr="00533EBD">
              <w:rPr>
                <w:rFonts w:ascii="GHEA Grapalat" w:eastAsia="Arial Unicode MS" w:hAnsi="GHEA Grapalat" w:cs="GHEA Grapalat"/>
                <w:lang w:val="hy-AM"/>
              </w:rPr>
              <w:t>տ</w:t>
            </w:r>
            <w:r w:rsidRPr="00533EBD">
              <w:rPr>
                <w:rFonts w:ascii="GHEA Grapalat" w:eastAsia="Arial Unicode MS" w:hAnsi="GHEA Grapalat" w:cs="GHEA Grapalat"/>
                <w:lang w:val="af-ZA"/>
              </w:rPr>
              <w:t>վյալ տարվա դեկտեմբերի 20-ից հետո հիմնարկներին, որոնց հիմնադիրը Հայաստանի Հանրապետության կառավարությունն է, չի թույլատրվում գործարքներով ստանձնել ֆինանսական նոր պարտավորություններ</w:t>
            </w:r>
            <w:r w:rsidRPr="00533EBD">
              <w:rPr>
                <w:rFonts w:ascii="GHEA Grapalat" w:eastAsia="Arial Unicode MS" w:hAnsi="GHEA Grapalat" w:cs="GHEA Grapalat"/>
                <w:lang w:val="hy-AM"/>
              </w:rPr>
              <w:t>,</w:t>
            </w:r>
            <w:r w:rsidRPr="00533EBD">
              <w:rPr>
                <w:rFonts w:ascii="GHEA Grapalat" w:eastAsia="Arial Unicode MS" w:hAnsi="GHEA Grapalat" w:cs="GHEA Grapalat"/>
                <w:lang w:val="af-ZA"/>
              </w:rPr>
              <w:t xml:space="preserve"> չի կարող կիրառելի լինել ՀՀ դատախազության հիմնարկի նկատմամբ, քանզի, ինչպես փաստվեց, առկա չէ որևէ </w:t>
            </w:r>
            <w:r w:rsidRPr="00533EBD">
              <w:rPr>
                <w:rFonts w:ascii="GHEA Grapalat" w:eastAsia="Arial Unicode MS" w:hAnsi="GHEA Grapalat" w:cs="GHEA Grapalat"/>
                <w:lang w:val="af-ZA"/>
              </w:rPr>
              <w:lastRenderedPageBreak/>
              <w:t>իրավական հիմք և դրա հիմքում ընկած ողջամիտ փաստարկ հակառակի պնդման համար:</w:t>
            </w:r>
          </w:p>
          <w:p w:rsidR="00533EBD" w:rsidRPr="00C22EB2" w:rsidRDefault="00533EBD" w:rsidP="00450C1D">
            <w:pPr>
              <w:tabs>
                <w:tab w:val="left" w:pos="207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533EBD" w:rsidRPr="00C22EB2" w:rsidRDefault="00533EBD" w:rsidP="00450C1D">
            <w:pPr>
              <w:tabs>
                <w:tab w:val="left" w:pos="207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533EBD" w:rsidRPr="00C22EB2" w:rsidRDefault="00533EBD" w:rsidP="00533EBD">
            <w:pPr>
              <w:tabs>
                <w:tab w:val="left" w:pos="2070"/>
              </w:tabs>
              <w:rPr>
                <w:rFonts w:ascii="GHEA Grapalat" w:hAnsi="GHEA Grapalat"/>
                <w:lang w:val="af-ZA"/>
              </w:rPr>
            </w:pPr>
          </w:p>
          <w:p w:rsidR="00533EBD" w:rsidRPr="00C22EB2" w:rsidRDefault="00533EBD" w:rsidP="00533EBD">
            <w:pPr>
              <w:tabs>
                <w:tab w:val="left" w:pos="2070"/>
              </w:tabs>
              <w:rPr>
                <w:rFonts w:ascii="GHEA Grapalat" w:hAnsi="GHEA Grapalat"/>
                <w:lang w:val="af-ZA"/>
              </w:rPr>
            </w:pPr>
          </w:p>
          <w:p w:rsidR="00450C1D" w:rsidRPr="00C22EB2" w:rsidRDefault="00533EBD" w:rsidP="00533EBD">
            <w:pPr>
              <w:tabs>
                <w:tab w:val="left" w:pos="2070"/>
              </w:tabs>
              <w:jc w:val="center"/>
              <w:rPr>
                <w:rFonts w:ascii="GHEA Grapalat" w:hAnsi="GHEA Grapalat"/>
                <w:lang w:val="af-ZA"/>
              </w:rPr>
            </w:pPr>
            <w:r w:rsidRPr="00C22EB2">
              <w:rPr>
                <w:rFonts w:ascii="GHEA Grapalat" w:hAnsi="GHEA Grapalat"/>
                <w:sz w:val="22"/>
                <w:szCs w:val="22"/>
                <w:lang w:val="af-ZA"/>
              </w:rPr>
              <w:t xml:space="preserve">2. </w:t>
            </w:r>
            <w:proofErr w:type="spellStart"/>
            <w:r w:rsidR="00B750DA" w:rsidRPr="00533EBD">
              <w:rPr>
                <w:rFonts w:ascii="GHEA Grapalat" w:hAnsi="GHEA Grapalat"/>
                <w:sz w:val="22"/>
                <w:szCs w:val="22"/>
                <w:lang w:val="en-US"/>
              </w:rPr>
              <w:t>Նախագծում</w:t>
            </w:r>
            <w:proofErr w:type="spellEnd"/>
            <w:r w:rsidR="00B750DA" w:rsidRPr="00533EB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="00B750DA" w:rsidRPr="00533EBD">
              <w:rPr>
                <w:rFonts w:ascii="GHEA Grapalat" w:hAnsi="GHEA Grapalat"/>
                <w:sz w:val="22"/>
                <w:szCs w:val="22"/>
                <w:lang w:val="en-US"/>
              </w:rPr>
              <w:t>կատարվել</w:t>
            </w:r>
            <w:proofErr w:type="spellEnd"/>
            <w:r w:rsidR="00B750DA" w:rsidRPr="00533EB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="00B750DA" w:rsidRPr="00533EB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pt-BR"/>
              </w:rPr>
              <w:t>համապատասխան</w:t>
            </w:r>
            <w:r w:rsidR="00B750DA" w:rsidRPr="00533EB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="00B750DA" w:rsidRPr="00533EBD">
              <w:rPr>
                <w:rFonts w:ascii="GHEA Grapalat" w:hAnsi="GHEA Grapalat"/>
                <w:sz w:val="22"/>
                <w:szCs w:val="22"/>
                <w:lang w:val="en-US"/>
              </w:rPr>
              <w:t>փոփոխություն</w:t>
            </w:r>
            <w:r w:rsidR="00D04CAC" w:rsidRPr="00533EBD">
              <w:rPr>
                <w:rFonts w:ascii="GHEA Grapalat" w:hAnsi="GHEA Grapalat"/>
                <w:sz w:val="22"/>
                <w:szCs w:val="22"/>
                <w:lang w:val="en-US"/>
              </w:rPr>
              <w:t>ներ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>՝</w:t>
            </w:r>
            <w:r w:rsidRPr="00C22EB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="00450C1D" w:rsidRPr="00533EBD">
              <w:rPr>
                <w:rFonts w:ascii="GHEA Grapalat" w:hAnsi="GHEA Grapalat"/>
                <w:sz w:val="22"/>
                <w:szCs w:val="22"/>
                <w:lang w:val="en-US"/>
              </w:rPr>
              <w:t>նշված</w:t>
            </w:r>
            <w:proofErr w:type="spellEnd"/>
            <w:r w:rsidR="00450C1D" w:rsidRPr="00533EB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="00450C1D" w:rsidRPr="00533EBD">
              <w:rPr>
                <w:rFonts w:ascii="GHEA Grapalat" w:hAnsi="GHEA Grapalat"/>
                <w:sz w:val="22"/>
                <w:szCs w:val="22"/>
                <w:lang w:val="en-US"/>
              </w:rPr>
              <w:t>տողերը</w:t>
            </w:r>
            <w:proofErr w:type="spellEnd"/>
            <w:r w:rsidR="00450C1D" w:rsidRPr="00533EB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="00450C1D" w:rsidRPr="00533EBD">
              <w:rPr>
                <w:rFonts w:ascii="GHEA Grapalat" w:hAnsi="GHEA Grapalat"/>
                <w:sz w:val="22"/>
                <w:szCs w:val="22"/>
                <w:lang w:val="en-US"/>
              </w:rPr>
              <w:t>փոխարինվել</w:t>
            </w:r>
            <w:proofErr w:type="spellEnd"/>
            <w:r w:rsidR="00450C1D" w:rsidRPr="00533EB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</w:p>
          <w:p w:rsidR="00450C1D" w:rsidRPr="00533EBD" w:rsidRDefault="00450C1D" w:rsidP="00450C1D">
            <w:pPr>
              <w:tabs>
                <w:tab w:val="left" w:pos="2070"/>
              </w:tabs>
              <w:jc w:val="center"/>
              <w:rPr>
                <w:rFonts w:ascii="GHEA Grapalat" w:hAnsi="GHEA Grapalat"/>
                <w:lang w:val="en-US"/>
              </w:rPr>
            </w:pPr>
            <w:r w:rsidRPr="00533EBD">
              <w:rPr>
                <w:rFonts w:ascii="GHEA Grapalat" w:hAnsi="GHEA Grapalat" w:cs="Arial"/>
                <w:color w:val="333333"/>
                <w:sz w:val="22"/>
                <w:szCs w:val="22"/>
                <w:lang w:val="en-US"/>
              </w:rPr>
              <w:t xml:space="preserve">30197622/4 </w:t>
            </w:r>
          </w:p>
          <w:p w:rsidR="00450C1D" w:rsidRPr="00533EBD" w:rsidRDefault="00450C1D" w:rsidP="00450C1D">
            <w:pPr>
              <w:jc w:val="center"/>
              <w:rPr>
                <w:rFonts w:ascii="GHEA Grapalat" w:hAnsi="GHEA Grapalat" w:cs="Arial"/>
                <w:color w:val="333333"/>
                <w:lang w:val="en-US"/>
              </w:rPr>
            </w:pPr>
            <w:proofErr w:type="spellStart"/>
            <w:r w:rsidRPr="00533EBD">
              <w:rPr>
                <w:rFonts w:ascii="GHEA Grapalat" w:hAnsi="GHEA Grapalat" w:cs="Arial"/>
                <w:color w:val="333333"/>
                <w:sz w:val="22"/>
                <w:szCs w:val="22"/>
              </w:rPr>
              <w:t>թուղթ</w:t>
            </w:r>
            <w:proofErr w:type="spellEnd"/>
            <w:r w:rsidRPr="00533EBD">
              <w:rPr>
                <w:rFonts w:ascii="GHEA Grapalat" w:hAnsi="GHEA Grapalat" w:cs="Arial"/>
                <w:color w:val="333333"/>
                <w:sz w:val="22"/>
                <w:szCs w:val="22"/>
                <w:lang w:val="en-US"/>
              </w:rPr>
              <w:t xml:space="preserve">, A4 </w:t>
            </w:r>
            <w:proofErr w:type="spellStart"/>
            <w:r w:rsidRPr="00533EBD">
              <w:rPr>
                <w:rFonts w:ascii="GHEA Grapalat" w:hAnsi="GHEA Grapalat" w:cs="Arial"/>
                <w:color w:val="333333"/>
                <w:sz w:val="22"/>
                <w:szCs w:val="22"/>
              </w:rPr>
              <w:t>ֆորմատի</w:t>
            </w:r>
            <w:proofErr w:type="spellEnd"/>
            <w:r w:rsidRPr="00533EBD">
              <w:rPr>
                <w:rFonts w:ascii="GHEA Grapalat" w:hAnsi="GHEA Grapalat" w:cs="Arial"/>
                <w:color w:val="333333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3EBD">
              <w:rPr>
                <w:rFonts w:ascii="GHEA Grapalat" w:hAnsi="GHEA Grapalat" w:cs="Arial"/>
                <w:color w:val="333333"/>
                <w:sz w:val="22"/>
                <w:szCs w:val="22"/>
                <w:lang w:val="en-US"/>
              </w:rPr>
              <w:t>տողով</w:t>
            </w:r>
            <w:proofErr w:type="spellEnd"/>
          </w:p>
          <w:p w:rsidR="00C83A20" w:rsidRPr="00533EBD" w:rsidRDefault="00C83A20" w:rsidP="00450C1D">
            <w:pPr>
              <w:jc w:val="center"/>
              <w:rPr>
                <w:rFonts w:ascii="GHEA Grapalat" w:hAnsi="GHEA Grapalat" w:cs="Arial"/>
                <w:color w:val="333333"/>
                <w:lang w:val="en-US"/>
              </w:rPr>
            </w:pPr>
          </w:p>
          <w:p w:rsidR="00D04CAC" w:rsidRDefault="00D04CAC" w:rsidP="00FA0BD4">
            <w:pPr>
              <w:rPr>
                <w:rFonts w:ascii="Arial" w:hAnsi="Arial" w:cs="Arial"/>
                <w:color w:val="333333"/>
                <w:lang w:val="en-US"/>
              </w:rPr>
            </w:pPr>
          </w:p>
          <w:p w:rsidR="00DD6A8C" w:rsidRPr="00AC3990" w:rsidRDefault="00DD6A8C" w:rsidP="00AC3990">
            <w:pPr>
              <w:jc w:val="center"/>
              <w:rPr>
                <w:rFonts w:ascii="Arial" w:hAnsi="Arial" w:cs="Arial"/>
                <w:color w:val="333333"/>
                <w:lang w:val="en-US"/>
              </w:rPr>
            </w:pPr>
          </w:p>
        </w:tc>
      </w:tr>
    </w:tbl>
    <w:p w:rsidR="004E03AE" w:rsidRPr="002D1142" w:rsidRDefault="004E03AE" w:rsidP="00DD6A8C">
      <w:pPr>
        <w:rPr>
          <w:rFonts w:ascii="GHEA Grapalat" w:hAnsi="GHEA Grapalat"/>
          <w:sz w:val="22"/>
          <w:szCs w:val="22"/>
          <w:lang w:val="pt-BR"/>
        </w:rPr>
      </w:pPr>
    </w:p>
    <w:p w:rsidR="00032A7F" w:rsidRPr="002D1142" w:rsidRDefault="00032A7F" w:rsidP="00DD6A8C">
      <w:pPr>
        <w:rPr>
          <w:rFonts w:ascii="GHEA Grapalat" w:hAnsi="GHEA Grapalat"/>
          <w:sz w:val="22"/>
          <w:szCs w:val="22"/>
          <w:lang w:val="pt-BR"/>
        </w:rPr>
      </w:pPr>
    </w:p>
    <w:sectPr w:rsidR="00032A7F" w:rsidRPr="002D1142" w:rsidSect="00752EBC">
      <w:pgSz w:w="15840" w:h="12240" w:orient="landscape"/>
      <w:pgMar w:top="90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D95"/>
    <w:rsid w:val="00024A61"/>
    <w:rsid w:val="00032A7F"/>
    <w:rsid w:val="00051344"/>
    <w:rsid w:val="0005551B"/>
    <w:rsid w:val="00080480"/>
    <w:rsid w:val="000A027A"/>
    <w:rsid w:val="000D279C"/>
    <w:rsid w:val="00130C4C"/>
    <w:rsid w:val="001619B7"/>
    <w:rsid w:val="001A5826"/>
    <w:rsid w:val="00203129"/>
    <w:rsid w:val="002035BF"/>
    <w:rsid w:val="00226707"/>
    <w:rsid w:val="00262DC3"/>
    <w:rsid w:val="002907AE"/>
    <w:rsid w:val="00295D6F"/>
    <w:rsid w:val="002D1142"/>
    <w:rsid w:val="003C4432"/>
    <w:rsid w:val="003E3886"/>
    <w:rsid w:val="003F3BC5"/>
    <w:rsid w:val="004149F2"/>
    <w:rsid w:val="00420485"/>
    <w:rsid w:val="004460E9"/>
    <w:rsid w:val="00450C1D"/>
    <w:rsid w:val="0046563D"/>
    <w:rsid w:val="004C786A"/>
    <w:rsid w:val="004E03AE"/>
    <w:rsid w:val="005219A3"/>
    <w:rsid w:val="00533EBD"/>
    <w:rsid w:val="00551336"/>
    <w:rsid w:val="00585ABA"/>
    <w:rsid w:val="005A2A1F"/>
    <w:rsid w:val="005D238A"/>
    <w:rsid w:val="00607D42"/>
    <w:rsid w:val="00622551"/>
    <w:rsid w:val="006627E1"/>
    <w:rsid w:val="00663AF1"/>
    <w:rsid w:val="006C1945"/>
    <w:rsid w:val="006E06DD"/>
    <w:rsid w:val="0073607F"/>
    <w:rsid w:val="007709C4"/>
    <w:rsid w:val="008640A5"/>
    <w:rsid w:val="008C7750"/>
    <w:rsid w:val="00900B89"/>
    <w:rsid w:val="009A0F8B"/>
    <w:rsid w:val="009B0D76"/>
    <w:rsid w:val="009B6A6D"/>
    <w:rsid w:val="00A4284C"/>
    <w:rsid w:val="00A75846"/>
    <w:rsid w:val="00AB5BA4"/>
    <w:rsid w:val="00AC3990"/>
    <w:rsid w:val="00AD5CAC"/>
    <w:rsid w:val="00B060EB"/>
    <w:rsid w:val="00B63FD6"/>
    <w:rsid w:val="00B750DA"/>
    <w:rsid w:val="00C06B25"/>
    <w:rsid w:val="00C22EB2"/>
    <w:rsid w:val="00C83641"/>
    <w:rsid w:val="00C83A20"/>
    <w:rsid w:val="00CB1D35"/>
    <w:rsid w:val="00D04CAC"/>
    <w:rsid w:val="00D35CDB"/>
    <w:rsid w:val="00D569B9"/>
    <w:rsid w:val="00D7041B"/>
    <w:rsid w:val="00D76DCD"/>
    <w:rsid w:val="00DA3E00"/>
    <w:rsid w:val="00DC33F5"/>
    <w:rsid w:val="00DD6A8C"/>
    <w:rsid w:val="00E1747A"/>
    <w:rsid w:val="00E3104E"/>
    <w:rsid w:val="00E37AF1"/>
    <w:rsid w:val="00E46832"/>
    <w:rsid w:val="00E57F1E"/>
    <w:rsid w:val="00EE076A"/>
    <w:rsid w:val="00EE3855"/>
    <w:rsid w:val="00EF7188"/>
    <w:rsid w:val="00F058AC"/>
    <w:rsid w:val="00F54D95"/>
    <w:rsid w:val="00FA0BD4"/>
    <w:rsid w:val="00FF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54D95"/>
    <w:pPr>
      <w:spacing w:after="120"/>
    </w:pPr>
    <w:rPr>
      <w:szCs w:val="20"/>
      <w:lang w:val="en-US" w:eastAsia="en-US"/>
    </w:rPr>
  </w:style>
  <w:style w:type="character" w:customStyle="1" w:styleId="BodyTextChar">
    <w:name w:val="Body Text Char"/>
    <w:basedOn w:val="a0"/>
    <w:uiPriority w:val="99"/>
    <w:semiHidden/>
    <w:rsid w:val="00F54D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ой текст Знак"/>
    <w:link w:val="a3"/>
    <w:uiPriority w:val="99"/>
    <w:locked/>
    <w:rsid w:val="00F54D95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CB1D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Strong"/>
    <w:uiPriority w:val="22"/>
    <w:qFormat/>
    <w:rsid w:val="00A75846"/>
    <w:rPr>
      <w:b/>
      <w:bCs/>
    </w:rPr>
  </w:style>
  <w:style w:type="paragraph" w:styleId="a7">
    <w:name w:val="Normal (Web)"/>
    <w:basedOn w:val="a"/>
    <w:uiPriority w:val="99"/>
    <w:semiHidden/>
    <w:unhideWhenUsed/>
    <w:rsid w:val="006627E1"/>
    <w:pPr>
      <w:spacing w:before="100" w:beforeAutospacing="1" w:after="100" w:afterAutospacing="1"/>
    </w:pPr>
    <w:rPr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4460E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460E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54D95"/>
    <w:pPr>
      <w:spacing w:after="120"/>
    </w:pPr>
    <w:rPr>
      <w:szCs w:val="20"/>
      <w:lang w:val="en-US" w:eastAsia="en-US"/>
    </w:rPr>
  </w:style>
  <w:style w:type="character" w:customStyle="1" w:styleId="BodyTextChar">
    <w:name w:val="Body Text Char"/>
    <w:basedOn w:val="a0"/>
    <w:uiPriority w:val="99"/>
    <w:semiHidden/>
    <w:rsid w:val="00F54D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ой текст Знак"/>
    <w:link w:val="a3"/>
    <w:uiPriority w:val="99"/>
    <w:locked/>
    <w:rsid w:val="00F54D95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CB1D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Strong"/>
    <w:uiPriority w:val="22"/>
    <w:qFormat/>
    <w:rsid w:val="00A75846"/>
    <w:rPr>
      <w:b/>
      <w:bCs/>
    </w:rPr>
  </w:style>
  <w:style w:type="paragraph" w:styleId="a7">
    <w:name w:val="Normal (Web)"/>
    <w:basedOn w:val="a"/>
    <w:uiPriority w:val="99"/>
    <w:semiHidden/>
    <w:unhideWhenUsed/>
    <w:rsid w:val="006627E1"/>
    <w:pPr>
      <w:spacing w:before="100" w:beforeAutospacing="1" w:after="100" w:afterAutospacing="1"/>
    </w:pPr>
    <w:rPr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4460E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460E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2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9EA3F-614F-4DEB-982A-3123246A7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754</Words>
  <Characters>4302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 Harutyunyan</dc:creator>
  <cp:keywords>https:/mul-minfin.gov.am/tasks/docs/attachment.php?id=1266248&amp;fn=ampopatert.docx&amp;out=1&amp;token=985238fe3bd111b959cc</cp:keywords>
  <cp:lastModifiedBy>Пользователь Windows</cp:lastModifiedBy>
  <cp:revision>2</cp:revision>
  <cp:lastPrinted>2019-10-10T13:09:00Z</cp:lastPrinted>
  <dcterms:created xsi:type="dcterms:W3CDTF">2019-12-13T14:01:00Z</dcterms:created>
  <dcterms:modified xsi:type="dcterms:W3CDTF">2019-12-13T14:01:00Z</dcterms:modified>
</cp:coreProperties>
</file>