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2A8A" w:rsidRPr="00F05BBE" w:rsidRDefault="00DC7F1A">
      <w:pPr>
        <w:pStyle w:val="headingtitleStyle"/>
        <w:rPr>
          <w:sz w:val="24"/>
          <w:szCs w:val="24"/>
        </w:rPr>
      </w:pPr>
      <w:bookmarkStart w:id="0" w:name="_Toc1"/>
      <w:r w:rsidRPr="00F05BBE">
        <w:rPr>
          <w:sz w:val="24"/>
          <w:szCs w:val="24"/>
        </w:rPr>
        <w:t>Ամփոփաթերթ</w:t>
      </w:r>
      <w:bookmarkEnd w:id="0"/>
    </w:p>
    <w:p w:rsidR="00EB2A8A" w:rsidRPr="00F05BBE" w:rsidRDefault="00DC7F1A">
      <w:pPr>
        <w:pStyle w:val="headingtitleStyle"/>
        <w:rPr>
          <w:sz w:val="24"/>
          <w:szCs w:val="24"/>
        </w:rPr>
      </w:pPr>
      <w:bookmarkStart w:id="1" w:name="_Toc2"/>
      <w:r w:rsidRPr="00F05BBE">
        <w:rPr>
          <w:sz w:val="24"/>
          <w:szCs w:val="24"/>
        </w:rPr>
        <w:t>«</w:t>
      </w:r>
      <w:r w:rsidRPr="00F05BBE">
        <w:rPr>
          <w:sz w:val="24"/>
          <w:szCs w:val="24"/>
        </w:rPr>
        <w:t>ՀԱՅԱՍՏԱՆԻ</w:t>
      </w:r>
      <w:r w:rsidRPr="00F05BBE">
        <w:rPr>
          <w:sz w:val="24"/>
          <w:szCs w:val="24"/>
        </w:rPr>
        <w:t xml:space="preserve"> </w:t>
      </w:r>
      <w:r w:rsidRPr="00F05BBE">
        <w:rPr>
          <w:sz w:val="24"/>
          <w:szCs w:val="24"/>
        </w:rPr>
        <w:t>ՀԱՆՐԱՊԵՏՈՒԹՅԱՆ</w:t>
      </w:r>
      <w:r w:rsidRPr="00F05BBE">
        <w:rPr>
          <w:sz w:val="24"/>
          <w:szCs w:val="24"/>
        </w:rPr>
        <w:t xml:space="preserve"> </w:t>
      </w:r>
      <w:r w:rsidRPr="00F05BBE">
        <w:rPr>
          <w:sz w:val="24"/>
          <w:szCs w:val="24"/>
        </w:rPr>
        <w:t>ՔՐԵԱԿԱՆ</w:t>
      </w:r>
      <w:r w:rsidRPr="00F05BBE">
        <w:rPr>
          <w:sz w:val="24"/>
          <w:szCs w:val="24"/>
        </w:rPr>
        <w:t xml:space="preserve"> </w:t>
      </w:r>
      <w:r w:rsidRPr="00F05BBE">
        <w:rPr>
          <w:sz w:val="24"/>
          <w:szCs w:val="24"/>
        </w:rPr>
        <w:t>ԴԱՏԱՎԱՐՈՒԹՅԱՆ</w:t>
      </w:r>
      <w:r w:rsidRPr="00F05BBE">
        <w:rPr>
          <w:sz w:val="24"/>
          <w:szCs w:val="24"/>
        </w:rPr>
        <w:t xml:space="preserve"> </w:t>
      </w:r>
      <w:r w:rsidRPr="00F05BBE">
        <w:rPr>
          <w:sz w:val="24"/>
          <w:szCs w:val="24"/>
        </w:rPr>
        <w:t>ՕՐԵՆՍԳՐՔՈՒՄ</w:t>
      </w:r>
      <w:r w:rsidRPr="00F05BBE">
        <w:rPr>
          <w:sz w:val="24"/>
          <w:szCs w:val="24"/>
        </w:rPr>
        <w:t xml:space="preserve"> </w:t>
      </w:r>
      <w:r w:rsidRPr="00F05BBE">
        <w:rPr>
          <w:sz w:val="24"/>
          <w:szCs w:val="24"/>
        </w:rPr>
        <w:t>ԼՐԱՑՈՒՄ</w:t>
      </w:r>
      <w:r w:rsidRPr="00F05BBE">
        <w:rPr>
          <w:sz w:val="24"/>
          <w:szCs w:val="24"/>
        </w:rPr>
        <w:t xml:space="preserve"> </w:t>
      </w:r>
      <w:r w:rsidRPr="00F05BBE">
        <w:rPr>
          <w:sz w:val="24"/>
          <w:szCs w:val="24"/>
        </w:rPr>
        <w:t>ԿԱՏԱՐԵԼՈՒ</w:t>
      </w:r>
      <w:r w:rsidRPr="00F05BBE">
        <w:rPr>
          <w:sz w:val="24"/>
          <w:szCs w:val="24"/>
        </w:rPr>
        <w:t xml:space="preserve"> </w:t>
      </w:r>
      <w:r w:rsidRPr="00F05BBE">
        <w:rPr>
          <w:sz w:val="24"/>
          <w:szCs w:val="24"/>
        </w:rPr>
        <w:t>ՄԱՍԻՆ</w:t>
      </w:r>
      <w:r w:rsidRPr="00F05BBE">
        <w:rPr>
          <w:sz w:val="24"/>
          <w:szCs w:val="24"/>
        </w:rPr>
        <w:t xml:space="preserve">» </w:t>
      </w:r>
      <w:r w:rsidRPr="00F05BBE">
        <w:rPr>
          <w:sz w:val="24"/>
          <w:szCs w:val="24"/>
        </w:rPr>
        <w:t>ՀՀ</w:t>
      </w:r>
      <w:r w:rsidRPr="00F05BBE">
        <w:rPr>
          <w:sz w:val="24"/>
          <w:szCs w:val="24"/>
        </w:rPr>
        <w:t xml:space="preserve"> </w:t>
      </w:r>
      <w:r w:rsidRPr="00F05BBE">
        <w:rPr>
          <w:sz w:val="24"/>
          <w:szCs w:val="24"/>
        </w:rPr>
        <w:t>ՕՐԵՆՔ</w:t>
      </w:r>
      <w:r w:rsidRPr="00F05BBE">
        <w:rPr>
          <w:sz w:val="24"/>
          <w:szCs w:val="24"/>
        </w:rPr>
        <w:t xml:space="preserve"> </w:t>
      </w:r>
      <w:r w:rsidRPr="00F05BBE">
        <w:rPr>
          <w:sz w:val="24"/>
          <w:szCs w:val="24"/>
        </w:rPr>
        <w:t>նախագծի</w:t>
      </w:r>
      <w:r w:rsidRPr="00F05BBE">
        <w:rPr>
          <w:sz w:val="24"/>
          <w:szCs w:val="24"/>
        </w:rPr>
        <w:t xml:space="preserve"> </w:t>
      </w:r>
      <w:r w:rsidRPr="00F05BBE">
        <w:rPr>
          <w:sz w:val="24"/>
          <w:szCs w:val="24"/>
        </w:rPr>
        <w:t>վերաբերյալ</w:t>
      </w:r>
      <w:bookmarkEnd w:id="1"/>
    </w:p>
    <w:p w:rsidR="00EB2A8A" w:rsidRPr="00F05BBE" w:rsidRDefault="00EB2A8A">
      <w:pPr>
        <w:rPr>
          <w:rFonts w:ascii="GHEA Grapalat" w:hAnsi="GHEA Grapalat"/>
          <w:sz w:val="24"/>
          <w:szCs w:val="24"/>
        </w:rPr>
      </w:pPr>
    </w:p>
    <w:p w:rsidR="00EB2A8A" w:rsidRPr="00F05BBE" w:rsidRDefault="00EB2A8A">
      <w:pPr>
        <w:rPr>
          <w:rFonts w:ascii="GHEA Grapalat" w:hAnsi="GHEA Grapalat"/>
          <w:sz w:val="24"/>
          <w:szCs w:val="24"/>
        </w:rPr>
      </w:pPr>
    </w:p>
    <w:p w:rsidR="00EB2A8A" w:rsidRPr="00F05BBE" w:rsidRDefault="00EB2A8A">
      <w:pPr>
        <w:rPr>
          <w:rFonts w:ascii="GHEA Grapalat" w:hAnsi="GHEA Grapalat"/>
          <w:sz w:val="24"/>
          <w:szCs w:val="24"/>
        </w:rPr>
      </w:pPr>
    </w:p>
    <w:tbl>
      <w:tblPr>
        <w:tblW w:w="0" w:type="auto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56"/>
        <w:gridCol w:w="2172"/>
        <w:gridCol w:w="4854"/>
        <w:gridCol w:w="3653"/>
        <w:gridCol w:w="2792"/>
      </w:tblGrid>
      <w:tr w:rsidR="00EB2A8A" w:rsidRPr="00F05BBE" w:rsidTr="00F05BBE">
        <w:tblPrEx>
          <w:tblCellMar>
            <w:top w:w="0" w:type="dxa"/>
            <w:bottom w:w="0" w:type="dxa"/>
          </w:tblCellMar>
        </w:tblPrEx>
        <w:tc>
          <w:tcPr>
            <w:tcW w:w="45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2A8A" w:rsidRPr="00F05BBE" w:rsidRDefault="00DC7F1A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</w:t>
            </w:r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/</w:t>
            </w:r>
          </w:p>
          <w:p w:rsidR="00EB2A8A" w:rsidRPr="00F05BBE" w:rsidRDefault="00DC7F1A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</w:t>
            </w:r>
          </w:p>
        </w:tc>
        <w:tc>
          <w:tcPr>
            <w:tcW w:w="217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2A8A" w:rsidRPr="00F05BBE" w:rsidRDefault="00DC7F1A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Առարկության</w:t>
            </w:r>
            <w:proofErr w:type="spellEnd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առաջարկության</w:t>
            </w:r>
            <w:proofErr w:type="spellEnd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հեղինակը</w:t>
            </w:r>
            <w:proofErr w:type="spellEnd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ստացման</w:t>
            </w:r>
            <w:proofErr w:type="spellEnd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ամսաթիվը</w:t>
            </w:r>
            <w:proofErr w:type="spellEnd"/>
          </w:p>
        </w:tc>
        <w:tc>
          <w:tcPr>
            <w:tcW w:w="485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2A8A" w:rsidRPr="00F05BBE" w:rsidRDefault="00DC7F1A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Առարկության</w:t>
            </w:r>
            <w:proofErr w:type="spellEnd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առաջարկության</w:t>
            </w:r>
            <w:proofErr w:type="spellEnd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բովանդակությունը</w:t>
            </w:r>
            <w:proofErr w:type="spellEnd"/>
          </w:p>
        </w:tc>
        <w:tc>
          <w:tcPr>
            <w:tcW w:w="365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2A8A" w:rsidRPr="00F05BBE" w:rsidRDefault="00DC7F1A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Եզրակացություն</w:t>
            </w:r>
            <w:proofErr w:type="spellEnd"/>
          </w:p>
        </w:tc>
        <w:tc>
          <w:tcPr>
            <w:tcW w:w="27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2A8A" w:rsidRPr="00F05BBE" w:rsidRDefault="00DC7F1A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Կատարված</w:t>
            </w:r>
            <w:proofErr w:type="spellEnd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փոփոխությունը</w:t>
            </w:r>
            <w:proofErr w:type="spellEnd"/>
          </w:p>
        </w:tc>
      </w:tr>
      <w:tr w:rsidR="00EB2A8A" w:rsidRPr="00F05BBE" w:rsidTr="00F05BBE">
        <w:tblPrEx>
          <w:tblCellMar>
            <w:top w:w="0" w:type="dxa"/>
            <w:bottom w:w="0" w:type="dxa"/>
          </w:tblCellMar>
        </w:tblPrEx>
        <w:tc>
          <w:tcPr>
            <w:tcW w:w="45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EB2A8A" w:rsidRPr="00F05BBE" w:rsidRDefault="00EB2A8A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217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EB2A8A" w:rsidRPr="00F05BBE" w:rsidRDefault="00DC7F1A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1</w:t>
            </w:r>
          </w:p>
        </w:tc>
        <w:tc>
          <w:tcPr>
            <w:tcW w:w="485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EB2A8A" w:rsidRPr="00F05BBE" w:rsidRDefault="00DC7F1A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2</w:t>
            </w:r>
          </w:p>
        </w:tc>
        <w:tc>
          <w:tcPr>
            <w:tcW w:w="365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EB2A8A" w:rsidRPr="00F05BBE" w:rsidRDefault="00DC7F1A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3</w:t>
            </w:r>
          </w:p>
        </w:tc>
        <w:tc>
          <w:tcPr>
            <w:tcW w:w="27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EB2A8A" w:rsidRPr="00F05BBE" w:rsidRDefault="00DC7F1A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4</w:t>
            </w:r>
          </w:p>
        </w:tc>
      </w:tr>
      <w:tr w:rsidR="00EB2A8A" w:rsidRPr="00F05BBE" w:rsidTr="00F05BBE">
        <w:tblPrEx>
          <w:tblCellMar>
            <w:top w:w="0" w:type="dxa"/>
            <w:bottom w:w="0" w:type="dxa"/>
          </w:tblCellMar>
        </w:tblPrEx>
        <w:tc>
          <w:tcPr>
            <w:tcW w:w="45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2A8A" w:rsidRPr="00F05BBE" w:rsidRDefault="00F05BBE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F05BBE">
              <w:rPr>
                <w:rFonts w:ascii="GHEA Grapalat" w:hAnsi="GHEA Grapalat"/>
                <w:sz w:val="24"/>
                <w:szCs w:val="24"/>
              </w:rPr>
              <w:t>1</w:t>
            </w:r>
          </w:p>
        </w:tc>
        <w:tc>
          <w:tcPr>
            <w:tcW w:w="217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2A8A" w:rsidRPr="00F05BBE" w:rsidRDefault="00DC7F1A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Տիգրան</w:t>
            </w:r>
            <w:proofErr w:type="spellEnd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Սարաֆյան</w:t>
            </w:r>
            <w:proofErr w:type="spellEnd"/>
          </w:p>
          <w:p w:rsidR="00EB2A8A" w:rsidRPr="00F05BBE" w:rsidRDefault="00DC7F1A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20.03.2019 11:49:21</w:t>
            </w:r>
          </w:p>
        </w:tc>
        <w:tc>
          <w:tcPr>
            <w:tcW w:w="485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2A8A" w:rsidRPr="00F05BBE" w:rsidRDefault="00F05BBE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</w:t>
            </w:r>
            <w:r w:rsidR="00DC7F1A"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րբ</w:t>
            </w:r>
            <w:proofErr w:type="spellEnd"/>
            <w:r w:rsidR="00DC7F1A"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DC7F1A"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կձևակերպվի</w:t>
            </w:r>
            <w:proofErr w:type="spellEnd"/>
            <w:r w:rsidR="00DC7F1A"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DC7F1A"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հարկ</w:t>
            </w:r>
            <w:proofErr w:type="spellEnd"/>
            <w:r w:rsidR="00DC7F1A"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DC7F1A"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վճարելու</w:t>
            </w:r>
            <w:proofErr w:type="spellEnd"/>
            <w:r w:rsidR="00DC7F1A"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DC7F1A"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պարտավորության</w:t>
            </w:r>
            <w:proofErr w:type="spellEnd"/>
            <w:r w:rsidR="00DC7F1A"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DC7F1A"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մշակույթի</w:t>
            </w:r>
            <w:proofErr w:type="spellEnd"/>
            <w:r w:rsidR="00DC7F1A"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DC7F1A"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զարգացման</w:t>
            </w:r>
            <w:proofErr w:type="spellEnd"/>
            <w:r w:rsidR="00DC7F1A"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DC7F1A"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հայեցակարգ</w:t>
            </w:r>
            <w:proofErr w:type="spellEnd"/>
            <w:r w:rsidR="00DC7F1A"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` </w:t>
            </w:r>
            <w:proofErr w:type="spellStart"/>
            <w:r w:rsidR="00DC7F1A"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վարկ</w:t>
            </w:r>
            <w:proofErr w:type="spellEnd"/>
            <w:r w:rsidR="00DC7F1A"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DC7F1A"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վճարելու</w:t>
            </w:r>
            <w:proofErr w:type="spellEnd"/>
            <w:r w:rsidR="00DC7F1A"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DC7F1A"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պարտավորության</w:t>
            </w:r>
            <w:proofErr w:type="spellEnd"/>
            <w:r w:rsidR="00DC7F1A"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DC7F1A"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համեմատ</w:t>
            </w:r>
            <w:proofErr w:type="spellEnd"/>
            <w:r w:rsidR="00DC7F1A"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="00DC7F1A"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այդ</w:t>
            </w:r>
            <w:proofErr w:type="spellEnd"/>
            <w:r w:rsidR="00DC7F1A"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DC7F1A"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դեպքում</w:t>
            </w:r>
            <w:proofErr w:type="spellEnd"/>
            <w:r w:rsidR="00DC7F1A"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DC7F1A"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կարելի</w:t>
            </w:r>
            <w:proofErr w:type="spellEnd"/>
            <w:r w:rsidR="00DC7F1A"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DC7F1A"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կլինի</w:t>
            </w:r>
            <w:proofErr w:type="spellEnd"/>
            <w:r w:rsidR="00DC7F1A"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DC7F1A"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քննարկելի</w:t>
            </w:r>
            <w:proofErr w:type="spellEnd"/>
            <w:r w:rsidR="00DC7F1A"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DC7F1A"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դարձնել</w:t>
            </w:r>
            <w:proofErr w:type="spellEnd"/>
            <w:r w:rsidR="00DC7F1A"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DC7F1A"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սույն</w:t>
            </w:r>
            <w:proofErr w:type="spellEnd"/>
            <w:r w:rsidR="00DC7F1A"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DC7F1A"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նախագիծը</w:t>
            </w:r>
            <w:proofErr w:type="spellEnd"/>
            <w:r w:rsidR="00DC7F1A"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="00DC7F1A"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և</w:t>
            </w:r>
            <w:r w:rsidR="00DC7F1A"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DC7F1A"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այլ</w:t>
            </w:r>
            <w:proofErr w:type="spellEnd"/>
            <w:r w:rsidR="00DC7F1A"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DC7F1A"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նախագծերը</w:t>
            </w:r>
            <w:proofErr w:type="spellEnd"/>
            <w:r w:rsidR="00DC7F1A"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="00DC7F1A"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որպես</w:t>
            </w:r>
            <w:proofErr w:type="spellEnd"/>
            <w:r w:rsidR="00DC7F1A"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DC7F1A"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դրա</w:t>
            </w:r>
            <w:proofErr w:type="spellEnd"/>
            <w:r w:rsidR="00DC7F1A"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DC7F1A"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որևէ</w:t>
            </w:r>
            <w:proofErr w:type="spellEnd"/>
            <w:r w:rsidR="00DC7F1A"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DC7F1A"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միջոցառում</w:t>
            </w:r>
            <w:proofErr w:type="spellEnd"/>
            <w:r w:rsidR="00DC7F1A"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="00DC7F1A"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իսկ</w:t>
            </w:r>
            <w:proofErr w:type="spellEnd"/>
            <w:r w:rsidR="00DC7F1A"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DC7F1A"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գործող</w:t>
            </w:r>
            <w:proofErr w:type="spellEnd"/>
            <w:r w:rsidR="00DC7F1A"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DC7F1A"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իրավակարգավորումները</w:t>
            </w:r>
            <w:proofErr w:type="spellEnd"/>
            <w:r w:rsidR="00DC7F1A"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DC7F1A"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փոխելը</w:t>
            </w:r>
            <w:proofErr w:type="spellEnd"/>
            <w:r w:rsidR="00DC7F1A"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DC7F1A"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չ</w:t>
            </w:r>
            <w:r w:rsidR="00DC7F1A"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</w:t>
            </w:r>
            <w:proofErr w:type="spellEnd"/>
            <w:r w:rsidR="00DC7F1A"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DC7F1A"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նպաստելու</w:t>
            </w:r>
            <w:proofErr w:type="spellEnd"/>
            <w:r w:rsidR="00DC7F1A"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DC7F1A"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գործարարության</w:t>
            </w:r>
            <w:proofErr w:type="spellEnd"/>
            <w:r w:rsidR="00DC7F1A"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DC7F1A"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զարգացմանը</w:t>
            </w:r>
            <w:proofErr w:type="spellEnd"/>
            <w:r w:rsidR="00DC7F1A"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="00DC7F1A"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և</w:t>
            </w:r>
            <w:r w:rsidR="00DC7F1A"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DC7F1A"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ներդրումներին</w:t>
            </w:r>
            <w:proofErr w:type="spellEnd"/>
            <w:r w:rsidR="00DC7F1A"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,</w:t>
            </w:r>
          </w:p>
        </w:tc>
        <w:tc>
          <w:tcPr>
            <w:tcW w:w="365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2A8A" w:rsidRPr="00F05BBE" w:rsidRDefault="00F05BBE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F05BBE">
              <w:rPr>
                <w:rFonts w:ascii="GHEA Grapalat" w:hAnsi="GHEA Grapalat"/>
                <w:sz w:val="24"/>
                <w:szCs w:val="24"/>
              </w:rPr>
              <w:lastRenderedPageBreak/>
              <w:t>Ընդունվել</w:t>
            </w:r>
            <w:proofErr w:type="spellEnd"/>
            <w:r w:rsidRPr="00F05BBE">
              <w:rPr>
                <w:rFonts w:ascii="GHEA Grapalat" w:hAnsi="GHEA Grapalat"/>
                <w:sz w:val="24"/>
                <w:szCs w:val="24"/>
              </w:rPr>
              <w:t xml:space="preserve"> է ի </w:t>
            </w:r>
            <w:proofErr w:type="spellStart"/>
            <w:r w:rsidRPr="00F05BBE">
              <w:rPr>
                <w:rFonts w:ascii="GHEA Grapalat" w:hAnsi="GHEA Grapalat"/>
                <w:sz w:val="24"/>
                <w:szCs w:val="24"/>
              </w:rPr>
              <w:t>գիտություն</w:t>
            </w:r>
            <w:proofErr w:type="spellEnd"/>
            <w:r w:rsidRPr="00F05BBE">
              <w:rPr>
                <w:rFonts w:ascii="GHEA Grapalat" w:hAnsi="GHEA Grapalat"/>
                <w:sz w:val="24"/>
                <w:szCs w:val="24"/>
              </w:rPr>
              <w:t>:</w:t>
            </w:r>
          </w:p>
        </w:tc>
        <w:tc>
          <w:tcPr>
            <w:tcW w:w="27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2A8A" w:rsidRPr="00F05BBE" w:rsidRDefault="00EB2A8A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</w:tr>
      <w:tr w:rsidR="00EB2A8A" w:rsidRPr="00F05BBE" w:rsidTr="00F05BBE">
        <w:tblPrEx>
          <w:tblCellMar>
            <w:top w:w="0" w:type="dxa"/>
            <w:bottom w:w="0" w:type="dxa"/>
          </w:tblCellMar>
        </w:tblPrEx>
        <w:tc>
          <w:tcPr>
            <w:tcW w:w="45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2A8A" w:rsidRPr="00F05BBE" w:rsidRDefault="00F05BBE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F05BBE">
              <w:rPr>
                <w:rFonts w:ascii="GHEA Grapalat" w:hAnsi="GHEA Grapalat"/>
                <w:sz w:val="24"/>
                <w:szCs w:val="24"/>
              </w:rPr>
              <w:lastRenderedPageBreak/>
              <w:t>2</w:t>
            </w:r>
          </w:p>
        </w:tc>
        <w:tc>
          <w:tcPr>
            <w:tcW w:w="217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2A8A" w:rsidRPr="00F05BBE" w:rsidRDefault="00DC7F1A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Վարդան</w:t>
            </w:r>
            <w:proofErr w:type="spellEnd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Պետրոսյան</w:t>
            </w:r>
            <w:proofErr w:type="spellEnd"/>
          </w:p>
          <w:p w:rsidR="00EB2A8A" w:rsidRPr="00F05BBE" w:rsidRDefault="00DC7F1A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15.03.2019 18:38:26</w:t>
            </w:r>
          </w:p>
        </w:tc>
        <w:tc>
          <w:tcPr>
            <w:tcW w:w="485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2A8A" w:rsidRPr="00F05BBE" w:rsidRDefault="00DC7F1A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Սույնով</w:t>
            </w:r>
            <w:proofErr w:type="spellEnd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հայտնում</w:t>
            </w:r>
            <w:proofErr w:type="spellEnd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եմ</w:t>
            </w:r>
            <w:proofErr w:type="spellEnd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իմ</w:t>
            </w:r>
            <w:proofErr w:type="spellEnd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անհամաձայնությունը</w:t>
            </w:r>
            <w:proofErr w:type="spellEnd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նախաձեռնված</w:t>
            </w:r>
            <w:proofErr w:type="spellEnd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փոփոխության</w:t>
            </w:r>
            <w:proofErr w:type="spellEnd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վերաբերյալ</w:t>
            </w:r>
            <w:proofErr w:type="spellEnd"/>
            <w:r w:rsidRPr="00F05BBE">
              <w:rPr>
                <w:rFonts w:ascii="MS Mincho" w:eastAsia="MS Mincho" w:hAnsi="MS Mincho" w:cs="MS Mincho" w:hint="eastAsia"/>
                <w:color w:val="000000"/>
                <w:sz w:val="24"/>
                <w:szCs w:val="24"/>
              </w:rPr>
              <w:t>․</w:t>
            </w:r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Գործող</w:t>
            </w:r>
            <w:proofErr w:type="spellEnd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ՀՀ</w:t>
            </w:r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քրեական</w:t>
            </w:r>
            <w:proofErr w:type="spellEnd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օրենսգրքի</w:t>
            </w:r>
            <w:proofErr w:type="spellEnd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205 </w:t>
            </w:r>
            <w:proofErr w:type="spellStart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հոդվածը</w:t>
            </w:r>
            <w:proofErr w:type="spellEnd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դամոկլյան</w:t>
            </w:r>
            <w:proofErr w:type="spellEnd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սրի</w:t>
            </w:r>
            <w:proofErr w:type="spellEnd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պես</w:t>
            </w:r>
            <w:proofErr w:type="spellEnd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կախված</w:t>
            </w:r>
            <w:proofErr w:type="spellEnd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է</w:t>
            </w:r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յուրաքանչյուր</w:t>
            </w:r>
            <w:proofErr w:type="spellEnd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հարկ</w:t>
            </w:r>
            <w:proofErr w:type="spellEnd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վճարողի</w:t>
            </w:r>
            <w:proofErr w:type="spellEnd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գլխավերևում</w:t>
            </w:r>
            <w:proofErr w:type="spellEnd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</w:t>
            </w:r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նկատի</w:t>
            </w:r>
            <w:proofErr w:type="spellEnd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ունենալով</w:t>
            </w:r>
            <w:proofErr w:type="spellEnd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</w:t>
            </w:r>
            <w:proofErr w:type="spellEnd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ցանկացած</w:t>
            </w:r>
            <w:proofErr w:type="spellEnd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ստուգման</w:t>
            </w:r>
            <w:proofErr w:type="spellEnd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ակտով</w:t>
            </w:r>
            <w:proofErr w:type="spellEnd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առաջադրված</w:t>
            </w:r>
            <w:proofErr w:type="spellEnd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պարտավորություն</w:t>
            </w:r>
            <w:proofErr w:type="spellEnd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գերազանցելով</w:t>
            </w:r>
            <w:proofErr w:type="spellEnd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4000000 </w:t>
            </w:r>
            <w:proofErr w:type="spellStart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դրամը</w:t>
            </w:r>
            <w:proofErr w:type="spellEnd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ձևավորում</w:t>
            </w:r>
            <w:proofErr w:type="spellEnd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է</w:t>
            </w:r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հիշյալ</w:t>
            </w:r>
            <w:proofErr w:type="spellEnd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նորմով</w:t>
            </w:r>
            <w:proofErr w:type="spellEnd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սահմանված</w:t>
            </w:r>
            <w:proofErr w:type="spellEnd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հանցագործության</w:t>
            </w:r>
            <w:proofErr w:type="spellEnd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հատկանիշներ</w:t>
            </w:r>
            <w:proofErr w:type="spellEnd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որի</w:t>
            </w:r>
            <w:proofErr w:type="spellEnd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արդյունքում</w:t>
            </w:r>
            <w:proofErr w:type="spellEnd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գրեթե</w:t>
            </w:r>
            <w:proofErr w:type="spellEnd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բոլոր</w:t>
            </w:r>
            <w:proofErr w:type="spellEnd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դեպքերում</w:t>
            </w:r>
            <w:proofErr w:type="spellEnd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հարկային</w:t>
            </w:r>
            <w:proofErr w:type="spellEnd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մարմնի</w:t>
            </w:r>
            <w:proofErr w:type="spellEnd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կողմից</w:t>
            </w:r>
            <w:proofErr w:type="spellEnd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</w:t>
            </w:r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րականացվում</w:t>
            </w:r>
            <w:proofErr w:type="spellEnd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է</w:t>
            </w:r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առնվազն</w:t>
            </w:r>
            <w:proofErr w:type="spellEnd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հետաքննություն</w:t>
            </w:r>
            <w:proofErr w:type="spellEnd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։</w:t>
            </w:r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Խնդիրը</w:t>
            </w:r>
            <w:proofErr w:type="spellEnd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նրանում</w:t>
            </w:r>
            <w:proofErr w:type="spellEnd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է</w:t>
            </w:r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</w:t>
            </w:r>
            <w:proofErr w:type="spellEnd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հարկային</w:t>
            </w:r>
            <w:proofErr w:type="spellEnd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մարմինը</w:t>
            </w:r>
            <w:proofErr w:type="spellEnd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ունենալով</w:t>
            </w:r>
            <w:proofErr w:type="spellEnd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205 </w:t>
            </w:r>
            <w:proofErr w:type="spellStart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հոդվածով</w:t>
            </w:r>
            <w:proofErr w:type="spellEnd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սահմանված</w:t>
            </w:r>
            <w:proofErr w:type="spellEnd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որոշակի</w:t>
            </w:r>
            <w:proofErr w:type="spellEnd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իրավունքներ</w:t>
            </w:r>
            <w:proofErr w:type="spellEnd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և</w:t>
            </w:r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պարտականություններ</w:t>
            </w:r>
            <w:proofErr w:type="spellEnd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ցանկացած</w:t>
            </w:r>
            <w:proofErr w:type="spellEnd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անձի</w:t>
            </w:r>
            <w:proofErr w:type="spellEnd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4 </w:t>
            </w:r>
            <w:proofErr w:type="spellStart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մլն</w:t>
            </w:r>
            <w:proofErr w:type="spellEnd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դրամից</w:t>
            </w:r>
            <w:proofErr w:type="spellEnd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ավել</w:t>
            </w:r>
            <w:proofErr w:type="spellEnd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հարկային</w:t>
            </w:r>
            <w:proofErr w:type="spellEnd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պարտավորություն</w:t>
            </w:r>
            <w:proofErr w:type="spellEnd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առաջադրելուց</w:t>
            </w:r>
            <w:proofErr w:type="spellEnd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հետո</w:t>
            </w:r>
            <w:proofErr w:type="spellEnd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կաշկանդված</w:t>
            </w:r>
            <w:proofErr w:type="spellEnd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է</w:t>
            </w:r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լինում</w:t>
            </w:r>
            <w:proofErr w:type="spellEnd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ստուգելո</w:t>
            </w:r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ւ</w:t>
            </w:r>
            <w:proofErr w:type="spellEnd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՝</w:t>
            </w:r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հետաքննելու</w:t>
            </w:r>
            <w:proofErr w:type="spellEnd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205 </w:t>
            </w:r>
            <w:proofErr w:type="spellStart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հոդվածով</w:t>
            </w:r>
            <w:proofErr w:type="spellEnd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սահմանված</w:t>
            </w:r>
            <w:proofErr w:type="spellEnd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հանցակազմի</w:t>
            </w:r>
            <w:proofErr w:type="spellEnd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առկայությունը</w:t>
            </w:r>
            <w:proofErr w:type="spellEnd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կամ</w:t>
            </w:r>
            <w:proofErr w:type="spellEnd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բացակայությունը</w:t>
            </w:r>
            <w:proofErr w:type="spellEnd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։</w:t>
            </w:r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Հարկային</w:t>
            </w:r>
            <w:proofErr w:type="spellEnd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մարմնի</w:t>
            </w:r>
            <w:proofErr w:type="spellEnd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համապատասխան</w:t>
            </w:r>
            <w:proofErr w:type="spellEnd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պաշտոնատար</w:t>
            </w:r>
            <w:proofErr w:type="spellEnd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անձի</w:t>
            </w:r>
            <w:proofErr w:type="spellEnd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՝</w:t>
            </w:r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հետաքննություն</w:t>
            </w:r>
            <w:proofErr w:type="spellEnd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նշանակելու</w:t>
            </w:r>
            <w:proofErr w:type="spellEnd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որոշում</w:t>
            </w:r>
            <w:proofErr w:type="spellEnd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կայացնողի</w:t>
            </w:r>
            <w:proofErr w:type="spellEnd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կաշկանդվածությունը</w:t>
            </w:r>
            <w:proofErr w:type="spellEnd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կայանում</w:t>
            </w:r>
            <w:proofErr w:type="spellEnd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է</w:t>
            </w:r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նրանում</w:t>
            </w:r>
            <w:proofErr w:type="spellEnd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</w:t>
            </w:r>
            <w:proofErr w:type="spellEnd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հետաքննություն</w:t>
            </w:r>
            <w:proofErr w:type="spellEnd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նշանակելը</w:t>
            </w:r>
            <w:proofErr w:type="spellEnd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իր</w:t>
            </w:r>
            <w:proofErr w:type="spellEnd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բնույթով</w:t>
            </w:r>
            <w:proofErr w:type="spellEnd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</w:t>
            </w:r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այեցողական</w:t>
            </w:r>
            <w:proofErr w:type="spellEnd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լիազորություն</w:t>
            </w:r>
            <w:proofErr w:type="spellEnd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է՝</w:t>
            </w:r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ըստ</w:t>
            </w:r>
            <w:proofErr w:type="spellEnd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այդմ</w:t>
            </w:r>
            <w:proofErr w:type="spellEnd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պարունակում</w:t>
            </w:r>
            <w:proofErr w:type="spellEnd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է</w:t>
            </w:r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կոռուպցիոն</w:t>
            </w:r>
            <w:proofErr w:type="spellEnd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ռիսկ</w:t>
            </w:r>
            <w:proofErr w:type="spellEnd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։</w:t>
            </w:r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Այսինքն</w:t>
            </w:r>
            <w:proofErr w:type="spellEnd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հետաքննություն</w:t>
            </w:r>
            <w:proofErr w:type="spellEnd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անցկացնելու</w:t>
            </w:r>
            <w:proofErr w:type="spellEnd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որոշում</w:t>
            </w:r>
            <w:proofErr w:type="spellEnd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կայացնելիս</w:t>
            </w:r>
            <w:proofErr w:type="spellEnd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համապատասխան</w:t>
            </w:r>
            <w:proofErr w:type="spellEnd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պաշտոնատար</w:t>
            </w:r>
            <w:proofErr w:type="spellEnd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անձը</w:t>
            </w:r>
            <w:proofErr w:type="spellEnd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առավել</w:t>
            </w:r>
            <w:proofErr w:type="spellEnd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շահագրգռված</w:t>
            </w:r>
            <w:proofErr w:type="spellEnd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է</w:t>
            </w:r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լինում</w:t>
            </w:r>
            <w:proofErr w:type="spellEnd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նշանակելու</w:t>
            </w:r>
            <w:proofErr w:type="spellEnd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հետաքննություն</w:t>
            </w:r>
            <w:proofErr w:type="spellEnd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քանի</w:t>
            </w:r>
            <w:proofErr w:type="spellEnd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</w:t>
            </w:r>
            <w:proofErr w:type="spellEnd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հակառակ</w:t>
            </w:r>
            <w:proofErr w:type="spellEnd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՝</w:t>
            </w:r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հետաքննություն</w:t>
            </w:r>
            <w:proofErr w:type="spellEnd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չնշանակելու</w:t>
            </w:r>
            <w:proofErr w:type="spellEnd"/>
            <w:proofErr w:type="gramStart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 </w:t>
            </w:r>
            <w:proofErr w:type="spellStart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դեպք</w:t>
            </w:r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ում</w:t>
            </w:r>
            <w:proofErr w:type="spellEnd"/>
            <w:proofErr w:type="gramEnd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իր</w:t>
            </w:r>
            <w:proofErr w:type="spellEnd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այդպիսի</w:t>
            </w:r>
            <w:proofErr w:type="spellEnd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որոշումը</w:t>
            </w:r>
            <w:proofErr w:type="spellEnd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ենթակա</w:t>
            </w:r>
            <w:proofErr w:type="spellEnd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կլինի</w:t>
            </w:r>
            <w:proofErr w:type="spellEnd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ուսումնասիրության</w:t>
            </w:r>
            <w:proofErr w:type="spellEnd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՝</w:t>
            </w:r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պարզելու</w:t>
            </w:r>
            <w:proofErr w:type="spellEnd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թե</w:t>
            </w:r>
            <w:proofErr w:type="spellEnd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արդյո՞ք</w:t>
            </w:r>
            <w:proofErr w:type="spellEnd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կոռուպցիոն</w:t>
            </w:r>
            <w:proofErr w:type="spellEnd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համաձայնություն</w:t>
            </w:r>
            <w:proofErr w:type="spellEnd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չի</w:t>
            </w:r>
            <w:proofErr w:type="spellEnd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եղել</w:t>
            </w:r>
            <w:proofErr w:type="spellEnd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։</w:t>
            </w:r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Քննարկվող</w:t>
            </w:r>
            <w:proofErr w:type="spellEnd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օրենսդրական</w:t>
            </w:r>
            <w:proofErr w:type="spellEnd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փոփոխություն</w:t>
            </w:r>
            <w:proofErr w:type="spellEnd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ընդունելու</w:t>
            </w:r>
            <w:proofErr w:type="spellEnd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դեպքում</w:t>
            </w:r>
            <w:proofErr w:type="spellEnd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էլ</w:t>
            </w:r>
            <w:proofErr w:type="spellEnd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ավելի</w:t>
            </w:r>
            <w:proofErr w:type="spellEnd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է</w:t>
            </w:r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խորանում</w:t>
            </w:r>
            <w:proofErr w:type="spellEnd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վերը</w:t>
            </w:r>
            <w:proofErr w:type="spellEnd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նշված</w:t>
            </w:r>
            <w:proofErr w:type="spellEnd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խնդիրը</w:t>
            </w:r>
            <w:proofErr w:type="spellEnd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։</w:t>
            </w:r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Այսինքն</w:t>
            </w:r>
            <w:proofErr w:type="spellEnd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հետաքննիչին</w:t>
            </w:r>
            <w:proofErr w:type="spellEnd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վերապահվում</w:t>
            </w:r>
            <w:proofErr w:type="spellEnd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է</w:t>
            </w:r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հայեցողական</w:t>
            </w:r>
            <w:proofErr w:type="spellEnd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լիա</w:t>
            </w:r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զորություն</w:t>
            </w:r>
            <w:proofErr w:type="spellEnd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որը</w:t>
            </w:r>
            <w:proofErr w:type="spellEnd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իրացնելիս</w:t>
            </w:r>
            <w:proofErr w:type="spellEnd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վերջինիս</w:t>
            </w:r>
            <w:proofErr w:type="spellEnd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մոտ</w:t>
            </w:r>
            <w:proofErr w:type="spellEnd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ևս</w:t>
            </w:r>
            <w:proofErr w:type="spellEnd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կաշկանդվածություն</w:t>
            </w:r>
            <w:proofErr w:type="spellEnd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է</w:t>
            </w:r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առաջանում</w:t>
            </w:r>
            <w:proofErr w:type="spellEnd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պայմանավորված</w:t>
            </w:r>
            <w:proofErr w:type="spellEnd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վերը</w:t>
            </w:r>
            <w:proofErr w:type="spellEnd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նշված</w:t>
            </w:r>
            <w:proofErr w:type="spellEnd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հանգամանքներով</w:t>
            </w:r>
            <w:proofErr w:type="spellEnd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։</w:t>
            </w:r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 </w:t>
            </w:r>
            <w:proofErr w:type="spellStart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Այսպիսով</w:t>
            </w:r>
            <w:proofErr w:type="spellEnd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վերոհիշյալ</w:t>
            </w:r>
            <w:proofErr w:type="spellEnd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իրավահարաբերությունների</w:t>
            </w:r>
            <w:proofErr w:type="spellEnd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առկայության</w:t>
            </w:r>
            <w:proofErr w:type="spellEnd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պայմաններում</w:t>
            </w:r>
            <w:proofErr w:type="spellEnd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անձինք</w:t>
            </w:r>
            <w:proofErr w:type="spellEnd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որոնց</w:t>
            </w:r>
            <w:proofErr w:type="spellEnd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առաջադրվել</w:t>
            </w:r>
            <w:proofErr w:type="spellEnd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է</w:t>
            </w:r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4 </w:t>
            </w:r>
            <w:proofErr w:type="spellStart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մլն</w:t>
            </w:r>
            <w:proofErr w:type="spellEnd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դրամից</w:t>
            </w:r>
            <w:proofErr w:type="spellEnd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ավել</w:t>
            </w:r>
            <w:proofErr w:type="spellEnd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հարկային</w:t>
            </w:r>
            <w:proofErr w:type="spellEnd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պարտավորություն</w:t>
            </w:r>
            <w:proofErr w:type="spellEnd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վա</w:t>
            </w:r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րչական</w:t>
            </w:r>
            <w:proofErr w:type="spellEnd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վարույթ</w:t>
            </w:r>
            <w:proofErr w:type="spellEnd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անցնելուց</w:t>
            </w:r>
            <w:proofErr w:type="spellEnd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հետո</w:t>
            </w:r>
            <w:proofErr w:type="spellEnd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գրեթե</w:t>
            </w:r>
            <w:proofErr w:type="spellEnd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բոլոր</w:t>
            </w:r>
            <w:proofErr w:type="spellEnd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դեպքերում</w:t>
            </w:r>
            <w:proofErr w:type="spellEnd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անցնում</w:t>
            </w:r>
            <w:proofErr w:type="spellEnd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է</w:t>
            </w:r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նաև</w:t>
            </w:r>
            <w:proofErr w:type="spellEnd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հետաքննության</w:t>
            </w:r>
            <w:proofErr w:type="spellEnd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վարույթով</w:t>
            </w:r>
            <w:proofErr w:type="spellEnd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։</w:t>
            </w:r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Միևնույն</w:t>
            </w:r>
            <w:proofErr w:type="spellEnd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ժամանակ</w:t>
            </w:r>
            <w:proofErr w:type="spellEnd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հետաքննիչին</w:t>
            </w:r>
            <w:proofErr w:type="spellEnd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վերստուգում</w:t>
            </w:r>
            <w:proofErr w:type="spellEnd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նշանակելու</w:t>
            </w:r>
            <w:proofErr w:type="spellEnd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որոշում</w:t>
            </w:r>
            <w:proofErr w:type="spellEnd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ընդունելու</w:t>
            </w:r>
            <w:proofErr w:type="spellEnd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հայեցողական</w:t>
            </w:r>
            <w:proofErr w:type="spellEnd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լիազորություն</w:t>
            </w:r>
            <w:proofErr w:type="spellEnd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տալով</w:t>
            </w:r>
            <w:proofErr w:type="spellEnd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համոզված</w:t>
            </w:r>
            <w:proofErr w:type="spellEnd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կարելի</w:t>
            </w:r>
            <w:proofErr w:type="spellEnd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է</w:t>
            </w:r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ասել</w:t>
            </w:r>
            <w:proofErr w:type="spellEnd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</w:t>
            </w:r>
            <w:proofErr w:type="spellEnd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գրեթե</w:t>
            </w:r>
            <w:proofErr w:type="spellEnd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բոլոր</w:t>
            </w:r>
            <w:proofErr w:type="spellEnd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դեպքերում</w:t>
            </w:r>
            <w:proofErr w:type="spellEnd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կնշանակվեն</w:t>
            </w:r>
            <w:proofErr w:type="spellEnd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վերստուգումներ</w:t>
            </w:r>
            <w:proofErr w:type="spellEnd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։</w:t>
            </w:r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 </w:t>
            </w:r>
            <w:proofErr w:type="spellStart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Ամփոփելով</w:t>
            </w:r>
            <w:proofErr w:type="spellEnd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վերոգրյալը</w:t>
            </w:r>
            <w:proofErr w:type="spellEnd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գտնում</w:t>
            </w:r>
            <w:proofErr w:type="spellEnd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եմ</w:t>
            </w:r>
            <w:proofErr w:type="spellEnd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</w:t>
            </w:r>
            <w:proofErr w:type="spellEnd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սույն</w:t>
            </w:r>
            <w:proofErr w:type="spellEnd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օրենսդրական</w:t>
            </w:r>
            <w:proofErr w:type="spellEnd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փոփոխությամբ</w:t>
            </w:r>
            <w:proofErr w:type="spellEnd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հարկային</w:t>
            </w:r>
            <w:proofErr w:type="spellEnd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մարմնին</w:t>
            </w:r>
            <w:proofErr w:type="spellEnd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տրվում</w:t>
            </w:r>
            <w:proofErr w:type="spellEnd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են</w:t>
            </w:r>
            <w:proofErr w:type="spellEnd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այնպիսի</w:t>
            </w:r>
            <w:proofErr w:type="spellEnd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հնարավորություններ</w:t>
            </w:r>
            <w:proofErr w:type="spellEnd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որոնք</w:t>
            </w:r>
            <w:proofErr w:type="spellEnd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ելնելով</w:t>
            </w:r>
            <w:proofErr w:type="spellEnd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իր</w:t>
            </w:r>
            <w:proofErr w:type="spellEnd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առաքելությունից</w:t>
            </w:r>
            <w:proofErr w:type="spellEnd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վերջինս</w:t>
            </w:r>
            <w:proofErr w:type="spellEnd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պարտավոր</w:t>
            </w:r>
            <w:proofErr w:type="spellEnd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կլինի</w:t>
            </w:r>
            <w:proofErr w:type="spellEnd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գործնականում</w:t>
            </w:r>
            <w:proofErr w:type="spellEnd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իրագործել</w:t>
            </w:r>
            <w:proofErr w:type="spellEnd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։</w:t>
            </w:r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Իրավական</w:t>
            </w:r>
            <w:proofErr w:type="spellEnd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պետությունում</w:t>
            </w:r>
            <w:proofErr w:type="spellEnd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անձինք</w:t>
            </w:r>
            <w:proofErr w:type="spellEnd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վարո</w:t>
            </w:r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ւյթի</w:t>
            </w:r>
            <w:proofErr w:type="spellEnd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օբյեկտ</w:t>
            </w:r>
            <w:proofErr w:type="spellEnd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չեն</w:t>
            </w:r>
            <w:proofErr w:type="spellEnd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հետևաբար</w:t>
            </w:r>
            <w:proofErr w:type="spellEnd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նման</w:t>
            </w:r>
            <w:proofErr w:type="spellEnd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օրենսդրական</w:t>
            </w:r>
            <w:proofErr w:type="spellEnd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փոփոխություները</w:t>
            </w:r>
            <w:proofErr w:type="spellEnd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նախաձեռնելիս</w:t>
            </w:r>
            <w:proofErr w:type="spellEnd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չպետք</w:t>
            </w:r>
            <w:proofErr w:type="spellEnd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է</w:t>
            </w:r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սահմանափակվել</w:t>
            </w:r>
            <w:proofErr w:type="spellEnd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միայն</w:t>
            </w:r>
            <w:proofErr w:type="spellEnd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հանցագործությունների</w:t>
            </w:r>
            <w:proofErr w:type="spellEnd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բացահայտմանն</w:t>
            </w:r>
            <w:proofErr w:type="spellEnd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ուղղված</w:t>
            </w:r>
            <w:proofErr w:type="spellEnd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հնարավորությունները</w:t>
            </w:r>
            <w:proofErr w:type="spellEnd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ընդլայնելով</w:t>
            </w:r>
            <w:proofErr w:type="spellEnd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այլև</w:t>
            </w:r>
            <w:proofErr w:type="spellEnd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անհրաժեշտ</w:t>
            </w:r>
            <w:proofErr w:type="spellEnd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է</w:t>
            </w:r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հավասարակշռություն</w:t>
            </w:r>
            <w:proofErr w:type="spellEnd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անցկացնել</w:t>
            </w:r>
            <w:proofErr w:type="spellEnd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թե</w:t>
            </w:r>
            <w:proofErr w:type="spellEnd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արդյո՞ք</w:t>
            </w:r>
            <w:proofErr w:type="spellEnd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դրանով</w:t>
            </w:r>
            <w:proofErr w:type="spellEnd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անհարկի</w:t>
            </w:r>
            <w:proofErr w:type="spellEnd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միջամտու</w:t>
            </w:r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թյուն</w:t>
            </w:r>
            <w:proofErr w:type="spellEnd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չի</w:t>
            </w:r>
            <w:proofErr w:type="spellEnd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կատարվում</w:t>
            </w:r>
            <w:proofErr w:type="spellEnd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անձի</w:t>
            </w:r>
            <w:proofErr w:type="spellEnd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հիմնական</w:t>
            </w:r>
            <w:proofErr w:type="spellEnd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իրավունքներին</w:t>
            </w:r>
            <w:proofErr w:type="spellEnd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և</w:t>
            </w:r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ազատություններին</w:t>
            </w:r>
            <w:proofErr w:type="spellEnd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։</w:t>
            </w:r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Հարկ</w:t>
            </w:r>
            <w:proofErr w:type="spellEnd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եմ</w:t>
            </w:r>
            <w:proofErr w:type="spellEnd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համարում</w:t>
            </w:r>
            <w:proofErr w:type="spellEnd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հիշատակել</w:t>
            </w:r>
            <w:proofErr w:type="spellEnd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ՀՀ</w:t>
            </w:r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Սահմանադրության</w:t>
            </w:r>
            <w:proofErr w:type="spellEnd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3-</w:t>
            </w:r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րդ</w:t>
            </w:r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հոդվածը</w:t>
            </w:r>
            <w:proofErr w:type="spellEnd"/>
            <w:r w:rsidRPr="00F05BBE">
              <w:rPr>
                <w:rFonts w:ascii="MS Mincho" w:eastAsia="MS Mincho" w:hAnsi="MS Mincho" w:cs="MS Mincho" w:hint="eastAsia"/>
                <w:color w:val="000000"/>
                <w:sz w:val="24"/>
                <w:szCs w:val="24"/>
              </w:rPr>
              <w:t>․</w:t>
            </w:r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1. </w:t>
            </w:r>
            <w:proofErr w:type="spellStart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Հայաստանի</w:t>
            </w:r>
            <w:proofErr w:type="spellEnd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Հանրապետությունում</w:t>
            </w:r>
            <w:proofErr w:type="spellEnd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մարդը</w:t>
            </w:r>
            <w:proofErr w:type="spellEnd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բարձրագույն</w:t>
            </w:r>
            <w:proofErr w:type="spellEnd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արժեք</w:t>
            </w:r>
            <w:proofErr w:type="spellEnd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է</w:t>
            </w:r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: </w:t>
            </w:r>
            <w:proofErr w:type="spellStart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Մարդու</w:t>
            </w:r>
            <w:proofErr w:type="spellEnd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անօտարելի</w:t>
            </w:r>
            <w:proofErr w:type="spellEnd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արժանապատվությունն</w:t>
            </w:r>
            <w:proofErr w:type="spellEnd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իր</w:t>
            </w:r>
            <w:proofErr w:type="spellEnd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իրավունքների</w:t>
            </w:r>
            <w:proofErr w:type="spellEnd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և</w:t>
            </w:r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ազատությունների</w:t>
            </w:r>
            <w:proofErr w:type="spellEnd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անքակտելի</w:t>
            </w:r>
            <w:proofErr w:type="spellEnd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հիմքն</w:t>
            </w:r>
            <w:proofErr w:type="spellEnd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է</w:t>
            </w:r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: 2. </w:t>
            </w:r>
            <w:proofErr w:type="spellStart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Մարդու</w:t>
            </w:r>
            <w:proofErr w:type="spellEnd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և</w:t>
            </w:r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քաղաքացու</w:t>
            </w:r>
            <w:proofErr w:type="spellEnd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հիմնական</w:t>
            </w:r>
            <w:proofErr w:type="spellEnd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իրավունքների</w:t>
            </w:r>
            <w:proofErr w:type="spellEnd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և</w:t>
            </w:r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ազատությունների</w:t>
            </w:r>
            <w:proofErr w:type="spellEnd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հարգումն</w:t>
            </w:r>
            <w:proofErr w:type="spellEnd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ու</w:t>
            </w:r>
            <w:proofErr w:type="spellEnd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պաշտպանությունը</w:t>
            </w:r>
            <w:proofErr w:type="spellEnd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հանրային</w:t>
            </w:r>
            <w:proofErr w:type="spellEnd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իշխանության</w:t>
            </w:r>
            <w:proofErr w:type="spellEnd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պարտականություններն</w:t>
            </w:r>
            <w:proofErr w:type="spellEnd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են</w:t>
            </w:r>
            <w:proofErr w:type="spellEnd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: 3. </w:t>
            </w:r>
            <w:proofErr w:type="spellStart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Հանրային</w:t>
            </w:r>
            <w:proofErr w:type="spellEnd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իշխանությունը</w:t>
            </w:r>
            <w:proofErr w:type="spellEnd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սահմանափակված</w:t>
            </w:r>
            <w:proofErr w:type="spellEnd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է</w:t>
            </w:r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մարդու</w:t>
            </w:r>
            <w:proofErr w:type="spellEnd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և</w:t>
            </w:r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քաղաքացու</w:t>
            </w:r>
            <w:proofErr w:type="spellEnd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հիմնական</w:t>
            </w:r>
            <w:proofErr w:type="spellEnd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իրավունքներով</w:t>
            </w:r>
            <w:proofErr w:type="spellEnd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և</w:t>
            </w:r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ազատություններով</w:t>
            </w:r>
            <w:proofErr w:type="spellEnd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` </w:t>
            </w:r>
            <w:proofErr w:type="spellStart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որպես</w:t>
            </w:r>
            <w:proofErr w:type="spellEnd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անմիջականորեն</w:t>
            </w:r>
            <w:proofErr w:type="spellEnd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գործող</w:t>
            </w:r>
            <w:proofErr w:type="spellEnd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իրավունք</w:t>
            </w:r>
            <w:proofErr w:type="spellEnd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:</w:t>
            </w:r>
          </w:p>
        </w:tc>
        <w:tc>
          <w:tcPr>
            <w:tcW w:w="365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5BBE" w:rsidRPr="00F05BBE" w:rsidRDefault="00F05BBE" w:rsidP="00F05BBE">
            <w:pPr>
              <w:jc w:val="both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F05BBE">
              <w:rPr>
                <w:rFonts w:ascii="GHEA Grapalat" w:hAnsi="GHEA Grapalat"/>
                <w:sz w:val="24"/>
                <w:szCs w:val="24"/>
              </w:rPr>
              <w:lastRenderedPageBreak/>
              <w:t>Առարկությունը</w:t>
            </w:r>
            <w:proofErr w:type="spellEnd"/>
            <w:r w:rsidRPr="00F05BB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F05BBE">
              <w:rPr>
                <w:rFonts w:ascii="GHEA Grapalat" w:hAnsi="GHEA Grapalat"/>
                <w:sz w:val="24"/>
                <w:szCs w:val="24"/>
              </w:rPr>
              <w:t>վերաբերում</w:t>
            </w:r>
            <w:proofErr w:type="spellEnd"/>
            <w:r w:rsidRPr="00F05BBE">
              <w:rPr>
                <w:rFonts w:ascii="GHEA Grapalat" w:hAnsi="GHEA Grapalat"/>
                <w:sz w:val="24"/>
                <w:szCs w:val="24"/>
              </w:rPr>
              <w:t xml:space="preserve"> է ՀՀ </w:t>
            </w:r>
            <w:proofErr w:type="spellStart"/>
            <w:r w:rsidRPr="00F05BBE">
              <w:rPr>
                <w:rFonts w:ascii="GHEA Grapalat" w:hAnsi="GHEA Grapalat"/>
                <w:sz w:val="24"/>
                <w:szCs w:val="24"/>
              </w:rPr>
              <w:t>քրեական</w:t>
            </w:r>
            <w:proofErr w:type="spellEnd"/>
            <w:r w:rsidRPr="00F05BB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F05BBE">
              <w:rPr>
                <w:rFonts w:ascii="GHEA Grapalat" w:hAnsi="GHEA Grapalat"/>
                <w:sz w:val="24"/>
                <w:szCs w:val="24"/>
              </w:rPr>
              <w:t>օրենսգրքի</w:t>
            </w:r>
            <w:proofErr w:type="spellEnd"/>
            <w:r w:rsidRPr="00F05BBE">
              <w:rPr>
                <w:rFonts w:ascii="GHEA Grapalat" w:hAnsi="GHEA Grapalat"/>
                <w:sz w:val="24"/>
                <w:szCs w:val="24"/>
              </w:rPr>
              <w:t xml:space="preserve"> 205-րդ </w:t>
            </w:r>
            <w:proofErr w:type="spellStart"/>
            <w:r w:rsidRPr="00F05BBE">
              <w:rPr>
                <w:rFonts w:ascii="GHEA Grapalat" w:hAnsi="GHEA Grapalat"/>
                <w:sz w:val="24"/>
                <w:szCs w:val="24"/>
              </w:rPr>
              <w:t>հոդվածին</w:t>
            </w:r>
            <w:proofErr w:type="spellEnd"/>
            <w:r w:rsidRPr="00F05BBE">
              <w:rPr>
                <w:rFonts w:ascii="GHEA Grapalat" w:hAnsi="GHEA Grapalat"/>
                <w:sz w:val="24"/>
                <w:szCs w:val="24"/>
              </w:rPr>
              <w:t xml:space="preserve">: </w:t>
            </w:r>
            <w:proofErr w:type="spellStart"/>
            <w:r w:rsidRPr="00F05BBE">
              <w:rPr>
                <w:rFonts w:ascii="GHEA Grapalat" w:hAnsi="GHEA Grapalat"/>
                <w:sz w:val="24"/>
                <w:szCs w:val="24"/>
              </w:rPr>
              <w:t>Հետևաբար</w:t>
            </w:r>
            <w:proofErr w:type="spellEnd"/>
            <w:r w:rsidRPr="00F05BBE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F05BBE">
              <w:rPr>
                <w:rFonts w:ascii="GHEA Grapalat" w:hAnsi="GHEA Grapalat"/>
                <w:sz w:val="24"/>
                <w:szCs w:val="24"/>
              </w:rPr>
              <w:t>վերաբերելի</w:t>
            </w:r>
            <w:proofErr w:type="spellEnd"/>
            <w:r w:rsidRPr="00F05BB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F05BBE">
              <w:rPr>
                <w:rFonts w:ascii="GHEA Grapalat" w:hAnsi="GHEA Grapalat"/>
                <w:sz w:val="24"/>
                <w:szCs w:val="24"/>
              </w:rPr>
              <w:t>չէ</w:t>
            </w:r>
            <w:proofErr w:type="spellEnd"/>
            <w:r w:rsidRPr="00F05BB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F05BBE">
              <w:rPr>
                <w:rFonts w:ascii="GHEA Grapalat" w:hAnsi="GHEA Grapalat"/>
                <w:sz w:val="24"/>
                <w:szCs w:val="24"/>
              </w:rPr>
              <w:t>Նախագծով</w:t>
            </w:r>
            <w:proofErr w:type="spellEnd"/>
            <w:r w:rsidRPr="00F05BB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F05BBE">
              <w:rPr>
                <w:rFonts w:ascii="GHEA Grapalat" w:hAnsi="GHEA Grapalat"/>
                <w:sz w:val="24"/>
                <w:szCs w:val="24"/>
              </w:rPr>
              <w:t>կանոնակարգվող</w:t>
            </w:r>
            <w:proofErr w:type="spellEnd"/>
            <w:r w:rsidRPr="00F05BB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F05BBE">
              <w:rPr>
                <w:rFonts w:ascii="GHEA Grapalat" w:hAnsi="GHEA Grapalat"/>
                <w:sz w:val="24"/>
                <w:szCs w:val="24"/>
              </w:rPr>
              <w:t>իրավահարաբերություններին</w:t>
            </w:r>
            <w:proofErr w:type="spellEnd"/>
            <w:r w:rsidRPr="00F05BBE">
              <w:rPr>
                <w:rFonts w:ascii="GHEA Grapalat" w:hAnsi="GHEA Grapalat"/>
                <w:sz w:val="24"/>
                <w:szCs w:val="24"/>
              </w:rPr>
              <w:t xml:space="preserve">: </w:t>
            </w:r>
            <w:proofErr w:type="spellStart"/>
            <w:r w:rsidRPr="00F05BBE">
              <w:rPr>
                <w:rFonts w:ascii="GHEA Grapalat" w:hAnsi="GHEA Grapalat"/>
                <w:sz w:val="24"/>
                <w:szCs w:val="24"/>
              </w:rPr>
              <w:t>Միաժամանակ</w:t>
            </w:r>
            <w:proofErr w:type="spellEnd"/>
            <w:r w:rsidRPr="00F05BBE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F05BBE">
              <w:rPr>
                <w:rFonts w:ascii="GHEA Grapalat" w:hAnsi="GHEA Grapalat"/>
                <w:sz w:val="24"/>
                <w:szCs w:val="24"/>
              </w:rPr>
              <w:t>Նախագծով</w:t>
            </w:r>
            <w:proofErr w:type="spellEnd"/>
            <w:r w:rsidRPr="00F05BB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F05BBE">
              <w:rPr>
                <w:rFonts w:ascii="GHEA Grapalat" w:hAnsi="GHEA Grapalat"/>
                <w:sz w:val="24"/>
                <w:szCs w:val="24"/>
              </w:rPr>
              <w:t>նախատեսվում</w:t>
            </w:r>
            <w:proofErr w:type="spellEnd"/>
            <w:r w:rsidRPr="00F05BBE">
              <w:rPr>
                <w:rFonts w:ascii="GHEA Grapalat" w:hAnsi="GHEA Grapalat"/>
                <w:sz w:val="24"/>
                <w:szCs w:val="24"/>
              </w:rPr>
              <w:t xml:space="preserve"> է </w:t>
            </w:r>
            <w:proofErr w:type="spellStart"/>
            <w:r w:rsidRPr="00F05BBE">
              <w:rPr>
                <w:rFonts w:ascii="GHEA Grapalat" w:hAnsi="GHEA Grapalat"/>
                <w:sz w:val="24"/>
                <w:szCs w:val="24"/>
              </w:rPr>
              <w:t>սահմանափակել</w:t>
            </w:r>
            <w:proofErr w:type="spellEnd"/>
            <w:r w:rsidRPr="00F05BBE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F05BBE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հարկային մարմնի կողմից </w:t>
            </w:r>
            <w:proofErr w:type="spellStart"/>
            <w:r w:rsidRPr="00F05BBE">
              <w:rPr>
                <w:rFonts w:ascii="GHEA Grapalat" w:hAnsi="GHEA Grapalat" w:cs="Sylfaen"/>
                <w:sz w:val="24"/>
                <w:szCs w:val="24"/>
              </w:rPr>
              <w:t>տնտեսվարող</w:t>
            </w:r>
            <w:proofErr w:type="spellEnd"/>
            <w:r w:rsidRPr="00F05BBE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F05BBE">
              <w:rPr>
                <w:rFonts w:ascii="GHEA Grapalat" w:hAnsi="GHEA Grapalat" w:cs="Sylfaen"/>
                <w:sz w:val="24"/>
                <w:szCs w:val="24"/>
              </w:rPr>
              <w:t>սուբյեկտի</w:t>
            </w:r>
            <w:proofErr w:type="spellEnd"/>
            <w:r w:rsidRPr="00F05BBE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r w:rsidRPr="00F05BBE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գործունեության անհարկի միջամտությունները</w:t>
            </w:r>
            <w:r w:rsidRPr="00F05BBE">
              <w:rPr>
                <w:rFonts w:ascii="GHEA Grapalat" w:hAnsi="GHEA Grapalat" w:cs="Sylfaen"/>
                <w:sz w:val="24"/>
                <w:szCs w:val="24"/>
              </w:rPr>
              <w:t>:</w:t>
            </w:r>
          </w:p>
        </w:tc>
        <w:tc>
          <w:tcPr>
            <w:tcW w:w="27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2A8A" w:rsidRPr="00F05BBE" w:rsidRDefault="00EB2A8A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</w:tr>
      <w:tr w:rsidR="00EB2A8A" w:rsidRPr="00F05BBE" w:rsidTr="00F05BBE">
        <w:tblPrEx>
          <w:tblCellMar>
            <w:top w:w="0" w:type="dxa"/>
            <w:bottom w:w="0" w:type="dxa"/>
          </w:tblCellMar>
        </w:tblPrEx>
        <w:tc>
          <w:tcPr>
            <w:tcW w:w="45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2A8A" w:rsidRPr="00F05BBE" w:rsidRDefault="00F05BBE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3</w:t>
            </w:r>
          </w:p>
        </w:tc>
        <w:tc>
          <w:tcPr>
            <w:tcW w:w="217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2A8A" w:rsidRPr="00F05BBE" w:rsidRDefault="00DC7F1A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Grigor</w:t>
            </w:r>
            <w:proofErr w:type="spellEnd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Minasyan</w:t>
            </w:r>
            <w:proofErr w:type="spellEnd"/>
          </w:p>
          <w:p w:rsidR="00EB2A8A" w:rsidRPr="00F05BBE" w:rsidRDefault="00DC7F1A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07.03.2019 16:58:57</w:t>
            </w:r>
          </w:p>
        </w:tc>
        <w:tc>
          <w:tcPr>
            <w:tcW w:w="485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2A8A" w:rsidRPr="00F05BBE" w:rsidRDefault="00F05BBE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</w:t>
            </w:r>
            <w:bookmarkStart w:id="2" w:name="_GoBack"/>
            <w:bookmarkEnd w:id="2"/>
            <w:r w:rsidR="00DC7F1A"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տուգում</w:t>
            </w:r>
            <w:proofErr w:type="spellEnd"/>
            <w:r w:rsidR="00DC7F1A"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DC7F1A"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կամ</w:t>
            </w:r>
            <w:proofErr w:type="spellEnd"/>
            <w:r w:rsidR="00DC7F1A"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DC7F1A"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վերստուգում</w:t>
            </w:r>
            <w:proofErr w:type="spellEnd"/>
            <w:r w:rsidR="00DC7F1A"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DC7F1A"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նշանակելու</w:t>
            </w:r>
            <w:proofErr w:type="spellEnd"/>
            <w:r w:rsidR="00DC7F1A"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DC7F1A"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մասին</w:t>
            </w:r>
            <w:proofErr w:type="spellEnd"/>
            <w:r w:rsidR="00DC7F1A"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DC7F1A"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որոշում</w:t>
            </w:r>
            <w:proofErr w:type="spellEnd"/>
            <w:r w:rsidR="00DC7F1A"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DC7F1A"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կայացնելու</w:t>
            </w:r>
            <w:proofErr w:type="spellEnd"/>
            <w:r w:rsidR="00DC7F1A"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DC7F1A"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անհրաժեշտություն</w:t>
            </w:r>
            <w:proofErr w:type="spellEnd"/>
            <w:r w:rsidR="00DC7F1A"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DC7F1A"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կարող</w:t>
            </w:r>
            <w:proofErr w:type="spellEnd"/>
            <w:r w:rsidR="00DC7F1A"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="00DC7F1A"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է</w:t>
            </w:r>
            <w:r w:rsidR="00DC7F1A"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DC7F1A"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առաջանալ</w:t>
            </w:r>
            <w:proofErr w:type="spellEnd"/>
            <w:r w:rsidR="00DC7F1A"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DC7F1A"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նաև</w:t>
            </w:r>
            <w:proofErr w:type="spellEnd"/>
            <w:r w:rsidR="00DC7F1A"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DC7F1A"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այնպիսի</w:t>
            </w:r>
            <w:proofErr w:type="spellEnd"/>
            <w:r w:rsidR="00DC7F1A"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DC7F1A"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քրեական</w:t>
            </w:r>
            <w:proofErr w:type="spellEnd"/>
            <w:r w:rsidR="00DC7F1A"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DC7F1A"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գործերով</w:t>
            </w:r>
            <w:proofErr w:type="spellEnd"/>
            <w:r w:rsidR="00DC7F1A"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="00DC7F1A"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որոնք</w:t>
            </w:r>
            <w:proofErr w:type="spellEnd"/>
            <w:r w:rsidR="00DC7F1A"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DC7F1A"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հարուցվել</w:t>
            </w:r>
            <w:proofErr w:type="spellEnd"/>
            <w:r w:rsidR="00DC7F1A"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DC7F1A"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են</w:t>
            </w:r>
            <w:proofErr w:type="spellEnd"/>
            <w:r w:rsidR="00DC7F1A"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DC7F1A"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ոչ</w:t>
            </w:r>
            <w:proofErr w:type="spellEnd"/>
            <w:r w:rsidR="00DC7F1A"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DC7F1A"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թե</w:t>
            </w:r>
            <w:proofErr w:type="spellEnd"/>
            <w:r w:rsidR="00DC7F1A"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205-</w:t>
            </w:r>
            <w:r w:rsidR="00DC7F1A"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րդ</w:t>
            </w:r>
            <w:r w:rsidR="00DC7F1A"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DC7F1A"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հոդվածով</w:t>
            </w:r>
            <w:proofErr w:type="spellEnd"/>
            <w:r w:rsidR="00DC7F1A"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="00DC7F1A"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այլ</w:t>
            </w:r>
            <w:proofErr w:type="spellEnd"/>
            <w:r w:rsidR="00DC7F1A"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DC7F1A"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որիշ</w:t>
            </w:r>
            <w:proofErr w:type="spellEnd"/>
            <w:r w:rsidR="00DC7F1A"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DC7F1A"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հոդվածներով</w:t>
            </w:r>
            <w:proofErr w:type="spellEnd"/>
            <w:r w:rsidR="00DC7F1A"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։</w:t>
            </w:r>
            <w:r w:rsidR="00DC7F1A"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DC7F1A"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Այս</w:t>
            </w:r>
            <w:proofErr w:type="spellEnd"/>
            <w:r w:rsidR="00DC7F1A"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DC7F1A"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դեպքում</w:t>
            </w:r>
            <w:proofErr w:type="spellEnd"/>
            <w:r w:rsidR="00DC7F1A"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DC7F1A"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ստուգում</w:t>
            </w:r>
            <w:proofErr w:type="spellEnd"/>
            <w:r w:rsidR="00DC7F1A"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DC7F1A"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կամ</w:t>
            </w:r>
            <w:proofErr w:type="spellEnd"/>
            <w:r w:rsidR="00DC7F1A"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DC7F1A"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վերստուգում</w:t>
            </w:r>
            <w:proofErr w:type="spellEnd"/>
            <w:r w:rsidR="00DC7F1A"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DC7F1A"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չի</w:t>
            </w:r>
            <w:proofErr w:type="spellEnd"/>
            <w:r w:rsidR="00DC7F1A"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DC7F1A"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կարող</w:t>
            </w:r>
            <w:proofErr w:type="spellEnd"/>
            <w:r w:rsidR="00DC7F1A"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DC7F1A"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նշանակվել</w:t>
            </w:r>
            <w:proofErr w:type="spellEnd"/>
            <w:r w:rsidR="00DC7F1A"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="00DC7F1A"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ինչը</w:t>
            </w:r>
            <w:proofErr w:type="spellEnd"/>
            <w:r w:rsidR="00DC7F1A"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DC7F1A"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ճիշտ</w:t>
            </w:r>
            <w:proofErr w:type="spellEnd"/>
            <w:r w:rsidR="00DC7F1A"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DC7F1A"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չէ</w:t>
            </w:r>
            <w:proofErr w:type="spellEnd"/>
            <w:r w:rsidR="00DC7F1A"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։</w:t>
            </w:r>
            <w:r w:rsidR="00DC7F1A"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DC7F1A"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Կարծում</w:t>
            </w:r>
            <w:proofErr w:type="spellEnd"/>
            <w:r w:rsidR="00DC7F1A"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DC7F1A"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եմ</w:t>
            </w:r>
            <w:proofErr w:type="spellEnd"/>
            <w:r w:rsidR="00DC7F1A"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DC7F1A"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այս</w:t>
            </w:r>
            <w:proofErr w:type="spellEnd"/>
            <w:r w:rsidR="00DC7F1A"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DC7F1A"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դատավարական</w:t>
            </w:r>
            <w:proofErr w:type="spellEnd"/>
            <w:r w:rsidR="00DC7F1A"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DC7F1A"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գործողությունը</w:t>
            </w:r>
            <w:proofErr w:type="spellEnd"/>
            <w:r w:rsidR="00DC7F1A"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DC7F1A"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սահմանափակել</w:t>
            </w:r>
            <w:proofErr w:type="spellEnd"/>
            <w:r w:rsidR="00DC7F1A"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DC7F1A"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միյան</w:t>
            </w:r>
            <w:proofErr w:type="spellEnd"/>
            <w:r w:rsidR="00DC7F1A"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205-</w:t>
            </w:r>
            <w:r w:rsidR="00DC7F1A"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րդ</w:t>
            </w:r>
            <w:r w:rsidR="00DC7F1A"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DC7F1A"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հոդվածով</w:t>
            </w:r>
            <w:proofErr w:type="spellEnd"/>
            <w:r w:rsidR="00DC7F1A"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DC7F1A"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հարուցված</w:t>
            </w:r>
            <w:proofErr w:type="spellEnd"/>
            <w:r w:rsidR="00DC7F1A"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DC7F1A"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քրեական</w:t>
            </w:r>
            <w:proofErr w:type="spellEnd"/>
            <w:r w:rsidR="00DC7F1A"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DC7F1A"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գործերով</w:t>
            </w:r>
            <w:proofErr w:type="spellEnd"/>
            <w:r w:rsidR="00DC7F1A"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="00DC7F1A"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մեղմ</w:t>
            </w:r>
            <w:proofErr w:type="spellEnd"/>
            <w:r w:rsidR="00DC7F1A"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DC7F1A"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ասած</w:t>
            </w:r>
            <w:proofErr w:type="spellEnd"/>
            <w:r w:rsidR="00DC7F1A"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="00DC7F1A"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ճիշտ</w:t>
            </w:r>
            <w:proofErr w:type="spellEnd"/>
            <w:r w:rsidR="00DC7F1A"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DC7F1A"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չէ</w:t>
            </w:r>
            <w:proofErr w:type="spellEnd"/>
            <w:r w:rsidR="00DC7F1A"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։</w:t>
            </w:r>
            <w:r w:rsidR="00DC7F1A"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DC7F1A"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Կարելի</w:t>
            </w:r>
            <w:proofErr w:type="spellEnd"/>
            <w:r w:rsidR="00DC7F1A"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="00DC7F1A"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է</w:t>
            </w:r>
            <w:r w:rsidR="00DC7F1A"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DC7F1A"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ընդամենը</w:t>
            </w:r>
            <w:proofErr w:type="spellEnd"/>
            <w:r w:rsidR="00DC7F1A"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DC7F1A"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գրել</w:t>
            </w:r>
            <w:proofErr w:type="spellEnd"/>
            <w:r w:rsidR="00DC7F1A"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DC7F1A"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քրեական</w:t>
            </w:r>
            <w:proofErr w:type="spellEnd"/>
            <w:r w:rsidR="00DC7F1A"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DC7F1A"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գործերով</w:t>
            </w:r>
            <w:proofErr w:type="spellEnd"/>
            <w:r w:rsidR="00DC7F1A"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՝</w:t>
            </w:r>
            <w:r w:rsidR="00DC7F1A"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DC7F1A"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առանց</w:t>
            </w:r>
            <w:proofErr w:type="spellEnd"/>
            <w:r w:rsidR="00DC7F1A"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DC7F1A"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հղում</w:t>
            </w:r>
            <w:proofErr w:type="spellEnd"/>
            <w:r w:rsidR="00DC7F1A"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DC7F1A"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անելու</w:t>
            </w:r>
            <w:proofErr w:type="spellEnd"/>
            <w:r w:rsidR="00DC7F1A"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DC7F1A"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այն</w:t>
            </w:r>
            <w:proofErr w:type="spellEnd"/>
            <w:r w:rsidR="00DC7F1A"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DC7F1A"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հոդվածին</w:t>
            </w:r>
            <w:proofErr w:type="spellEnd"/>
            <w:r w:rsidR="00DC7F1A"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="00DC7F1A"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որով</w:t>
            </w:r>
            <w:proofErr w:type="spellEnd"/>
            <w:r w:rsidR="00DC7F1A"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DC7F1A"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հարուցվել</w:t>
            </w:r>
            <w:proofErr w:type="spellEnd"/>
            <w:r w:rsidR="00DC7F1A"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="00DC7F1A"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է</w:t>
            </w:r>
            <w:r w:rsidR="00DC7F1A"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DC7F1A"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քրեական</w:t>
            </w:r>
            <w:proofErr w:type="spellEnd"/>
            <w:r w:rsidR="00DC7F1A"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DC7F1A"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գործը</w:t>
            </w:r>
            <w:proofErr w:type="spellEnd"/>
            <w:r w:rsidR="00DC7F1A" w:rsidRPr="00F05BB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։</w:t>
            </w:r>
          </w:p>
        </w:tc>
        <w:tc>
          <w:tcPr>
            <w:tcW w:w="365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2A8A" w:rsidRPr="00F05BBE" w:rsidRDefault="00F05BBE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F05BBE">
              <w:rPr>
                <w:rFonts w:ascii="GHEA Grapalat" w:hAnsi="GHEA Grapalat"/>
                <w:sz w:val="24"/>
                <w:szCs w:val="24"/>
              </w:rPr>
              <w:t>Առաջարկությունն</w:t>
            </w:r>
            <w:proofErr w:type="spellEnd"/>
            <w:r w:rsidRPr="00F05BB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F05BBE">
              <w:rPr>
                <w:rFonts w:ascii="GHEA Grapalat" w:hAnsi="GHEA Grapalat"/>
                <w:sz w:val="24"/>
                <w:szCs w:val="24"/>
              </w:rPr>
              <w:t>ընդունվել</w:t>
            </w:r>
            <w:proofErr w:type="spellEnd"/>
            <w:r w:rsidRPr="00F05BBE">
              <w:rPr>
                <w:rFonts w:ascii="GHEA Grapalat" w:hAnsi="GHEA Grapalat"/>
                <w:sz w:val="24"/>
                <w:szCs w:val="24"/>
              </w:rPr>
              <w:t xml:space="preserve"> է:</w:t>
            </w:r>
          </w:p>
        </w:tc>
        <w:tc>
          <w:tcPr>
            <w:tcW w:w="27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B2A8A" w:rsidRPr="00F05BBE" w:rsidRDefault="00EB2A8A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</w:tr>
    </w:tbl>
    <w:p w:rsidR="00DC7F1A" w:rsidRPr="00F05BBE" w:rsidRDefault="00DC7F1A">
      <w:pPr>
        <w:rPr>
          <w:rFonts w:ascii="GHEA Grapalat" w:hAnsi="GHEA Grapalat"/>
          <w:sz w:val="24"/>
          <w:szCs w:val="24"/>
        </w:rPr>
      </w:pPr>
    </w:p>
    <w:sectPr w:rsidR="00DC7F1A" w:rsidRPr="00F05BBE">
      <w:pgSz w:w="16787" w:h="11870" w:orient="landscape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5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2A8A"/>
    <w:rsid w:val="004674E2"/>
    <w:rsid w:val="00DC7F1A"/>
    <w:rsid w:val="00EB2A8A"/>
    <w:rsid w:val="00F05B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Arial" w:hAnsi="Arial" w:cs="Arial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titleStyle">
    <w:name w:val="heading titleStyle"/>
    <w:basedOn w:val="Normal"/>
    <w:pPr>
      <w:jc w:val="center"/>
    </w:pPr>
    <w:rPr>
      <w:rFonts w:ascii="GHEA Grapalat" w:eastAsia="GHEA Grapalat" w:hAnsi="GHEA Grapalat" w:cs="GHEA Grapalat"/>
      <w:b/>
      <w:caps/>
      <w:color w:val="000000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Arial" w:hAnsi="Arial" w:cs="Arial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titleStyle">
    <w:name w:val="heading titleStyle"/>
    <w:basedOn w:val="Normal"/>
    <w:pPr>
      <w:jc w:val="center"/>
    </w:pPr>
    <w:rPr>
      <w:rFonts w:ascii="GHEA Grapalat" w:eastAsia="GHEA Grapalat" w:hAnsi="GHEA Grapalat" w:cs="GHEA Grapalat"/>
      <w:b/>
      <w:caps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678</Words>
  <Characters>3867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creator>Viktorya Mayilyan</dc:creator>
  <cp:lastModifiedBy>Viktorya Mayilyan</cp:lastModifiedBy>
  <cp:revision>2</cp:revision>
  <dcterms:created xsi:type="dcterms:W3CDTF">2019-07-12T13:41:00Z</dcterms:created>
  <dcterms:modified xsi:type="dcterms:W3CDTF">2019-07-12T13:41:00Z</dcterms:modified>
  <cp:keywords>https://mul2-taxservice.gov.am/tasks/352884/oneclick/4ampopatert-e-draft1.docx?token=ed2164182bd39d84d3f3956865acc7ed</cp:keywords>
</cp:coreProperties>
</file>