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F27" w:rsidRDefault="008F3F27" w:rsidP="00916663">
      <w:pPr>
        <w:spacing w:line="360" w:lineRule="auto"/>
        <w:jc w:val="right"/>
        <w:rPr>
          <w:rFonts w:ascii="GHEA Grapalat" w:hAnsi="GHEA Grapalat" w:cs="Sylfaen"/>
          <w:b/>
          <w:lang w:val="hy-AM"/>
        </w:rPr>
      </w:pPr>
    </w:p>
    <w:p w:rsidR="00916663" w:rsidRPr="005C5B94" w:rsidRDefault="00916663" w:rsidP="00916663">
      <w:pPr>
        <w:spacing w:line="360" w:lineRule="auto"/>
        <w:jc w:val="right"/>
        <w:rPr>
          <w:rFonts w:ascii="GHEA Grapalat" w:hAnsi="GHEA Grapalat"/>
          <w:b/>
          <w:lang w:val="af-ZA"/>
        </w:rPr>
      </w:pPr>
      <w:r w:rsidRPr="005C5B94">
        <w:rPr>
          <w:rFonts w:ascii="GHEA Grapalat" w:hAnsi="GHEA Grapalat" w:cs="Sylfaen"/>
          <w:b/>
          <w:lang w:val="af-ZA"/>
        </w:rPr>
        <w:t>ՆԱԽԱԳԻԾ</w:t>
      </w:r>
    </w:p>
    <w:p w:rsidR="00CD6F02" w:rsidRPr="00CD6F02" w:rsidRDefault="00CD6F02" w:rsidP="00916663">
      <w:pPr>
        <w:spacing w:line="360" w:lineRule="auto"/>
        <w:jc w:val="center"/>
        <w:rPr>
          <w:rFonts w:ascii="GHEA Grapalat" w:hAnsi="GHEA Grapalat" w:cs="Sylfaen"/>
          <w:sz w:val="6"/>
          <w:szCs w:val="6"/>
          <w:lang w:val="hy-AM"/>
        </w:rPr>
      </w:pPr>
    </w:p>
    <w:p w:rsidR="005327C0" w:rsidRDefault="005327C0" w:rsidP="00916663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5327C0" w:rsidRDefault="005327C0" w:rsidP="00916663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916663" w:rsidRPr="00AD3621" w:rsidRDefault="00916663" w:rsidP="00916663">
      <w:pPr>
        <w:spacing w:line="360" w:lineRule="auto"/>
        <w:jc w:val="center"/>
        <w:rPr>
          <w:rFonts w:ascii="GHEA Grapalat" w:hAnsi="GHEA Grapalat" w:cs="Sylfaen"/>
          <w:lang w:val="af-ZA"/>
        </w:rPr>
      </w:pPr>
      <w:r w:rsidRPr="00AD3621">
        <w:rPr>
          <w:rFonts w:ascii="GHEA Grapalat" w:hAnsi="GHEA Grapalat" w:cs="Sylfaen"/>
          <w:lang w:val="af-ZA"/>
        </w:rPr>
        <w:t>ՀԱՅԱՍՏԱՆԻ ՀԱՆՐԱՊԵՏՈՒԹՅԱՆ ԿԱՌԱՎԱՐՈՒԹՅՈՒՆ</w:t>
      </w:r>
    </w:p>
    <w:p w:rsidR="00916663" w:rsidRPr="00AD3621" w:rsidRDefault="00916663" w:rsidP="00916663">
      <w:pPr>
        <w:spacing w:line="360" w:lineRule="auto"/>
        <w:jc w:val="center"/>
        <w:rPr>
          <w:rFonts w:ascii="GHEA Grapalat" w:hAnsi="GHEA Grapalat" w:cs="Sylfaen"/>
          <w:lang w:val="af-ZA"/>
        </w:rPr>
      </w:pPr>
      <w:r w:rsidRPr="00AD3621">
        <w:rPr>
          <w:rFonts w:ascii="GHEA Grapalat" w:hAnsi="GHEA Grapalat" w:cs="Sylfaen"/>
          <w:lang w:val="af-ZA"/>
        </w:rPr>
        <w:t>ՈՐՈՇՈՒՄ</w:t>
      </w:r>
    </w:p>
    <w:p w:rsidR="00916663" w:rsidRPr="00AD3621" w:rsidRDefault="00916663" w:rsidP="00916663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AD3621">
        <w:rPr>
          <w:rFonts w:ascii="GHEA Grapalat" w:hAnsi="GHEA Grapalat" w:cs="Sylfaen"/>
          <w:lang w:val="af-ZA"/>
        </w:rPr>
        <w:t>201</w:t>
      </w:r>
      <w:r w:rsidR="00AD3621" w:rsidRPr="00AD3621">
        <w:rPr>
          <w:rFonts w:ascii="GHEA Grapalat" w:hAnsi="GHEA Grapalat" w:cs="Sylfaen"/>
          <w:lang w:val="hy-AM"/>
        </w:rPr>
        <w:t>9</w:t>
      </w:r>
      <w:r w:rsidRPr="00AD3621">
        <w:rPr>
          <w:rFonts w:ascii="GHEA Grapalat" w:hAnsi="GHEA Grapalat" w:cs="Sylfaen"/>
          <w:lang w:val="af-ZA"/>
        </w:rPr>
        <w:t xml:space="preserve"> թվականի        N         - </w:t>
      </w:r>
      <w:r w:rsidRPr="00AD3621">
        <w:rPr>
          <w:rFonts w:ascii="GHEA Grapalat" w:hAnsi="GHEA Grapalat" w:cs="Sylfaen"/>
          <w:lang w:val="hy-AM"/>
        </w:rPr>
        <w:t>Լ</w:t>
      </w:r>
    </w:p>
    <w:p w:rsidR="00CD6F02" w:rsidRPr="00CD6F02" w:rsidRDefault="00CD6F02" w:rsidP="00916663">
      <w:pPr>
        <w:spacing w:line="360" w:lineRule="auto"/>
        <w:jc w:val="center"/>
        <w:rPr>
          <w:rFonts w:ascii="GHEA Grapalat" w:hAnsi="GHEA Grapalat" w:cs="Sylfaen"/>
          <w:b/>
          <w:sz w:val="6"/>
          <w:szCs w:val="6"/>
          <w:lang w:val="hy-AM"/>
        </w:rPr>
      </w:pPr>
    </w:p>
    <w:p w:rsidR="009B26C9" w:rsidRDefault="00916663" w:rsidP="00916663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916663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>
        <w:rPr>
          <w:rFonts w:ascii="GHEA Grapalat" w:hAnsi="GHEA Grapalat" w:cs="Sylfaen"/>
          <w:b/>
          <w:lang w:val="hy-AM"/>
        </w:rPr>
        <w:t>18</w:t>
      </w:r>
      <w:r w:rsidRPr="00916663">
        <w:rPr>
          <w:rFonts w:ascii="GHEA Grapalat" w:hAnsi="GHEA Grapalat" w:cs="Sylfaen"/>
          <w:b/>
          <w:lang w:val="af-ZA"/>
        </w:rPr>
        <w:t xml:space="preserve"> ԹՎԱԿԱՆԻ </w:t>
      </w:r>
    </w:p>
    <w:p w:rsidR="00916663" w:rsidRPr="004750A2" w:rsidRDefault="00916663" w:rsidP="00916663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ՀՈՒԼԻՍԻ </w:t>
      </w:r>
      <w:r w:rsidRPr="00916663">
        <w:rPr>
          <w:rFonts w:ascii="GHEA Grapalat" w:hAnsi="GHEA Grapalat" w:cs="Sylfaen"/>
          <w:b/>
          <w:lang w:val="af-ZA"/>
        </w:rPr>
        <w:t>1</w:t>
      </w:r>
      <w:r>
        <w:rPr>
          <w:rFonts w:ascii="GHEA Grapalat" w:hAnsi="GHEA Grapalat" w:cs="Sylfaen"/>
          <w:b/>
          <w:lang w:val="hy-AM"/>
        </w:rPr>
        <w:t>9</w:t>
      </w:r>
      <w:r w:rsidRPr="00916663">
        <w:rPr>
          <w:rFonts w:ascii="GHEA Grapalat" w:hAnsi="GHEA Grapalat" w:cs="Sylfaen"/>
          <w:b/>
          <w:lang w:val="af-ZA"/>
        </w:rPr>
        <w:t xml:space="preserve">-Ի N </w:t>
      </w:r>
      <w:r>
        <w:rPr>
          <w:rFonts w:ascii="GHEA Grapalat" w:hAnsi="GHEA Grapalat" w:cs="Sylfaen"/>
          <w:b/>
          <w:lang w:val="hy-AM"/>
        </w:rPr>
        <w:t>893-Լ</w:t>
      </w:r>
      <w:r w:rsidRPr="00916663">
        <w:rPr>
          <w:rFonts w:ascii="GHEA Grapalat" w:hAnsi="GHEA Grapalat" w:cs="Sylfaen"/>
          <w:b/>
          <w:lang w:val="af-ZA"/>
        </w:rPr>
        <w:t xml:space="preserve"> ՈՐՈՇՄԱՆ ՄԵՋ ԼՐԱՑՈՒՄ ԿԱՏԱՐԵԼՈՒ ՄԱՍԻՆ</w:t>
      </w:r>
    </w:p>
    <w:p w:rsidR="009B26C9" w:rsidRPr="00CD6F02" w:rsidRDefault="009B26C9" w:rsidP="00916663">
      <w:pPr>
        <w:spacing w:line="360" w:lineRule="auto"/>
        <w:ind w:firstLine="720"/>
        <w:jc w:val="both"/>
        <w:rPr>
          <w:rFonts w:ascii="GHEA Grapalat" w:hAnsi="GHEA Grapalat" w:cs="Sylfaen"/>
          <w:sz w:val="16"/>
          <w:szCs w:val="16"/>
          <w:lang w:val="af-ZA"/>
        </w:rPr>
      </w:pPr>
    </w:p>
    <w:p w:rsidR="00916663" w:rsidRDefault="00E66710" w:rsidP="009B26C9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 w:rsidRPr="00E66710">
        <w:rPr>
          <w:rFonts w:ascii="GHEA Grapalat" w:hAnsi="GHEA Grapalat" w:cs="Sylfaen"/>
          <w:lang w:val="af-ZA"/>
        </w:rPr>
        <w:t>Ղեկավարվելով «Նորմատիվ իրավական ակտերի մասին» Հայասատանի Հանրապետության օրենքի 34-րդ հոդվածով՝ Հայաստանի Հանրապետության կառավարությունը որոշում է`</w:t>
      </w:r>
    </w:p>
    <w:p w:rsidR="003E382A" w:rsidRDefault="00C92AE9" w:rsidP="00FF4672">
      <w:pPr>
        <w:spacing w:line="360" w:lineRule="auto"/>
        <w:ind w:firstLine="360"/>
        <w:jc w:val="both"/>
        <w:rPr>
          <w:rFonts w:ascii="GHEA Grapalat" w:hAnsi="GHEA Grapalat" w:cs="Sylfaen"/>
          <w:b/>
          <w:bCs/>
          <w:szCs w:val="20"/>
          <w:lang w:val="hy-AM" w:eastAsia="en-US"/>
        </w:rPr>
      </w:pPr>
      <w:r w:rsidRPr="00C92AE9">
        <w:rPr>
          <w:rFonts w:ascii="GHEA Grapalat" w:hAnsi="GHEA Grapalat" w:cs="Arial Armenian"/>
          <w:lang w:val="af-ZA"/>
        </w:rPr>
        <w:t>Հայաստանի Հանրապետության կառավարության 20</w:t>
      </w:r>
      <w:r>
        <w:rPr>
          <w:rFonts w:ascii="GHEA Grapalat" w:hAnsi="GHEA Grapalat" w:cs="Arial Armenian"/>
          <w:lang w:val="hy-AM"/>
        </w:rPr>
        <w:t>18</w:t>
      </w:r>
      <w:r w:rsidRPr="00C92AE9">
        <w:rPr>
          <w:rFonts w:ascii="GHEA Grapalat" w:hAnsi="GHEA Grapalat" w:cs="Arial Armenian"/>
          <w:lang w:val="af-ZA"/>
        </w:rPr>
        <w:t xml:space="preserve"> թվականի </w:t>
      </w:r>
      <w:r>
        <w:rPr>
          <w:rFonts w:ascii="GHEA Grapalat" w:hAnsi="GHEA Grapalat" w:cs="Arial Armenian"/>
          <w:lang w:val="hy-AM"/>
        </w:rPr>
        <w:t>հուլիսի 19</w:t>
      </w:r>
      <w:r w:rsidRPr="00C92AE9">
        <w:rPr>
          <w:rFonts w:ascii="GHEA Grapalat" w:hAnsi="GHEA Grapalat" w:cs="Arial Armenian"/>
          <w:lang w:val="af-ZA"/>
        </w:rPr>
        <w:t>-ի «Հայաստանի Հանրապետությունում ագրոպարենային ոլորտի սարքավորումների ֆինանսական վարձակալության` լիզինգի պետական աջակցության ծրագիրը</w:t>
      </w:r>
      <w:r w:rsidRPr="00933A2E">
        <w:rPr>
          <w:rFonts w:ascii="GHEA Grapalat" w:hAnsi="GHEA Grapalat" w:cs="Arial Armenian"/>
          <w:lang w:val="af-ZA"/>
        </w:rPr>
        <w:t xml:space="preserve"> հաստատելու </w:t>
      </w:r>
      <w:r w:rsidRPr="00C92AE9">
        <w:rPr>
          <w:rFonts w:ascii="GHEA Grapalat" w:hAnsi="GHEA Grapalat" w:cs="Arial Armenian"/>
          <w:lang w:val="af-ZA"/>
        </w:rPr>
        <w:t xml:space="preserve">մասին» N </w:t>
      </w:r>
      <w:r w:rsidRPr="00933A2E">
        <w:rPr>
          <w:rFonts w:ascii="GHEA Grapalat" w:hAnsi="GHEA Grapalat" w:cs="Arial Armenian"/>
          <w:lang w:val="af-ZA"/>
        </w:rPr>
        <w:t xml:space="preserve">893-Լ </w:t>
      </w:r>
      <w:r w:rsidR="00716037" w:rsidRPr="00716037">
        <w:rPr>
          <w:rFonts w:ascii="GHEA Grapalat" w:hAnsi="GHEA Grapalat" w:cs="Arial Armenian"/>
          <w:lang w:val="af-ZA"/>
        </w:rPr>
        <w:t>որոշմա</w:t>
      </w:r>
      <w:r w:rsidR="00716037" w:rsidRPr="00565452">
        <w:rPr>
          <w:rFonts w:ascii="GHEA Grapalat" w:hAnsi="GHEA Grapalat" w:cs="Arial Armenian"/>
          <w:lang w:val="af-ZA"/>
        </w:rPr>
        <w:t>մբ հաստատված</w:t>
      </w:r>
      <w:r w:rsidR="00716037" w:rsidRPr="00716037">
        <w:rPr>
          <w:rFonts w:ascii="GHEA Grapalat" w:hAnsi="GHEA Grapalat" w:cs="Arial Armenian"/>
          <w:lang w:val="af-ZA"/>
        </w:rPr>
        <w:t xml:space="preserve"> հավելված</w:t>
      </w:r>
      <w:r w:rsidR="00FF4672">
        <w:rPr>
          <w:rFonts w:ascii="GHEA Grapalat" w:hAnsi="GHEA Grapalat" w:cs="Arial Armenian"/>
          <w:lang w:val="hy-AM"/>
        </w:rPr>
        <w:t xml:space="preserve">ի </w:t>
      </w:r>
      <w:r w:rsidR="00CD6F02" w:rsidRPr="00565452">
        <w:rPr>
          <w:rFonts w:ascii="GHEA Grapalat" w:hAnsi="GHEA Grapalat" w:cs="Arial Armenian"/>
          <w:lang w:val="af-ZA"/>
        </w:rPr>
        <w:t>3</w:t>
      </w:r>
      <w:r w:rsidR="00213188" w:rsidRPr="00565452">
        <w:rPr>
          <w:rFonts w:ascii="GHEA Grapalat" w:hAnsi="GHEA Grapalat" w:cs="Arial Armenian"/>
          <w:lang w:val="af-ZA"/>
        </w:rPr>
        <w:t>8</w:t>
      </w:r>
      <w:r w:rsidR="00CD6F02" w:rsidRPr="00565452">
        <w:rPr>
          <w:rFonts w:ascii="GHEA Grapalat" w:hAnsi="GHEA Grapalat" w:cs="Arial Armenian"/>
          <w:lang w:val="af-ZA"/>
        </w:rPr>
        <w:t>-րդ կետ</w:t>
      </w:r>
      <w:r w:rsidR="00296494" w:rsidRPr="00296494">
        <w:rPr>
          <w:rFonts w:ascii="GHEA Grapalat" w:hAnsi="GHEA Grapalat" w:cs="Arial Armenian"/>
          <w:lang w:val="af-ZA"/>
        </w:rPr>
        <w:t>ի</w:t>
      </w:r>
      <w:r w:rsidR="00716037" w:rsidRPr="00565452">
        <w:rPr>
          <w:rFonts w:ascii="GHEA Grapalat" w:hAnsi="GHEA Grapalat" w:cs="Arial Armenian"/>
          <w:lang w:val="af-ZA"/>
        </w:rPr>
        <w:t xml:space="preserve"> </w:t>
      </w:r>
      <w:r w:rsidR="00C9198A" w:rsidRPr="00565452">
        <w:rPr>
          <w:rFonts w:ascii="GHEA Grapalat" w:hAnsi="GHEA Grapalat" w:cs="Arial Armenian"/>
          <w:lang w:val="af-ZA"/>
        </w:rPr>
        <w:t>4</w:t>
      </w:r>
      <w:r w:rsidR="00212EC0" w:rsidRPr="00565452">
        <w:rPr>
          <w:rFonts w:ascii="GHEA Grapalat" w:hAnsi="GHEA Grapalat" w:cs="Arial Armenian"/>
          <w:lang w:val="af-ZA"/>
        </w:rPr>
        <w:t>-</w:t>
      </w:r>
      <w:r w:rsidR="00C9198A" w:rsidRPr="00565452">
        <w:rPr>
          <w:rFonts w:ascii="GHEA Grapalat" w:hAnsi="GHEA Grapalat" w:cs="Arial Armenian"/>
          <w:lang w:val="af-ZA"/>
        </w:rPr>
        <w:t>րդ</w:t>
      </w:r>
      <w:r w:rsidR="008F3F27" w:rsidRPr="00565452">
        <w:rPr>
          <w:rFonts w:ascii="GHEA Grapalat" w:hAnsi="GHEA Grapalat" w:cs="Arial Armenian"/>
          <w:lang w:val="af-ZA"/>
        </w:rPr>
        <w:t xml:space="preserve"> </w:t>
      </w:r>
      <w:r w:rsidR="00212EC0" w:rsidRPr="00565452">
        <w:rPr>
          <w:rFonts w:ascii="GHEA Grapalat" w:hAnsi="GHEA Grapalat" w:cs="Arial Armenian"/>
          <w:lang w:val="af-ZA"/>
        </w:rPr>
        <w:t>ենթակետ</w:t>
      </w:r>
      <w:r w:rsidR="008F3F27" w:rsidRPr="00565452">
        <w:rPr>
          <w:rFonts w:ascii="GHEA Grapalat" w:hAnsi="GHEA Grapalat" w:cs="Arial Armenian"/>
          <w:lang w:val="af-ZA"/>
        </w:rPr>
        <w:t xml:space="preserve">ի </w:t>
      </w:r>
      <w:r w:rsidR="00C9198A" w:rsidRPr="00565452">
        <w:rPr>
          <w:rFonts w:ascii="GHEA Grapalat" w:hAnsi="GHEA Grapalat" w:cs="Arial Armenian"/>
          <w:lang w:val="af-ZA"/>
        </w:rPr>
        <w:t xml:space="preserve">է. </w:t>
      </w:r>
      <w:r w:rsidR="00296494" w:rsidRPr="00296494">
        <w:rPr>
          <w:rFonts w:ascii="GHEA Grapalat" w:hAnsi="GHEA Grapalat" w:cs="Arial Armenian"/>
          <w:lang w:val="af-ZA"/>
        </w:rPr>
        <w:t>պ</w:t>
      </w:r>
      <w:r w:rsidR="00592632" w:rsidRPr="00565452">
        <w:rPr>
          <w:rFonts w:ascii="GHEA Grapalat" w:hAnsi="GHEA Grapalat" w:cs="Arial Armenian"/>
          <w:lang w:val="af-ZA"/>
        </w:rPr>
        <w:t>արբերությ</w:t>
      </w:r>
      <w:r w:rsidR="00296494" w:rsidRPr="00296494">
        <w:rPr>
          <w:rFonts w:ascii="GHEA Grapalat" w:hAnsi="GHEA Grapalat" w:cs="Arial Armenian"/>
          <w:lang w:val="af-ZA"/>
        </w:rPr>
        <w:t xml:space="preserve">ան «գործունեություն» բառից </w:t>
      </w:r>
      <w:r w:rsidR="00C9198A" w:rsidRPr="00565452">
        <w:rPr>
          <w:rFonts w:ascii="GHEA Grapalat" w:hAnsi="GHEA Grapalat" w:cs="Arial Armenian"/>
          <w:lang w:val="af-ZA"/>
        </w:rPr>
        <w:t xml:space="preserve">հետո </w:t>
      </w:r>
      <w:r w:rsidR="008F3F27" w:rsidRPr="00565452">
        <w:rPr>
          <w:rFonts w:ascii="GHEA Grapalat" w:hAnsi="GHEA Grapalat" w:cs="Arial Armenian"/>
          <w:lang w:val="af-ZA"/>
        </w:rPr>
        <w:t xml:space="preserve">լրացնել </w:t>
      </w:r>
      <w:r w:rsidR="00296494" w:rsidRPr="00296494">
        <w:rPr>
          <w:rFonts w:ascii="GHEA Grapalat" w:hAnsi="GHEA Grapalat" w:cs="Arial Armenian"/>
          <w:lang w:val="af-ZA"/>
        </w:rPr>
        <w:t>«, ինչպես նաև հիմնական միջոց հաշվառվող հումքի</w:t>
      </w:r>
      <w:r w:rsidR="005D44E5">
        <w:rPr>
          <w:rFonts w:ascii="GHEA Grapalat" w:hAnsi="GHEA Grapalat" w:cs="Arial Armenian"/>
          <w:lang w:val="hy-AM"/>
        </w:rPr>
        <w:t xml:space="preserve"> և արտադրանքի</w:t>
      </w:r>
      <w:r w:rsidR="00296494" w:rsidRPr="00296494">
        <w:rPr>
          <w:rFonts w:ascii="GHEA Grapalat" w:hAnsi="GHEA Grapalat" w:cs="Arial Armenian"/>
          <w:lang w:val="af-ZA"/>
        </w:rPr>
        <w:t xml:space="preserve"> պահման </w:t>
      </w:r>
      <w:bookmarkStart w:id="0" w:name="_GoBack"/>
      <w:r w:rsidR="00296494" w:rsidRPr="00296494">
        <w:rPr>
          <w:rFonts w:ascii="GHEA Grapalat" w:hAnsi="GHEA Grapalat" w:cs="Arial Armenian"/>
          <w:lang w:val="af-ZA"/>
        </w:rPr>
        <w:t>մետաղ</w:t>
      </w:r>
      <w:bookmarkEnd w:id="0"/>
      <w:r w:rsidR="00296494" w:rsidRPr="00296494">
        <w:rPr>
          <w:rFonts w:ascii="GHEA Grapalat" w:hAnsi="GHEA Grapalat" w:cs="Arial Armenian"/>
          <w:lang w:val="af-ZA"/>
        </w:rPr>
        <w:t xml:space="preserve">յա տարողություններ </w:t>
      </w:r>
      <w:r w:rsidR="005D44E5">
        <w:rPr>
          <w:rFonts w:ascii="GHEA Grapalat" w:hAnsi="GHEA Grapalat" w:cs="Arial Armenian"/>
          <w:lang w:val="hy-AM"/>
        </w:rPr>
        <w:t>ու</w:t>
      </w:r>
      <w:r w:rsidR="00296494" w:rsidRPr="00296494">
        <w:rPr>
          <w:rFonts w:ascii="GHEA Grapalat" w:hAnsi="GHEA Grapalat" w:cs="Arial Armenian"/>
          <w:lang w:val="af-ZA"/>
        </w:rPr>
        <w:t xml:space="preserve"> գինեգործության ոլորտում օգտագործվող կաղնեփայտե տարաներ»</w:t>
      </w:r>
      <w:r w:rsidR="00296494">
        <w:rPr>
          <w:rFonts w:ascii="GHEA Grapalat" w:hAnsi="GHEA Grapalat" w:cs="Arial Armenian"/>
          <w:lang w:val="hy-AM"/>
        </w:rPr>
        <w:t xml:space="preserve"> բառերը</w:t>
      </w:r>
      <w:r w:rsidR="00FF4672">
        <w:rPr>
          <w:rFonts w:ascii="GHEA Grapalat" w:hAnsi="GHEA Grapalat" w:cs="Arial Armenian"/>
          <w:lang w:val="hy-AM"/>
        </w:rPr>
        <w:t>։</w:t>
      </w:r>
    </w:p>
    <w:p w:rsidR="003E382A" w:rsidRDefault="003E382A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</w:pPr>
    </w:p>
    <w:p w:rsidR="00296494" w:rsidRDefault="00296494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</w:pPr>
    </w:p>
    <w:p w:rsidR="00296494" w:rsidRDefault="00296494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</w:pPr>
    </w:p>
    <w:p w:rsidR="00296494" w:rsidRDefault="00296494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</w:pPr>
    </w:p>
    <w:p w:rsidR="00FF4672" w:rsidRDefault="00FF4672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</w:pPr>
    </w:p>
    <w:p w:rsidR="00FF4672" w:rsidRDefault="00FF4672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</w:pPr>
    </w:p>
    <w:p w:rsidR="00FF4672" w:rsidRDefault="00FF4672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</w:pPr>
    </w:p>
    <w:p w:rsidR="00FF4672" w:rsidRDefault="00FF4672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</w:pPr>
    </w:p>
    <w:p w:rsidR="00FF4672" w:rsidRDefault="00FF4672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</w:pPr>
    </w:p>
    <w:p w:rsidR="003241B2" w:rsidRDefault="003241B2" w:rsidP="001D13C1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</w:pPr>
    </w:p>
    <w:p w:rsidR="00F510CA" w:rsidRPr="00F510CA" w:rsidRDefault="00F510CA" w:rsidP="001D13C1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af-ZA" w:eastAsia="en-US"/>
        </w:rPr>
      </w:pPr>
      <w:r w:rsidRPr="00F510CA">
        <w:rPr>
          <w:rFonts w:ascii="GHEA Grapalat" w:hAnsi="GHEA Grapalat" w:cs="Sylfaen"/>
          <w:b/>
          <w:bCs/>
          <w:szCs w:val="20"/>
          <w:lang w:val="af-ZA" w:eastAsia="en-US"/>
        </w:rPr>
        <w:t>ՀԻՄՆԱՎՈՐՈՒՄ</w:t>
      </w:r>
    </w:p>
    <w:p w:rsidR="00E93608" w:rsidRPr="00E93608" w:rsidRDefault="00F510CA" w:rsidP="001D13C1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F510CA">
        <w:rPr>
          <w:rFonts w:ascii="GHEA Grapalat" w:hAnsi="GHEA Grapalat"/>
          <w:b/>
          <w:szCs w:val="20"/>
          <w:lang w:val="af-ZA" w:eastAsia="en-US"/>
        </w:rPr>
        <w:t>«</w:t>
      </w:r>
      <w:r w:rsidR="00E93608" w:rsidRPr="00E93608">
        <w:rPr>
          <w:rFonts w:ascii="GHEA Grapalat" w:hAnsi="GHEA Grapalat"/>
          <w:b/>
          <w:szCs w:val="20"/>
          <w:lang w:val="af-ZA" w:eastAsia="en-US"/>
        </w:rPr>
        <w:t xml:space="preserve">ՀԱՅԱՍՏԱՆԻ ՀԱՆՐԱՊԵՏՈՒԹՅԱՆ ԿԱՌԱՎԱՐՈՒԹՅԱՆ 2018 ԹՎԱԿԱՆԻ </w:t>
      </w:r>
    </w:p>
    <w:p w:rsidR="00F510CA" w:rsidRPr="00F510CA" w:rsidRDefault="00E93608" w:rsidP="001D13C1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 w:eastAsia="en-US"/>
        </w:rPr>
      </w:pPr>
      <w:r w:rsidRPr="00E93608">
        <w:rPr>
          <w:rFonts w:ascii="GHEA Grapalat" w:hAnsi="GHEA Grapalat"/>
          <w:b/>
          <w:szCs w:val="20"/>
          <w:lang w:val="af-ZA" w:eastAsia="en-US"/>
        </w:rPr>
        <w:t>ՀՈՒԼԻՍԻ 19-Ի N 893-Լ ՈՐՈՇՄԱՆ ՄԵՋ ԼՐԱՑՈՒՄ</w:t>
      </w:r>
      <w:r w:rsidR="008F3F27">
        <w:rPr>
          <w:rFonts w:ascii="GHEA Grapalat" w:hAnsi="GHEA Grapalat"/>
          <w:b/>
          <w:szCs w:val="20"/>
          <w:lang w:val="hy-AM" w:eastAsia="en-US"/>
        </w:rPr>
        <w:t xml:space="preserve"> </w:t>
      </w:r>
      <w:r w:rsidRPr="00E93608">
        <w:rPr>
          <w:rFonts w:ascii="GHEA Grapalat" w:hAnsi="GHEA Grapalat"/>
          <w:b/>
          <w:szCs w:val="20"/>
          <w:lang w:val="af-ZA" w:eastAsia="en-US"/>
        </w:rPr>
        <w:t>ԿԱՏԱՐԵԼՈՒ ՄԱՍԻՆ</w:t>
      </w:r>
      <w:r w:rsidR="00F510CA" w:rsidRPr="00F510CA">
        <w:rPr>
          <w:rFonts w:ascii="GHEA Grapalat" w:hAnsi="GHEA Grapalat"/>
          <w:b/>
          <w:bCs/>
          <w:color w:val="000000"/>
          <w:lang w:val="af-ZA" w:eastAsia="en-US"/>
        </w:rPr>
        <w:t xml:space="preserve"> </w:t>
      </w:r>
      <w:r w:rsidR="00F510CA" w:rsidRPr="00F510CA">
        <w:rPr>
          <w:rFonts w:ascii="GHEA Grapalat" w:hAnsi="GHEA Grapalat" w:cs="Sylfaen"/>
          <w:b/>
          <w:lang w:val="hy-AM" w:eastAsia="en-US"/>
        </w:rPr>
        <w:t>ՀԱՅԱՍՏԱՆԻ</w:t>
      </w:r>
      <w:r w:rsidR="00F510CA" w:rsidRPr="00F510CA">
        <w:rPr>
          <w:rFonts w:ascii="GHEA Grapalat" w:hAnsi="GHEA Grapalat" w:cs="Sylfaen"/>
          <w:b/>
          <w:lang w:val="af-ZA" w:eastAsia="en-US"/>
        </w:rPr>
        <w:t xml:space="preserve"> </w:t>
      </w:r>
      <w:r w:rsidR="00F510CA" w:rsidRPr="00F510CA">
        <w:rPr>
          <w:rFonts w:ascii="GHEA Grapalat" w:hAnsi="GHEA Grapalat" w:cs="Sylfaen"/>
          <w:b/>
          <w:lang w:val="hy-AM" w:eastAsia="en-US"/>
        </w:rPr>
        <w:t>ՀԱՆՐԱՊԵՏՈՒԹՅԱՆ</w:t>
      </w:r>
      <w:r w:rsidR="00F510CA" w:rsidRPr="00F510CA">
        <w:rPr>
          <w:rFonts w:ascii="GHEA Grapalat" w:hAnsi="GHEA Grapalat" w:cs="Sylfaen"/>
          <w:b/>
          <w:lang w:val="af-ZA" w:eastAsia="en-US"/>
        </w:rPr>
        <w:t xml:space="preserve"> </w:t>
      </w:r>
      <w:r>
        <w:rPr>
          <w:rFonts w:ascii="GHEA Grapalat" w:hAnsi="GHEA Grapalat" w:cs="Sylfaen"/>
          <w:b/>
          <w:lang w:val="hy-AM" w:eastAsia="en-US"/>
        </w:rPr>
        <w:t xml:space="preserve">ԿԱՌԱՎԱՐՈՒԹՅԱՆ </w:t>
      </w:r>
      <w:r w:rsidR="00F510CA" w:rsidRPr="00F510CA">
        <w:rPr>
          <w:rFonts w:ascii="GHEA Grapalat" w:hAnsi="GHEA Grapalat" w:cs="Sylfaen"/>
          <w:b/>
          <w:lang w:val="hy-AM" w:eastAsia="en-US"/>
        </w:rPr>
        <w:t>ՈՐՈՇՄԱՆ</w:t>
      </w:r>
      <w:r w:rsidR="00F510CA" w:rsidRPr="00F510CA">
        <w:rPr>
          <w:rFonts w:ascii="GHEA Grapalat" w:hAnsi="GHEA Grapalat" w:cs="Sylfaen"/>
          <w:b/>
          <w:lang w:val="af-ZA" w:eastAsia="en-US"/>
        </w:rPr>
        <w:t xml:space="preserve"> </w:t>
      </w:r>
      <w:r w:rsidR="00F510CA" w:rsidRPr="00F510CA">
        <w:rPr>
          <w:rFonts w:ascii="GHEA Grapalat" w:hAnsi="GHEA Grapalat" w:cs="Sylfaen"/>
          <w:b/>
          <w:lang w:val="hy-AM" w:eastAsia="en-US"/>
        </w:rPr>
        <w:t>ՆԱԽԱԳԾԻ</w:t>
      </w:r>
      <w:r w:rsidR="00F510CA" w:rsidRPr="00F510CA">
        <w:rPr>
          <w:rFonts w:ascii="GHEA Grapalat" w:hAnsi="GHEA Grapalat" w:cs="Sylfaen"/>
          <w:b/>
          <w:lang w:val="af-ZA" w:eastAsia="en-US"/>
        </w:rPr>
        <w:t xml:space="preserve"> </w:t>
      </w:r>
      <w:r w:rsidR="00F510CA" w:rsidRPr="00F510CA">
        <w:rPr>
          <w:rFonts w:ascii="GHEA Grapalat" w:hAnsi="GHEA Grapalat" w:cs="Sylfaen"/>
          <w:b/>
          <w:lang w:val="hy-AM" w:eastAsia="en-US"/>
        </w:rPr>
        <w:t>ԸՆԴՈՒՆՄԱՆ</w:t>
      </w:r>
    </w:p>
    <w:p w:rsidR="00BC2EA1" w:rsidRPr="00BC2EA1" w:rsidRDefault="00F510CA" w:rsidP="001D13C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F510CA">
        <w:rPr>
          <w:rFonts w:ascii="GHEA Grapalat" w:hAnsi="GHEA Grapalat"/>
          <w:b/>
          <w:i/>
          <w:lang w:val="af-ZA" w:eastAsia="x-none"/>
        </w:rPr>
        <w:t>Անհրաժեշտությունը</w:t>
      </w:r>
      <w:r w:rsidRPr="00F510CA">
        <w:rPr>
          <w:rFonts w:ascii="GHEA Grapalat" w:hAnsi="GHEA Grapalat"/>
          <w:lang w:val="af-ZA" w:eastAsia="x-none"/>
        </w:rPr>
        <w:t xml:space="preserve"> </w:t>
      </w:r>
      <w:r w:rsidR="00E93608" w:rsidRPr="00F510CA">
        <w:rPr>
          <w:rFonts w:ascii="GHEA Grapalat" w:hAnsi="GHEA Grapalat"/>
          <w:lang w:val="af-ZA" w:eastAsia="x-none"/>
        </w:rPr>
        <w:t>-</w:t>
      </w:r>
      <w:r w:rsidR="00E93608" w:rsidRPr="00F510CA">
        <w:rPr>
          <w:rFonts w:ascii="GHEA Grapalat" w:hAnsi="GHEA Grapalat"/>
          <w:lang w:val="hy-AM" w:eastAsia="x-none"/>
        </w:rPr>
        <w:t xml:space="preserve"> </w:t>
      </w:r>
      <w:r w:rsidR="00E93608">
        <w:rPr>
          <w:rFonts w:ascii="GHEA Grapalat" w:hAnsi="GHEA Grapalat"/>
          <w:lang w:val="hy-AM" w:eastAsia="x-none"/>
        </w:rPr>
        <w:t>«Հ</w:t>
      </w:r>
      <w:r w:rsidR="00E93608" w:rsidRPr="00E93608">
        <w:rPr>
          <w:rFonts w:ascii="GHEA Grapalat" w:hAnsi="GHEA Grapalat"/>
          <w:lang w:val="hy-AM" w:eastAsia="x-none"/>
        </w:rPr>
        <w:t xml:space="preserve">այաստանի </w:t>
      </w:r>
      <w:r w:rsidR="00E93608">
        <w:rPr>
          <w:rFonts w:ascii="GHEA Grapalat" w:hAnsi="GHEA Grapalat"/>
          <w:lang w:val="hy-AM" w:eastAsia="x-none"/>
        </w:rPr>
        <w:t>Հ</w:t>
      </w:r>
      <w:r w:rsidR="00E93608" w:rsidRPr="00E93608">
        <w:rPr>
          <w:rFonts w:ascii="GHEA Grapalat" w:hAnsi="GHEA Grapalat"/>
          <w:lang w:val="hy-AM" w:eastAsia="x-none"/>
        </w:rPr>
        <w:t xml:space="preserve">անրապետության կառավարության </w:t>
      </w:r>
      <w:r w:rsidR="007303ED">
        <w:rPr>
          <w:rFonts w:ascii="GHEA Grapalat" w:hAnsi="GHEA Grapalat"/>
          <w:lang w:val="hy-AM" w:eastAsia="x-none"/>
        </w:rPr>
        <w:t xml:space="preserve">         </w:t>
      </w:r>
      <w:r w:rsidR="00E93608" w:rsidRPr="00E93608">
        <w:rPr>
          <w:rFonts w:ascii="GHEA Grapalat" w:hAnsi="GHEA Grapalat"/>
          <w:lang w:val="hy-AM" w:eastAsia="x-none"/>
        </w:rPr>
        <w:t xml:space="preserve">2018 թվականի հուլիսի 19-ի </w:t>
      </w:r>
      <w:r w:rsidR="00E93608" w:rsidRPr="00E93608">
        <w:rPr>
          <w:rFonts w:ascii="GHEA Grapalat" w:hAnsi="GHEA Grapalat"/>
          <w:szCs w:val="20"/>
          <w:lang w:val="af-ZA" w:eastAsia="en-US"/>
        </w:rPr>
        <w:t>N</w:t>
      </w:r>
      <w:r w:rsidR="00E93608" w:rsidRPr="00E93608">
        <w:rPr>
          <w:rFonts w:ascii="GHEA Grapalat" w:hAnsi="GHEA Grapalat"/>
          <w:lang w:val="hy-AM" w:eastAsia="x-none"/>
        </w:rPr>
        <w:t xml:space="preserve"> 893-</w:t>
      </w:r>
      <w:r w:rsidR="00E93608">
        <w:rPr>
          <w:rFonts w:ascii="GHEA Grapalat" w:hAnsi="GHEA Grapalat"/>
          <w:lang w:val="hy-AM" w:eastAsia="x-none"/>
        </w:rPr>
        <w:t>Լ</w:t>
      </w:r>
      <w:r w:rsidR="00E93608" w:rsidRPr="00E93608">
        <w:rPr>
          <w:rFonts w:ascii="GHEA Grapalat" w:hAnsi="GHEA Grapalat"/>
          <w:lang w:val="hy-AM" w:eastAsia="x-none"/>
        </w:rPr>
        <w:t xml:space="preserve"> որոշման մեջ լրացում</w:t>
      </w:r>
      <w:r w:rsidR="008F3F27">
        <w:rPr>
          <w:rFonts w:ascii="GHEA Grapalat" w:hAnsi="GHEA Grapalat"/>
          <w:lang w:val="hy-AM" w:eastAsia="x-none"/>
        </w:rPr>
        <w:t xml:space="preserve"> </w:t>
      </w:r>
      <w:r w:rsidR="003241B2">
        <w:rPr>
          <w:rFonts w:ascii="GHEA Grapalat" w:hAnsi="GHEA Grapalat"/>
          <w:lang w:val="hy-AM" w:eastAsia="x-none"/>
        </w:rPr>
        <w:t xml:space="preserve">կատարելու մասին </w:t>
      </w:r>
      <w:r w:rsidRPr="00F510CA">
        <w:rPr>
          <w:rFonts w:ascii="GHEA Grapalat" w:hAnsi="GHEA Grapalat"/>
          <w:lang w:val="hy-AM" w:eastAsia="x-none"/>
        </w:rPr>
        <w:t xml:space="preserve">ՀՀ </w:t>
      </w:r>
      <w:r w:rsidR="00B56CA3">
        <w:rPr>
          <w:rFonts w:ascii="GHEA Grapalat" w:hAnsi="GHEA Grapalat"/>
          <w:lang w:val="hy-AM" w:eastAsia="x-none"/>
        </w:rPr>
        <w:t>կառա</w:t>
      </w:r>
      <w:r w:rsidR="003241B2">
        <w:rPr>
          <w:rFonts w:ascii="GHEA Grapalat" w:hAnsi="GHEA Grapalat"/>
          <w:lang w:val="hy-AM" w:eastAsia="x-none"/>
        </w:rPr>
        <w:t>-</w:t>
      </w:r>
      <w:r w:rsidR="00B56CA3">
        <w:rPr>
          <w:rFonts w:ascii="GHEA Grapalat" w:hAnsi="GHEA Grapalat"/>
          <w:lang w:val="hy-AM" w:eastAsia="x-none"/>
        </w:rPr>
        <w:t xml:space="preserve">վարության </w:t>
      </w:r>
      <w:r w:rsidRPr="00F510CA">
        <w:rPr>
          <w:rFonts w:ascii="GHEA Grapalat" w:hAnsi="GHEA Grapalat"/>
          <w:lang w:val="hy-AM" w:eastAsia="x-none"/>
        </w:rPr>
        <w:t>որոշման նախագծի ընդուն</w:t>
      </w:r>
      <w:r w:rsidR="00B56CA3">
        <w:rPr>
          <w:rFonts w:ascii="GHEA Grapalat" w:hAnsi="GHEA Grapalat"/>
          <w:lang w:val="hy-AM" w:eastAsia="x-none"/>
        </w:rPr>
        <w:t xml:space="preserve">ումը պայմանավորված է </w:t>
      </w:r>
      <w:r w:rsidR="00BC2EA1">
        <w:rPr>
          <w:rFonts w:ascii="GHEA Grapalat" w:hAnsi="GHEA Grapalat"/>
          <w:lang w:val="hy-AM" w:eastAsia="x-none"/>
        </w:rPr>
        <w:t xml:space="preserve">ագրոպարենային ոլորտում գործող տնտեսավարողներին հումքի </w:t>
      </w:r>
      <w:r w:rsidR="0068299F" w:rsidRPr="0068299F">
        <w:rPr>
          <w:rFonts w:ascii="GHEA Grapalat" w:hAnsi="GHEA Grapalat"/>
          <w:lang w:val="hy-AM" w:eastAsia="x-none"/>
        </w:rPr>
        <w:t>և արտադրանքի</w:t>
      </w:r>
      <w:r w:rsidR="0068299F" w:rsidRPr="0068299F">
        <w:rPr>
          <w:rFonts w:ascii="GHEA Grapalat" w:hAnsi="GHEA Grapalat"/>
          <w:lang w:val="af-ZA" w:eastAsia="x-none"/>
        </w:rPr>
        <w:t xml:space="preserve"> պահման մետաղյա տարողություններ </w:t>
      </w:r>
      <w:r w:rsidR="0068299F" w:rsidRPr="0068299F">
        <w:rPr>
          <w:rFonts w:ascii="GHEA Grapalat" w:hAnsi="GHEA Grapalat"/>
          <w:lang w:val="hy-AM" w:eastAsia="x-none"/>
        </w:rPr>
        <w:t>ու</w:t>
      </w:r>
      <w:r w:rsidR="0068299F" w:rsidRPr="0068299F">
        <w:rPr>
          <w:rFonts w:ascii="GHEA Grapalat" w:hAnsi="GHEA Grapalat"/>
          <w:lang w:val="af-ZA" w:eastAsia="x-none"/>
        </w:rPr>
        <w:t xml:space="preserve"> գինեգործության ոլորտում օգտագործվող կաղնեփայտե տարաներ</w:t>
      </w:r>
      <w:r w:rsidR="0068299F" w:rsidRPr="0068299F">
        <w:rPr>
          <w:rFonts w:ascii="GHEA Grapalat" w:hAnsi="GHEA Grapalat"/>
          <w:lang w:val="hy-AM" w:eastAsia="x-none"/>
        </w:rPr>
        <w:t xml:space="preserve"> </w:t>
      </w:r>
      <w:r w:rsidR="00BC2EA1">
        <w:rPr>
          <w:rFonts w:ascii="GHEA Grapalat" w:hAnsi="GHEA Grapalat"/>
          <w:lang w:val="hy-AM" w:eastAsia="x-none"/>
        </w:rPr>
        <w:t xml:space="preserve">ձեռք բերելու </w:t>
      </w:r>
      <w:r w:rsidR="00BC2EA1" w:rsidRPr="00BC2EA1">
        <w:rPr>
          <w:rFonts w:ascii="GHEA Grapalat" w:hAnsi="GHEA Grapalat"/>
          <w:lang w:val="hy-AM" w:eastAsia="x-none"/>
        </w:rPr>
        <w:t xml:space="preserve"> համար պետական օժանդակություն ցուցաբերելու անհրաժեշտությամբ:</w:t>
      </w:r>
    </w:p>
    <w:p w:rsidR="00BE6EB7" w:rsidRDefault="00F510CA" w:rsidP="001D13C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F510CA">
        <w:rPr>
          <w:rFonts w:ascii="GHEA Grapalat" w:hAnsi="GHEA Grapalat"/>
          <w:b/>
          <w:i/>
          <w:lang w:val="hy-AM" w:eastAsia="en-US"/>
        </w:rPr>
        <w:t>Ընթացիկ իրավիճակը և խնդիրները –</w:t>
      </w:r>
      <w:r w:rsidRPr="00F510CA">
        <w:rPr>
          <w:rFonts w:ascii="GHEA Grapalat" w:hAnsi="GHEA Grapalat" w:cs="Arial"/>
          <w:lang w:val="hy-AM" w:eastAsia="x-none"/>
        </w:rPr>
        <w:t xml:space="preserve"> </w:t>
      </w:r>
      <w:r w:rsidR="00594561" w:rsidRPr="00594561">
        <w:rPr>
          <w:rFonts w:ascii="GHEA Grapalat" w:hAnsi="GHEA Grapalat" w:cs="Arial"/>
          <w:lang w:val="hy-AM" w:eastAsia="x-none"/>
        </w:rPr>
        <w:tab/>
      </w:r>
      <w:r w:rsidR="00594561">
        <w:rPr>
          <w:rFonts w:ascii="GHEA Grapalat" w:hAnsi="GHEA Grapalat" w:cs="Arial"/>
          <w:lang w:val="hy-AM" w:eastAsia="x-none"/>
        </w:rPr>
        <w:t xml:space="preserve">Ծրագիրը մեկնարկել է </w:t>
      </w:r>
      <w:r w:rsidR="00594561" w:rsidRPr="00594561">
        <w:rPr>
          <w:rFonts w:ascii="GHEA Grapalat" w:hAnsi="GHEA Grapalat" w:cs="Arial"/>
          <w:lang w:val="hy-AM" w:eastAsia="x-none"/>
        </w:rPr>
        <w:t>2018 թվականի  հուլիս</w:t>
      </w:r>
      <w:r w:rsidR="00594561">
        <w:rPr>
          <w:rFonts w:ascii="GHEA Grapalat" w:hAnsi="GHEA Grapalat" w:cs="Arial"/>
          <w:lang w:val="hy-AM" w:eastAsia="x-none"/>
        </w:rPr>
        <w:t xml:space="preserve"> ամսից</w:t>
      </w:r>
      <w:r w:rsidR="00594561" w:rsidRPr="00594561">
        <w:rPr>
          <w:rFonts w:ascii="GHEA Grapalat" w:hAnsi="GHEA Grapalat" w:cs="Arial"/>
          <w:lang w:val="hy-AM" w:eastAsia="x-none"/>
        </w:rPr>
        <w:t>, որի հիմնական նպատակը` ագրոպարենային ոլորտի տնտեսավարողներին մատչելի պայմաններով, մասնավորապես՝ ֆինանսական վարձակալության մեխանիզմների կիրառմամբ սարքավորումների մատակարարումն է:</w:t>
      </w:r>
      <w:r w:rsidR="00BE6EB7">
        <w:rPr>
          <w:rFonts w:ascii="GHEA Grapalat" w:hAnsi="GHEA Grapalat" w:cs="Arial"/>
          <w:lang w:val="hy-AM" w:eastAsia="x-none"/>
        </w:rPr>
        <w:t xml:space="preserve"> </w:t>
      </w:r>
    </w:p>
    <w:p w:rsidR="00B56082" w:rsidRDefault="00B56082" w:rsidP="001D13C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ՀՀ կառավարության 2019 թվականի մարտի 7-ի </w:t>
      </w:r>
      <w:r w:rsidRPr="00E93608">
        <w:rPr>
          <w:rFonts w:ascii="GHEA Grapalat" w:hAnsi="GHEA Grapalat"/>
          <w:szCs w:val="20"/>
          <w:lang w:val="af-ZA" w:eastAsia="en-US"/>
        </w:rPr>
        <w:t>N</w:t>
      </w:r>
      <w:r w:rsidRPr="00E93608">
        <w:rPr>
          <w:rFonts w:ascii="GHEA Grapalat" w:hAnsi="GHEA Grapalat"/>
          <w:lang w:val="hy-AM" w:eastAsia="x-none"/>
        </w:rPr>
        <w:t xml:space="preserve"> </w:t>
      </w:r>
      <w:r>
        <w:rPr>
          <w:rFonts w:ascii="GHEA Grapalat" w:hAnsi="GHEA Grapalat"/>
          <w:lang w:val="hy-AM" w:eastAsia="x-none"/>
        </w:rPr>
        <w:t>190</w:t>
      </w:r>
      <w:r w:rsidRPr="00E93608">
        <w:rPr>
          <w:rFonts w:ascii="GHEA Grapalat" w:hAnsi="GHEA Grapalat"/>
          <w:lang w:val="hy-AM" w:eastAsia="x-none"/>
        </w:rPr>
        <w:t>-</w:t>
      </w:r>
      <w:r>
        <w:rPr>
          <w:rFonts w:ascii="GHEA Grapalat" w:hAnsi="GHEA Grapalat"/>
          <w:lang w:val="hy-AM" w:eastAsia="x-none"/>
        </w:rPr>
        <w:t>Լ</w:t>
      </w:r>
      <w:r w:rsidRPr="00E93608">
        <w:rPr>
          <w:rFonts w:ascii="GHEA Grapalat" w:hAnsi="GHEA Grapalat"/>
          <w:lang w:val="hy-AM" w:eastAsia="x-none"/>
        </w:rPr>
        <w:t xml:space="preserve"> որոշմա</w:t>
      </w:r>
      <w:r>
        <w:rPr>
          <w:rFonts w:ascii="GHEA Grapalat" w:hAnsi="GHEA Grapalat"/>
          <w:lang w:val="hy-AM" w:eastAsia="x-none"/>
        </w:rPr>
        <w:t xml:space="preserve">մբ ծրագրում կատարվել են </w:t>
      </w:r>
      <w:r w:rsidRPr="00B56082">
        <w:rPr>
          <w:rFonts w:ascii="GHEA Grapalat" w:hAnsi="GHEA Grapalat"/>
          <w:lang w:val="hy-AM" w:eastAsia="x-none"/>
        </w:rPr>
        <w:t>ո</w:t>
      </w:r>
      <w:r>
        <w:rPr>
          <w:rFonts w:ascii="GHEA Grapalat" w:hAnsi="GHEA Grapalat"/>
          <w:lang w:val="hy-AM" w:eastAsia="x-none"/>
        </w:rPr>
        <w:t>րոշ խմբագարական փոփոխություններ՝</w:t>
      </w:r>
      <w:r w:rsidRPr="00B56082">
        <w:rPr>
          <w:rFonts w:ascii="GHEA Grapalat" w:hAnsi="GHEA Grapalat"/>
          <w:lang w:val="hy-AM" w:eastAsia="x-none"/>
        </w:rPr>
        <w:t xml:space="preserve"> ձեռք բերվող սարքավորումների արժեքի 230.0 մլն դրամ վերին շեմը բարձրաց</w:t>
      </w:r>
      <w:r>
        <w:rPr>
          <w:rFonts w:ascii="GHEA Grapalat" w:hAnsi="GHEA Grapalat"/>
          <w:lang w:val="hy-AM" w:eastAsia="x-none"/>
        </w:rPr>
        <w:t xml:space="preserve">վել է </w:t>
      </w:r>
      <w:r w:rsidRPr="00B56082">
        <w:rPr>
          <w:rFonts w:ascii="GHEA Grapalat" w:hAnsi="GHEA Grapalat"/>
          <w:lang w:val="hy-AM" w:eastAsia="x-none"/>
        </w:rPr>
        <w:t>մինչև 450.0 մլն դրամ, ավելաց</w:t>
      </w:r>
      <w:r>
        <w:rPr>
          <w:rFonts w:ascii="GHEA Grapalat" w:hAnsi="GHEA Grapalat"/>
          <w:lang w:val="hy-AM" w:eastAsia="x-none"/>
        </w:rPr>
        <w:t xml:space="preserve">վել է </w:t>
      </w:r>
      <w:r w:rsidRPr="00B56082">
        <w:rPr>
          <w:rFonts w:ascii="GHEA Grapalat" w:hAnsi="GHEA Grapalat"/>
          <w:lang w:val="hy-AM" w:eastAsia="x-none"/>
        </w:rPr>
        <w:t>Ծրագրի ընդգրկման շրջանակը</w:t>
      </w:r>
      <w:r>
        <w:rPr>
          <w:rFonts w:ascii="GHEA Grapalat" w:hAnsi="GHEA Grapalat"/>
          <w:lang w:val="hy-AM" w:eastAsia="x-none"/>
        </w:rPr>
        <w:t xml:space="preserve"> </w:t>
      </w:r>
      <w:r w:rsidRPr="00B56082">
        <w:rPr>
          <w:rFonts w:ascii="GHEA Grapalat" w:hAnsi="GHEA Grapalat"/>
          <w:lang w:val="hy-AM" w:eastAsia="x-none"/>
        </w:rPr>
        <w:t xml:space="preserve">կաթի տեղափոխման իզոթերմիկ ցիստերներով և </w:t>
      </w:r>
      <w:r w:rsidRPr="00B56082">
        <w:rPr>
          <w:rFonts w:ascii="GHEA Grapalat" w:hAnsi="GHEA Grapalat"/>
          <w:lang w:val="af-ZA" w:eastAsia="x-none"/>
        </w:rPr>
        <w:t>ՀՀ</w:t>
      </w:r>
      <w:r w:rsidRPr="00B56082">
        <w:rPr>
          <w:rFonts w:ascii="GHEA Grapalat" w:hAnsi="GHEA Grapalat"/>
          <w:lang w:val="hy-AM" w:eastAsia="x-none"/>
        </w:rPr>
        <w:t xml:space="preserve"> </w:t>
      </w:r>
      <w:r w:rsidRPr="00B56082">
        <w:rPr>
          <w:rFonts w:ascii="GHEA Grapalat" w:hAnsi="GHEA Grapalat"/>
          <w:lang w:val="af-ZA" w:eastAsia="x-none"/>
        </w:rPr>
        <w:t>կա</w:t>
      </w:r>
      <w:r>
        <w:rPr>
          <w:rFonts w:ascii="GHEA Grapalat" w:hAnsi="GHEA Grapalat"/>
          <w:lang w:val="hy-AM" w:eastAsia="x-none"/>
        </w:rPr>
        <w:t>-</w:t>
      </w:r>
      <w:r w:rsidRPr="00B56082">
        <w:rPr>
          <w:rFonts w:ascii="GHEA Grapalat" w:hAnsi="GHEA Grapalat"/>
          <w:lang w:val="af-ZA" w:eastAsia="x-none"/>
        </w:rPr>
        <w:t>ռավարության 2014 թվականի դեկ</w:t>
      </w:r>
      <w:r w:rsidRPr="00B56082">
        <w:rPr>
          <w:rFonts w:ascii="GHEA Grapalat" w:hAnsi="GHEA Grapalat"/>
          <w:lang w:val="hy-AM" w:eastAsia="x-none"/>
        </w:rPr>
        <w:softHyphen/>
      </w:r>
      <w:r w:rsidRPr="00B56082">
        <w:rPr>
          <w:rFonts w:ascii="GHEA Grapalat" w:hAnsi="GHEA Grapalat"/>
          <w:lang w:val="af-ZA" w:eastAsia="x-none"/>
        </w:rPr>
        <w:t>տեմբերի 18-ի N 1444-</w:t>
      </w:r>
      <w:r w:rsidRPr="00B56082">
        <w:rPr>
          <w:rFonts w:ascii="GHEA Grapalat" w:hAnsi="GHEA Grapalat"/>
          <w:lang w:val="hy-AM" w:eastAsia="x-none"/>
        </w:rPr>
        <w:t>Ն որոշմամբ հաստատված սոցիալական աջակցություն ստա</w:t>
      </w:r>
      <w:r w:rsidRPr="00B56082">
        <w:rPr>
          <w:rFonts w:ascii="GHEA Grapalat" w:hAnsi="GHEA Grapalat"/>
          <w:lang w:val="hy-AM" w:eastAsia="x-none"/>
        </w:rPr>
        <w:softHyphen/>
        <w:t>ցող սահմանամերձ բնակավայրերի տարածքներում գործունեություն իրականացնող տնտեսավարողների հա</w:t>
      </w:r>
      <w:r w:rsidRPr="00B56082">
        <w:rPr>
          <w:rFonts w:ascii="GHEA Grapalat" w:hAnsi="GHEA Grapalat"/>
          <w:lang w:val="hy-AM" w:eastAsia="x-none"/>
        </w:rPr>
        <w:softHyphen/>
        <w:t>մար լիզինգի տոկոսադրույքի սուբսիդավորումը իրականաց</w:t>
      </w:r>
      <w:r>
        <w:rPr>
          <w:rFonts w:ascii="GHEA Grapalat" w:hAnsi="GHEA Grapalat"/>
          <w:lang w:val="hy-AM" w:eastAsia="x-none"/>
        </w:rPr>
        <w:t xml:space="preserve">վելու է </w:t>
      </w:r>
      <w:r w:rsidRPr="00B56082">
        <w:rPr>
          <w:rFonts w:ascii="GHEA Grapalat" w:hAnsi="GHEA Grapalat"/>
          <w:lang w:val="hy-AM" w:eastAsia="x-none"/>
        </w:rPr>
        <w:t xml:space="preserve"> 11 տոկոսային կետով</w:t>
      </w:r>
      <w:r w:rsidRPr="00B56082">
        <w:rPr>
          <w:rFonts w:ascii="GHEA Grapalat" w:hAnsi="GHEA Grapalat"/>
          <w:lang w:val="af-ZA" w:eastAsia="x-none"/>
        </w:rPr>
        <w:t>,</w:t>
      </w:r>
      <w:r w:rsidRPr="00B56082">
        <w:rPr>
          <w:rFonts w:ascii="GHEA Grapalat" w:hAnsi="GHEA Grapalat"/>
          <w:lang w:val="hy-AM" w:eastAsia="x-none"/>
        </w:rPr>
        <w:t xml:space="preserve"> որպեսզի լիզինգառուի կողմից վճարվող լիզինգի տարեկան տոկոսադրույքը կազմի 0 տոկոս։ </w:t>
      </w:r>
    </w:p>
    <w:p w:rsidR="00EF409A" w:rsidRDefault="00BC2EA1" w:rsidP="001D13C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ՀՀ կառավարության 2019 թվականի ապրիլի 4-ի </w:t>
      </w:r>
      <w:r w:rsidRPr="00E93608">
        <w:rPr>
          <w:rFonts w:ascii="GHEA Grapalat" w:hAnsi="GHEA Grapalat"/>
          <w:szCs w:val="20"/>
          <w:lang w:val="af-ZA" w:eastAsia="en-US"/>
        </w:rPr>
        <w:t>N</w:t>
      </w:r>
      <w:r w:rsidRPr="00E93608">
        <w:rPr>
          <w:rFonts w:ascii="GHEA Grapalat" w:hAnsi="GHEA Grapalat"/>
          <w:lang w:val="hy-AM" w:eastAsia="x-none"/>
        </w:rPr>
        <w:t xml:space="preserve"> </w:t>
      </w:r>
      <w:r>
        <w:rPr>
          <w:rFonts w:ascii="GHEA Grapalat" w:hAnsi="GHEA Grapalat"/>
          <w:lang w:val="hy-AM" w:eastAsia="x-none"/>
        </w:rPr>
        <w:t>336</w:t>
      </w:r>
      <w:r w:rsidRPr="00E93608">
        <w:rPr>
          <w:rFonts w:ascii="GHEA Grapalat" w:hAnsi="GHEA Grapalat"/>
          <w:lang w:val="hy-AM" w:eastAsia="x-none"/>
        </w:rPr>
        <w:t>-</w:t>
      </w:r>
      <w:r>
        <w:rPr>
          <w:rFonts w:ascii="GHEA Grapalat" w:hAnsi="GHEA Grapalat"/>
          <w:lang w:val="hy-AM" w:eastAsia="x-none"/>
        </w:rPr>
        <w:t>Լ</w:t>
      </w:r>
      <w:r w:rsidRPr="00E93608">
        <w:rPr>
          <w:rFonts w:ascii="GHEA Grapalat" w:hAnsi="GHEA Grapalat"/>
          <w:lang w:val="hy-AM" w:eastAsia="x-none"/>
        </w:rPr>
        <w:t xml:space="preserve"> որոշմա</w:t>
      </w:r>
      <w:r>
        <w:rPr>
          <w:rFonts w:ascii="GHEA Grapalat" w:hAnsi="GHEA Grapalat"/>
          <w:lang w:val="hy-AM" w:eastAsia="x-none"/>
        </w:rPr>
        <w:t>մբ ծրագրում կատարվել է լրացում</w:t>
      </w:r>
      <w:r w:rsidR="00EF409A">
        <w:rPr>
          <w:rFonts w:ascii="GHEA Grapalat" w:hAnsi="GHEA Grapalat"/>
          <w:lang w:val="hy-AM" w:eastAsia="x-none"/>
        </w:rPr>
        <w:t xml:space="preserve">, որով </w:t>
      </w:r>
      <w:r>
        <w:rPr>
          <w:rFonts w:ascii="GHEA Grapalat" w:hAnsi="GHEA Grapalat"/>
          <w:lang w:val="hy-AM" w:eastAsia="x-none"/>
        </w:rPr>
        <w:t xml:space="preserve"> </w:t>
      </w:r>
      <w:r w:rsidR="00EF409A">
        <w:rPr>
          <w:rFonts w:ascii="GHEA Grapalat" w:hAnsi="GHEA Grapalat"/>
          <w:lang w:val="hy-AM" w:eastAsia="x-none"/>
        </w:rPr>
        <w:t xml:space="preserve">Ծրագրից օգտվելու </w:t>
      </w:r>
      <w:r w:rsidR="00EF409A" w:rsidRPr="00EF409A">
        <w:rPr>
          <w:rFonts w:ascii="GHEA Grapalat" w:hAnsi="GHEA Grapalat"/>
          <w:lang w:val="hy-AM" w:eastAsia="x-none"/>
        </w:rPr>
        <w:t xml:space="preserve">հնարավորություն </w:t>
      </w:r>
      <w:r w:rsidR="00EF409A">
        <w:rPr>
          <w:rFonts w:ascii="GHEA Grapalat" w:hAnsi="GHEA Grapalat"/>
          <w:lang w:val="hy-AM" w:eastAsia="x-none"/>
        </w:rPr>
        <w:t xml:space="preserve">է տրվել նաև </w:t>
      </w:r>
      <w:r w:rsidR="00EF409A" w:rsidRPr="00EF409A">
        <w:rPr>
          <w:rFonts w:ascii="GHEA Grapalat" w:hAnsi="GHEA Grapalat"/>
          <w:lang w:val="hy-AM" w:eastAsia="x-none"/>
        </w:rPr>
        <w:t>գյուղացիական տնտեսություններին</w:t>
      </w:r>
      <w:r w:rsidR="00EF409A">
        <w:rPr>
          <w:rFonts w:ascii="GHEA Grapalat" w:hAnsi="GHEA Grapalat"/>
          <w:lang w:val="hy-AM" w:eastAsia="x-none"/>
        </w:rPr>
        <w:t>։</w:t>
      </w:r>
      <w:r w:rsidR="00EF409A" w:rsidRPr="00EF409A">
        <w:rPr>
          <w:rFonts w:ascii="GHEA Grapalat" w:hAnsi="GHEA Grapalat"/>
          <w:lang w:val="hy-AM" w:eastAsia="x-none"/>
        </w:rPr>
        <w:t xml:space="preserve"> </w:t>
      </w:r>
    </w:p>
    <w:p w:rsidR="00EF409A" w:rsidRPr="00EF409A" w:rsidRDefault="00EF409A" w:rsidP="001D13C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/>
          <w:lang w:val="hy-AM" w:eastAsia="x-none"/>
        </w:rPr>
        <w:t xml:space="preserve">Բացի այդ </w:t>
      </w:r>
      <w:r>
        <w:rPr>
          <w:rFonts w:ascii="GHEA Grapalat" w:hAnsi="GHEA Grapalat" w:cs="Arial"/>
          <w:lang w:val="hy-AM" w:eastAsia="x-none"/>
        </w:rPr>
        <w:t xml:space="preserve">ՀՀ կառավարության 2019 թվականի օգոստոսի 29-ի </w:t>
      </w:r>
      <w:r w:rsidRPr="00E93608">
        <w:rPr>
          <w:rFonts w:ascii="GHEA Grapalat" w:hAnsi="GHEA Grapalat"/>
          <w:szCs w:val="20"/>
          <w:lang w:val="af-ZA" w:eastAsia="en-US"/>
        </w:rPr>
        <w:t>N</w:t>
      </w:r>
      <w:r w:rsidRPr="00E93608">
        <w:rPr>
          <w:rFonts w:ascii="GHEA Grapalat" w:hAnsi="GHEA Grapalat"/>
          <w:lang w:val="hy-AM" w:eastAsia="x-none"/>
        </w:rPr>
        <w:t xml:space="preserve"> </w:t>
      </w:r>
      <w:r>
        <w:rPr>
          <w:rFonts w:ascii="GHEA Grapalat" w:hAnsi="GHEA Grapalat"/>
          <w:lang w:val="hy-AM" w:eastAsia="x-none"/>
        </w:rPr>
        <w:t>1157</w:t>
      </w:r>
      <w:r w:rsidRPr="00E93608">
        <w:rPr>
          <w:rFonts w:ascii="GHEA Grapalat" w:hAnsi="GHEA Grapalat"/>
          <w:lang w:val="hy-AM" w:eastAsia="x-none"/>
        </w:rPr>
        <w:t>-</w:t>
      </w:r>
      <w:r>
        <w:rPr>
          <w:rFonts w:ascii="GHEA Grapalat" w:hAnsi="GHEA Grapalat"/>
          <w:lang w:val="hy-AM" w:eastAsia="x-none"/>
        </w:rPr>
        <w:t>Լ</w:t>
      </w:r>
      <w:r w:rsidRPr="00E93608">
        <w:rPr>
          <w:rFonts w:ascii="GHEA Grapalat" w:hAnsi="GHEA Grapalat"/>
          <w:lang w:val="hy-AM" w:eastAsia="x-none"/>
        </w:rPr>
        <w:t xml:space="preserve"> որոշմա</w:t>
      </w:r>
      <w:r>
        <w:rPr>
          <w:rFonts w:ascii="GHEA Grapalat" w:hAnsi="GHEA Grapalat"/>
          <w:lang w:val="hy-AM" w:eastAsia="x-none"/>
        </w:rPr>
        <w:t xml:space="preserve">մբ </w:t>
      </w:r>
      <w:r w:rsidRPr="00EF409A">
        <w:rPr>
          <w:rFonts w:ascii="GHEA Grapalat" w:hAnsi="GHEA Grapalat"/>
          <w:lang w:val="hy-AM" w:eastAsia="x-none"/>
        </w:rPr>
        <w:t>ծրագրում կատար</w:t>
      </w:r>
      <w:r w:rsidR="00D83639">
        <w:rPr>
          <w:rFonts w:ascii="GHEA Grapalat" w:hAnsi="GHEA Grapalat"/>
          <w:lang w:val="hy-AM" w:eastAsia="x-none"/>
        </w:rPr>
        <w:t>վ</w:t>
      </w:r>
      <w:r w:rsidRPr="00EF409A">
        <w:rPr>
          <w:rFonts w:ascii="GHEA Grapalat" w:hAnsi="GHEA Grapalat"/>
          <w:lang w:val="hy-AM" w:eastAsia="x-none"/>
        </w:rPr>
        <w:t xml:space="preserve">ել </w:t>
      </w:r>
      <w:r w:rsidR="00D83639">
        <w:rPr>
          <w:rFonts w:ascii="GHEA Grapalat" w:hAnsi="GHEA Grapalat"/>
          <w:lang w:val="hy-AM" w:eastAsia="x-none"/>
        </w:rPr>
        <w:t xml:space="preserve">են </w:t>
      </w:r>
      <w:r w:rsidRPr="00EF409A">
        <w:rPr>
          <w:rFonts w:ascii="GHEA Grapalat" w:hAnsi="GHEA Grapalat"/>
          <w:lang w:val="hy-AM" w:eastAsia="x-none"/>
        </w:rPr>
        <w:t xml:space="preserve">համապատասխան փոփոխություններ և լրացումներ, որոնցով </w:t>
      </w:r>
      <w:r w:rsidRPr="00EF409A">
        <w:rPr>
          <w:rFonts w:ascii="GHEA Grapalat" w:hAnsi="GHEA Grapalat"/>
          <w:lang w:val="hy-AM" w:eastAsia="x-none"/>
        </w:rPr>
        <w:lastRenderedPageBreak/>
        <w:t>Արարատյան հարթավայրի արտեզյան ավազանի ջրային պաշարների վերականգման, արդյունավետ օգտագործման ու կառավարման նպատակով</w:t>
      </w:r>
      <w:r w:rsidRPr="00EF409A">
        <w:rPr>
          <w:rFonts w:ascii="GHEA Grapalat" w:hAnsi="GHEA Grapalat"/>
          <w:lang w:val="af-ZA" w:eastAsia="x-none"/>
        </w:rPr>
        <w:t xml:space="preserve"> ձկնաբուծությամբ զբաղվող տնտեսավարողներ</w:t>
      </w:r>
      <w:r w:rsidRPr="00EF409A">
        <w:rPr>
          <w:rFonts w:ascii="GHEA Grapalat" w:hAnsi="GHEA Grapalat"/>
          <w:lang w:val="hy-AM" w:eastAsia="x-none"/>
        </w:rPr>
        <w:t>ի կողմից ջ</w:t>
      </w:r>
      <w:r w:rsidRPr="00EF409A">
        <w:rPr>
          <w:rFonts w:ascii="GHEA Grapalat" w:hAnsi="GHEA Grapalat"/>
          <w:lang w:val="af-ZA" w:eastAsia="x-none"/>
        </w:rPr>
        <w:t>ր</w:t>
      </w:r>
      <w:r w:rsidRPr="00EF409A">
        <w:rPr>
          <w:rFonts w:ascii="GHEA Grapalat" w:hAnsi="GHEA Grapalat"/>
          <w:lang w:val="hy-AM" w:eastAsia="x-none"/>
        </w:rPr>
        <w:t xml:space="preserve">ային ռեսուրսների այլընտրանքային օգտագործման ապահովման </w:t>
      </w:r>
      <w:r>
        <w:rPr>
          <w:rFonts w:ascii="GHEA Grapalat" w:hAnsi="GHEA Grapalat"/>
          <w:lang w:val="hy-AM" w:eastAsia="x-none"/>
        </w:rPr>
        <w:t xml:space="preserve">համար </w:t>
      </w:r>
      <w:r w:rsidRPr="00EF409A">
        <w:rPr>
          <w:rFonts w:ascii="GHEA Grapalat" w:hAnsi="GHEA Grapalat"/>
          <w:lang w:val="hy-AM" w:eastAsia="x-none"/>
        </w:rPr>
        <w:t>ձեռքբերվող սարքավորումների համար անհրաժեշտ 20 տոկոս կանխավճարի 50 տոկոսը, բայց ոչ ավել 6.0 մլն դրամը սուբսիդավորվ</w:t>
      </w:r>
      <w:r>
        <w:rPr>
          <w:rFonts w:ascii="GHEA Grapalat" w:hAnsi="GHEA Grapalat"/>
          <w:lang w:val="hy-AM" w:eastAsia="x-none"/>
        </w:rPr>
        <w:t>ում է</w:t>
      </w:r>
      <w:r w:rsidRPr="00EF409A">
        <w:rPr>
          <w:rFonts w:ascii="GHEA Grapalat" w:hAnsi="GHEA Grapalat"/>
          <w:lang w:val="hy-AM" w:eastAsia="x-none"/>
        </w:rPr>
        <w:t>։</w:t>
      </w:r>
    </w:p>
    <w:p w:rsidR="00BE6EB7" w:rsidRPr="00594561" w:rsidRDefault="00BE6EB7" w:rsidP="001D13C1">
      <w:pPr>
        <w:shd w:val="clear" w:color="auto" w:fill="FFFFFF"/>
        <w:spacing w:line="360" w:lineRule="auto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/>
          <w:lang w:val="hy-AM"/>
        </w:rPr>
        <w:t xml:space="preserve">        </w:t>
      </w:r>
      <w:r w:rsidRPr="00BE6EB7">
        <w:rPr>
          <w:rFonts w:ascii="GHEA Grapalat" w:hAnsi="GHEA Grapalat" w:cs="Arial"/>
          <w:lang w:val="hy-AM" w:eastAsia="x-none"/>
        </w:rPr>
        <w:t>Ծրագրին մասնակցելու համաձայնություն են տվել «ԱԳԲԱ Լիզինգ» ՎԿ, «Հայաստանի զարգացման և ներդրումների կորպորացիա» ՈՒՎԿ (նախկին՝ «ՓՄՁ ներդրումներ» ՈՒՎԿ ՓԲԸ), «Քարդ ԱգրոԿրեդիտ» ՈՒՎԿ, «Ա</w:t>
      </w:r>
      <w:r w:rsidR="00B267D0" w:rsidRPr="00BE6EB7">
        <w:rPr>
          <w:rFonts w:ascii="GHEA Grapalat" w:hAnsi="GHEA Grapalat" w:cs="Arial"/>
          <w:lang w:val="hy-AM" w:eastAsia="x-none"/>
        </w:rPr>
        <w:t>րմսվիսբանկ</w:t>
      </w:r>
      <w:r w:rsidRPr="00BE6EB7">
        <w:rPr>
          <w:rFonts w:ascii="GHEA Grapalat" w:hAnsi="GHEA Grapalat" w:cs="Arial"/>
          <w:lang w:val="hy-AM" w:eastAsia="x-none"/>
        </w:rPr>
        <w:t>», «Կ</w:t>
      </w:r>
      <w:r w:rsidR="00B267D0" w:rsidRPr="00BE6EB7">
        <w:rPr>
          <w:rFonts w:ascii="GHEA Grapalat" w:hAnsi="GHEA Grapalat" w:cs="Arial"/>
          <w:lang w:val="hy-AM" w:eastAsia="x-none"/>
        </w:rPr>
        <w:t>ոնվերսբանկ</w:t>
      </w:r>
      <w:r w:rsidRPr="00BE6EB7">
        <w:rPr>
          <w:rFonts w:ascii="GHEA Grapalat" w:hAnsi="GHEA Grapalat" w:cs="Arial"/>
          <w:lang w:val="hy-AM" w:eastAsia="x-none"/>
        </w:rPr>
        <w:t>», «Ա</w:t>
      </w:r>
      <w:r w:rsidR="00B267D0" w:rsidRPr="00BE6EB7">
        <w:rPr>
          <w:rFonts w:ascii="GHEA Grapalat" w:hAnsi="GHEA Grapalat" w:cs="Arial"/>
          <w:lang w:val="hy-AM" w:eastAsia="x-none"/>
        </w:rPr>
        <w:t>մերիաբանկ</w:t>
      </w:r>
      <w:r w:rsidRPr="00BE6EB7">
        <w:rPr>
          <w:rFonts w:ascii="GHEA Grapalat" w:hAnsi="GHEA Grapalat" w:cs="Arial"/>
          <w:lang w:val="hy-AM" w:eastAsia="x-none"/>
        </w:rPr>
        <w:t>» ՓԲԸ-ները և «Հ</w:t>
      </w:r>
      <w:r w:rsidR="00B267D0" w:rsidRPr="00BE6EB7">
        <w:rPr>
          <w:rFonts w:ascii="GHEA Grapalat" w:hAnsi="GHEA Grapalat" w:cs="Arial"/>
          <w:lang w:val="hy-AM" w:eastAsia="x-none"/>
        </w:rPr>
        <w:t>այէկոնոմբանկ</w:t>
      </w:r>
      <w:r w:rsidRPr="00BE6EB7">
        <w:rPr>
          <w:rFonts w:ascii="GHEA Grapalat" w:hAnsi="GHEA Grapalat" w:cs="Arial"/>
          <w:lang w:val="hy-AM" w:eastAsia="x-none"/>
        </w:rPr>
        <w:t>» ԲԲԸ-ն։</w:t>
      </w:r>
    </w:p>
    <w:p w:rsidR="00594561" w:rsidRPr="00594561" w:rsidRDefault="00BE6EB7" w:rsidP="001D13C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BE6EB7">
        <w:rPr>
          <w:rFonts w:ascii="GHEA Grapalat" w:hAnsi="GHEA Grapalat" w:cs="Arial"/>
          <w:lang w:val="hy-AM" w:eastAsia="x-none"/>
        </w:rPr>
        <w:t>201</w:t>
      </w:r>
      <w:r>
        <w:rPr>
          <w:rFonts w:ascii="GHEA Grapalat" w:hAnsi="GHEA Grapalat" w:cs="Arial"/>
          <w:lang w:val="hy-AM" w:eastAsia="x-none"/>
        </w:rPr>
        <w:t>9</w:t>
      </w:r>
      <w:r w:rsidRPr="00BE6EB7">
        <w:rPr>
          <w:rFonts w:ascii="GHEA Grapalat" w:hAnsi="GHEA Grapalat" w:cs="Arial"/>
          <w:lang w:val="hy-AM" w:eastAsia="x-none"/>
        </w:rPr>
        <w:t xml:space="preserve"> թվականի </w:t>
      </w:r>
      <w:r w:rsidR="00EF409A">
        <w:rPr>
          <w:rFonts w:ascii="GHEA Grapalat" w:hAnsi="GHEA Grapalat" w:cs="Arial"/>
          <w:lang w:val="hy-AM" w:eastAsia="x-none"/>
        </w:rPr>
        <w:t xml:space="preserve">սեպտեմբերի </w:t>
      </w:r>
      <w:r w:rsidR="007B0262">
        <w:rPr>
          <w:rFonts w:ascii="GHEA Grapalat" w:hAnsi="GHEA Grapalat" w:cs="Arial"/>
          <w:lang w:val="hy-AM" w:eastAsia="x-none"/>
        </w:rPr>
        <w:t>17</w:t>
      </w:r>
      <w:r w:rsidRPr="00BE6EB7">
        <w:rPr>
          <w:rFonts w:ascii="GHEA Grapalat" w:hAnsi="GHEA Grapalat" w:cs="Arial"/>
          <w:lang w:val="hy-AM" w:eastAsia="x-none"/>
        </w:rPr>
        <w:t xml:space="preserve">-ի դրությամբ ծրագրի շրջանակներում </w:t>
      </w:r>
      <w:r w:rsidR="007B0262">
        <w:rPr>
          <w:rFonts w:ascii="GHEA Grapalat" w:hAnsi="GHEA Grapalat" w:cs="Arial"/>
          <w:lang w:val="hy-AM" w:eastAsia="x-none"/>
        </w:rPr>
        <w:t xml:space="preserve">առևտրային </w:t>
      </w:r>
      <w:r w:rsidRPr="00BE6EB7">
        <w:rPr>
          <w:rFonts w:ascii="GHEA Grapalat" w:hAnsi="GHEA Grapalat" w:cs="Arial"/>
          <w:lang w:val="hy-AM" w:eastAsia="x-none"/>
        </w:rPr>
        <w:t xml:space="preserve">բանկերի կողմից ընդունվել են </w:t>
      </w:r>
      <w:r w:rsidR="007B0262">
        <w:rPr>
          <w:rFonts w:ascii="GHEA Grapalat" w:hAnsi="GHEA Grapalat" w:cs="Arial"/>
          <w:lang w:val="hy-AM" w:eastAsia="x-none"/>
        </w:rPr>
        <w:t>8</w:t>
      </w:r>
      <w:r w:rsidR="008F3F27">
        <w:rPr>
          <w:rFonts w:ascii="GHEA Grapalat" w:hAnsi="GHEA Grapalat" w:cs="Arial"/>
          <w:lang w:val="hy-AM" w:eastAsia="x-none"/>
        </w:rPr>
        <w:t>1</w:t>
      </w:r>
      <w:r w:rsidRPr="00BE6EB7">
        <w:rPr>
          <w:rFonts w:ascii="GHEA Grapalat" w:hAnsi="GHEA Grapalat" w:cs="Arial"/>
          <w:lang w:val="hy-AM" w:eastAsia="x-none"/>
        </w:rPr>
        <w:t xml:space="preserve"> տնտեսավարողի լիզինգի տրամադրման հայտեր՝ </w:t>
      </w:r>
      <w:r w:rsidR="00613005">
        <w:rPr>
          <w:rFonts w:ascii="GHEA Grapalat" w:hAnsi="GHEA Grapalat" w:cs="Arial"/>
          <w:lang w:val="hy-AM" w:eastAsia="x-none"/>
        </w:rPr>
        <w:t xml:space="preserve">շուրջ </w:t>
      </w:r>
      <w:r w:rsidR="007B0262">
        <w:rPr>
          <w:rFonts w:ascii="GHEA Grapalat" w:hAnsi="GHEA Grapalat" w:cs="Arial"/>
          <w:lang w:val="hy-AM" w:eastAsia="x-none"/>
        </w:rPr>
        <w:t>4</w:t>
      </w:r>
      <w:r w:rsidR="00613005">
        <w:rPr>
          <w:rFonts w:ascii="GHEA Grapalat" w:hAnsi="GHEA Grapalat" w:cs="Arial"/>
          <w:lang w:val="hy-AM" w:eastAsia="x-none"/>
        </w:rPr>
        <w:t xml:space="preserve">.8 </w:t>
      </w:r>
      <w:r w:rsidRPr="00BE6EB7">
        <w:rPr>
          <w:rFonts w:ascii="GHEA Grapalat" w:hAnsi="GHEA Grapalat" w:cs="Arial"/>
          <w:lang w:val="hy-AM" w:eastAsia="x-none"/>
        </w:rPr>
        <w:t>մլ</w:t>
      </w:r>
      <w:r w:rsidR="00613005">
        <w:rPr>
          <w:rFonts w:ascii="GHEA Grapalat" w:hAnsi="GHEA Grapalat" w:cs="Arial"/>
          <w:lang w:val="hy-AM" w:eastAsia="x-none"/>
        </w:rPr>
        <w:t>րդ</w:t>
      </w:r>
      <w:r w:rsidRPr="00BE6EB7">
        <w:rPr>
          <w:rFonts w:ascii="GHEA Grapalat" w:hAnsi="GHEA Grapalat" w:cs="Arial"/>
          <w:lang w:val="hy-AM" w:eastAsia="x-none"/>
        </w:rPr>
        <w:t xml:space="preserve"> դրամի չափով, որոնցից  201</w:t>
      </w:r>
      <w:r w:rsidR="00613005">
        <w:rPr>
          <w:rFonts w:ascii="GHEA Grapalat" w:hAnsi="GHEA Grapalat" w:cs="Arial"/>
          <w:lang w:val="hy-AM" w:eastAsia="x-none"/>
        </w:rPr>
        <w:t>9</w:t>
      </w:r>
      <w:r w:rsidRPr="00BE6EB7">
        <w:rPr>
          <w:rFonts w:ascii="GHEA Grapalat" w:hAnsi="GHEA Grapalat" w:cs="Arial"/>
          <w:lang w:val="hy-AM" w:eastAsia="x-none"/>
        </w:rPr>
        <w:t xml:space="preserve"> թվականի </w:t>
      </w:r>
      <w:r w:rsidR="007B0262">
        <w:rPr>
          <w:rFonts w:ascii="GHEA Grapalat" w:hAnsi="GHEA Grapalat" w:cs="Arial"/>
          <w:lang w:val="hy-AM" w:eastAsia="x-none"/>
        </w:rPr>
        <w:t>օգոստոսի 31</w:t>
      </w:r>
      <w:r w:rsidRPr="00BE6EB7">
        <w:rPr>
          <w:rFonts w:ascii="GHEA Grapalat" w:hAnsi="GHEA Grapalat" w:cs="Arial"/>
          <w:lang w:val="hy-AM" w:eastAsia="x-none"/>
        </w:rPr>
        <w:t xml:space="preserve">-ի դրությամբ հաստատվել է </w:t>
      </w:r>
      <w:r w:rsidR="007B0262">
        <w:rPr>
          <w:rFonts w:ascii="GHEA Grapalat" w:hAnsi="GHEA Grapalat" w:cs="Arial"/>
          <w:lang w:val="hy-AM" w:eastAsia="x-none"/>
        </w:rPr>
        <w:t>67</w:t>
      </w:r>
      <w:r w:rsidRPr="00BE6EB7">
        <w:rPr>
          <w:rFonts w:ascii="GHEA Grapalat" w:hAnsi="GHEA Grapalat" w:cs="Arial"/>
          <w:lang w:val="hy-AM" w:eastAsia="x-none"/>
        </w:rPr>
        <w:t xml:space="preserve"> հայտ՝ </w:t>
      </w:r>
      <w:r w:rsidR="007B0262">
        <w:rPr>
          <w:rFonts w:ascii="GHEA Grapalat" w:hAnsi="GHEA Grapalat" w:cs="Arial"/>
          <w:lang w:val="hy-AM" w:eastAsia="x-none"/>
        </w:rPr>
        <w:t xml:space="preserve">1.4 </w:t>
      </w:r>
      <w:r w:rsidRPr="00BE6EB7">
        <w:rPr>
          <w:rFonts w:ascii="GHEA Grapalat" w:hAnsi="GHEA Grapalat" w:cs="Arial"/>
          <w:lang w:val="hy-AM" w:eastAsia="x-none"/>
        </w:rPr>
        <w:t>մլ</w:t>
      </w:r>
      <w:r w:rsidR="007B0262">
        <w:rPr>
          <w:rFonts w:ascii="GHEA Grapalat" w:hAnsi="GHEA Grapalat" w:cs="Arial"/>
          <w:lang w:val="hy-AM" w:eastAsia="x-none"/>
        </w:rPr>
        <w:t xml:space="preserve">րդ </w:t>
      </w:r>
      <w:r w:rsidRPr="00BE6EB7">
        <w:rPr>
          <w:rFonts w:ascii="GHEA Grapalat" w:hAnsi="GHEA Grapalat" w:cs="Arial"/>
          <w:lang w:val="hy-AM" w:eastAsia="x-none"/>
        </w:rPr>
        <w:t>դրամի չափով</w:t>
      </w:r>
      <w:r w:rsidR="004E59AA">
        <w:rPr>
          <w:rFonts w:ascii="GHEA Grapalat" w:hAnsi="GHEA Grapalat" w:cs="Arial"/>
          <w:lang w:val="hy-AM" w:eastAsia="x-none"/>
        </w:rPr>
        <w:t xml:space="preserve">, իսկ սուբսիդավորման ենթակա գումարը կազմել է </w:t>
      </w:r>
      <w:r w:rsidR="007B0262">
        <w:rPr>
          <w:rFonts w:ascii="GHEA Grapalat" w:hAnsi="GHEA Grapalat" w:cs="Arial"/>
          <w:lang w:val="hy-AM" w:eastAsia="x-none"/>
        </w:rPr>
        <w:t xml:space="preserve">15.3 մլն </w:t>
      </w:r>
      <w:r w:rsidR="004E59AA">
        <w:rPr>
          <w:rFonts w:ascii="GHEA Grapalat" w:hAnsi="GHEA Grapalat" w:cs="Arial"/>
          <w:lang w:val="hy-AM" w:eastAsia="x-none"/>
        </w:rPr>
        <w:t>դրամ</w:t>
      </w:r>
      <w:r w:rsidRPr="00BE6EB7">
        <w:rPr>
          <w:rFonts w:ascii="GHEA Grapalat" w:hAnsi="GHEA Grapalat" w:cs="Arial"/>
          <w:lang w:val="hy-AM" w:eastAsia="x-none"/>
        </w:rPr>
        <w:t>:</w:t>
      </w:r>
    </w:p>
    <w:p w:rsidR="007B5819" w:rsidRDefault="0000670A" w:rsidP="001D13C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>Ա</w:t>
      </w:r>
      <w:r w:rsidR="005A3788">
        <w:rPr>
          <w:rFonts w:ascii="GHEA Grapalat" w:hAnsi="GHEA Grapalat" w:cs="Arial"/>
          <w:lang w:val="hy-AM" w:eastAsia="x-none"/>
        </w:rPr>
        <w:t>գրոպարենային, մասնավորապես՝ գինեգործության ոլորտում գործող</w:t>
      </w:r>
      <w:r w:rsidR="005A18AB">
        <w:rPr>
          <w:rFonts w:ascii="GHEA Grapalat" w:hAnsi="GHEA Grapalat" w:cs="Arial"/>
          <w:lang w:val="hy-AM" w:eastAsia="x-none"/>
        </w:rPr>
        <w:t xml:space="preserve"> բազմաթիվ </w:t>
      </w:r>
      <w:r w:rsidR="005A3788">
        <w:rPr>
          <w:rFonts w:ascii="GHEA Grapalat" w:hAnsi="GHEA Grapalat" w:cs="Arial"/>
          <w:lang w:val="hy-AM" w:eastAsia="x-none"/>
        </w:rPr>
        <w:t xml:space="preserve"> տնտեսավարող սուբյեկտներ</w:t>
      </w:r>
      <w:r w:rsidR="005A18AB">
        <w:rPr>
          <w:rFonts w:ascii="GHEA Grapalat" w:hAnsi="GHEA Grapalat" w:cs="Arial"/>
          <w:lang w:val="hy-AM" w:eastAsia="x-none"/>
        </w:rPr>
        <w:t xml:space="preserve"> </w:t>
      </w:r>
      <w:r>
        <w:rPr>
          <w:rFonts w:ascii="GHEA Grapalat" w:hAnsi="GHEA Grapalat" w:cs="Arial"/>
          <w:lang w:val="hy-AM" w:eastAsia="x-none"/>
        </w:rPr>
        <w:t xml:space="preserve">բազմիցս դիմել են ՀՀ էկոնոմիկայի նախարարություն և նշել, որ տնտեսությունների բնականոն գործունեության ապահովման, մթերվող հումքի ծավալների ավելացման և պահպանման, արտադրական հզորությունների ու արտահանման ծավալների ավելացման նպատակով անհրաժեշտ </w:t>
      </w:r>
      <w:r w:rsidR="007B5819">
        <w:rPr>
          <w:rFonts w:ascii="GHEA Grapalat" w:hAnsi="GHEA Grapalat" w:cs="Arial"/>
          <w:lang w:val="hy-AM" w:eastAsia="x-none"/>
        </w:rPr>
        <w:t xml:space="preserve">են </w:t>
      </w:r>
      <w:r w:rsidRPr="0000670A">
        <w:rPr>
          <w:rFonts w:ascii="GHEA Grapalat" w:hAnsi="GHEA Grapalat" w:cs="Arial"/>
          <w:lang w:val="hy-AM" w:eastAsia="x-none"/>
        </w:rPr>
        <w:t xml:space="preserve">հումքի </w:t>
      </w:r>
      <w:r w:rsidR="0068299F" w:rsidRPr="0068299F">
        <w:rPr>
          <w:rFonts w:ascii="GHEA Grapalat" w:hAnsi="GHEA Grapalat" w:cs="Arial"/>
          <w:lang w:val="hy-AM" w:eastAsia="x-none"/>
        </w:rPr>
        <w:t>և արտադրանքի</w:t>
      </w:r>
      <w:r w:rsidR="0068299F" w:rsidRPr="0068299F">
        <w:rPr>
          <w:rFonts w:ascii="GHEA Grapalat" w:hAnsi="GHEA Grapalat" w:cs="Arial"/>
          <w:lang w:val="af-ZA" w:eastAsia="x-none"/>
        </w:rPr>
        <w:t xml:space="preserve"> պահման մետաղյա տարողություններ</w:t>
      </w:r>
      <w:r w:rsidR="0068299F">
        <w:rPr>
          <w:rFonts w:ascii="GHEA Grapalat" w:hAnsi="GHEA Grapalat" w:cs="Arial"/>
          <w:lang w:val="hy-AM" w:eastAsia="x-none"/>
        </w:rPr>
        <w:t>,</w:t>
      </w:r>
      <w:r w:rsidR="0068299F" w:rsidRPr="0068299F">
        <w:rPr>
          <w:rFonts w:ascii="GHEA Grapalat" w:hAnsi="GHEA Grapalat" w:cs="Arial"/>
          <w:lang w:val="af-ZA" w:eastAsia="x-none"/>
        </w:rPr>
        <w:t xml:space="preserve"> </w:t>
      </w:r>
      <w:r w:rsidR="0068299F" w:rsidRPr="0000670A">
        <w:rPr>
          <w:rFonts w:ascii="GHEA Grapalat" w:hAnsi="GHEA Grapalat" w:cs="Arial"/>
          <w:lang w:val="hy-AM" w:eastAsia="x-none"/>
        </w:rPr>
        <w:t>ինչպես նաև</w:t>
      </w:r>
      <w:r w:rsidR="0068299F" w:rsidRPr="0068299F">
        <w:rPr>
          <w:rFonts w:ascii="GHEA Grapalat" w:hAnsi="GHEA Grapalat" w:cs="Arial"/>
          <w:lang w:val="hy-AM" w:eastAsia="x-none"/>
        </w:rPr>
        <w:t xml:space="preserve"> </w:t>
      </w:r>
      <w:r w:rsidR="0068299F" w:rsidRPr="0068299F">
        <w:rPr>
          <w:rFonts w:ascii="GHEA Grapalat" w:hAnsi="GHEA Grapalat" w:cs="Arial"/>
          <w:lang w:val="af-ZA" w:eastAsia="x-none"/>
        </w:rPr>
        <w:t>գինեգործության ոլորտում օգտագործվող կաղնեփայտե տարաներ</w:t>
      </w:r>
      <w:r w:rsidR="007B5819">
        <w:rPr>
          <w:rFonts w:ascii="GHEA Grapalat" w:hAnsi="GHEA Grapalat" w:cs="Arial"/>
          <w:lang w:val="hy-AM" w:eastAsia="x-none"/>
        </w:rPr>
        <w:t xml:space="preserve">, սակայն </w:t>
      </w:r>
      <w:r w:rsidR="007B5819" w:rsidRPr="007B5819">
        <w:rPr>
          <w:rFonts w:ascii="GHEA Grapalat" w:hAnsi="GHEA Grapalat" w:cs="Arial"/>
          <w:lang w:val="hy-AM" w:eastAsia="x-none"/>
        </w:rPr>
        <w:t>ֆինան</w:t>
      </w:r>
      <w:r w:rsidR="007B5819" w:rsidRPr="007B5819">
        <w:rPr>
          <w:rFonts w:ascii="GHEA Grapalat" w:hAnsi="GHEA Grapalat" w:cs="Arial"/>
          <w:lang w:val="hy-AM" w:eastAsia="x-none"/>
        </w:rPr>
        <w:softHyphen/>
        <w:t>սական սուղ հնարավորություններով</w:t>
      </w:r>
      <w:r w:rsidR="00D83639">
        <w:rPr>
          <w:rFonts w:ascii="GHEA Grapalat" w:hAnsi="GHEA Grapalat" w:cs="Arial"/>
          <w:lang w:val="hy-AM" w:eastAsia="x-none"/>
        </w:rPr>
        <w:t xml:space="preserve"> և տրամադրվող վարկային միջոցների բարձր տոկոսա</w:t>
      </w:r>
      <w:r w:rsidR="0068299F">
        <w:rPr>
          <w:rFonts w:ascii="GHEA Grapalat" w:hAnsi="GHEA Grapalat" w:cs="Arial"/>
          <w:lang w:val="hy-AM" w:eastAsia="x-none"/>
        </w:rPr>
        <w:t>-</w:t>
      </w:r>
      <w:r w:rsidR="00D83639">
        <w:rPr>
          <w:rFonts w:ascii="GHEA Grapalat" w:hAnsi="GHEA Grapalat" w:cs="Arial"/>
          <w:lang w:val="hy-AM" w:eastAsia="x-none"/>
        </w:rPr>
        <w:t>դրույքներով</w:t>
      </w:r>
      <w:r w:rsidR="007B5819" w:rsidRPr="007B5819">
        <w:rPr>
          <w:rFonts w:ascii="GHEA Grapalat" w:hAnsi="GHEA Grapalat" w:cs="Arial"/>
          <w:lang w:val="hy-AM" w:eastAsia="x-none"/>
        </w:rPr>
        <w:t xml:space="preserve"> պայմանավորված </w:t>
      </w:r>
      <w:r w:rsidR="00D83639">
        <w:rPr>
          <w:rFonts w:ascii="GHEA Grapalat" w:hAnsi="GHEA Grapalat" w:cs="Arial"/>
          <w:lang w:val="hy-AM" w:eastAsia="x-none"/>
        </w:rPr>
        <w:t xml:space="preserve">դժվարություններ կան </w:t>
      </w:r>
      <w:r w:rsidR="00A152DB">
        <w:rPr>
          <w:rFonts w:ascii="GHEA Grapalat" w:hAnsi="GHEA Grapalat" w:cs="Arial"/>
          <w:lang w:val="hy-AM" w:eastAsia="x-none"/>
        </w:rPr>
        <w:t>դրան</w:t>
      </w:r>
      <w:r w:rsidR="00D83639">
        <w:rPr>
          <w:rFonts w:ascii="GHEA Grapalat" w:hAnsi="GHEA Grapalat" w:cs="Arial"/>
          <w:lang w:val="hy-AM" w:eastAsia="x-none"/>
        </w:rPr>
        <w:t xml:space="preserve">ց </w:t>
      </w:r>
      <w:r w:rsidR="00A152DB">
        <w:rPr>
          <w:rFonts w:ascii="GHEA Grapalat" w:hAnsi="GHEA Grapalat" w:cs="Arial"/>
          <w:lang w:val="hy-AM" w:eastAsia="x-none"/>
        </w:rPr>
        <w:t>ձեռք բերելու հա</w:t>
      </w:r>
      <w:r w:rsidR="00D83639">
        <w:rPr>
          <w:rFonts w:ascii="GHEA Grapalat" w:hAnsi="GHEA Grapalat" w:cs="Arial"/>
          <w:lang w:val="hy-AM" w:eastAsia="x-none"/>
        </w:rPr>
        <w:t>րցում</w:t>
      </w:r>
      <w:r w:rsidR="007B5819">
        <w:rPr>
          <w:rFonts w:ascii="GHEA Grapalat" w:hAnsi="GHEA Grapalat" w:cs="Arial"/>
          <w:lang w:val="hy-AM" w:eastAsia="x-none"/>
        </w:rPr>
        <w:t>։</w:t>
      </w:r>
    </w:p>
    <w:p w:rsidR="00FF4672" w:rsidRPr="00FF4672" w:rsidRDefault="00F510CA" w:rsidP="001D13C1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510CA">
        <w:rPr>
          <w:rFonts w:ascii="GHEA Grapalat" w:hAnsi="GHEA Grapalat"/>
          <w:b/>
          <w:i/>
          <w:lang w:val="hy-AM" w:eastAsia="en-US"/>
        </w:rPr>
        <w:t xml:space="preserve">        Տվյալ բնագավառում իրականացվող քաղաքականությունը – </w:t>
      </w:r>
      <w:r w:rsidR="00600129" w:rsidRPr="00FF4672">
        <w:rPr>
          <w:rFonts w:ascii="GHEA Grapalat" w:hAnsi="GHEA Grapalat"/>
          <w:lang w:val="hy-AM"/>
        </w:rPr>
        <w:t xml:space="preserve">ՀՀ կառավարության 2019 թվականի փետրվարի 8-ի N 65-Ա որոշմամբ </w:t>
      </w:r>
      <w:r w:rsidR="00600129">
        <w:rPr>
          <w:rFonts w:ascii="GHEA Grapalat" w:hAnsi="GHEA Grapalat"/>
          <w:lang w:val="hy-AM"/>
        </w:rPr>
        <w:t xml:space="preserve">հավանություն ստացած </w:t>
      </w:r>
      <w:r w:rsidR="00600129" w:rsidRPr="00FF4672">
        <w:rPr>
          <w:rFonts w:ascii="GHEA Grapalat" w:hAnsi="GHEA Grapalat"/>
          <w:lang w:val="hy-AM"/>
        </w:rPr>
        <w:t>Հայաստանի Հանրապետության կառավարության ծրագր</w:t>
      </w:r>
      <w:r w:rsidR="00600129">
        <w:rPr>
          <w:rFonts w:ascii="GHEA Grapalat" w:hAnsi="GHEA Grapalat"/>
          <w:lang w:val="hy-AM"/>
        </w:rPr>
        <w:t>ով ՀՀ կառավարությունը խնդիր է դրել ն</w:t>
      </w:r>
      <w:r w:rsidR="00600129" w:rsidRPr="00600129">
        <w:rPr>
          <w:rFonts w:ascii="GHEA Grapalat" w:hAnsi="GHEA Grapalat"/>
          <w:lang w:val="hy-AM"/>
        </w:rPr>
        <w:t>որ տեխնոլոգիաների և գիտական հենքի վրա հիմնված մրցունակ և արդյունավետ գյուղատնտեսություն ստեղծելու ճանապարհին աջակցել ագրոպարենային համակարգի սարքավորումների</w:t>
      </w:r>
      <w:r w:rsidR="00600129">
        <w:rPr>
          <w:rFonts w:ascii="GHEA Grapalat" w:hAnsi="GHEA Grapalat"/>
          <w:lang w:val="hy-AM"/>
        </w:rPr>
        <w:t xml:space="preserve"> և </w:t>
      </w:r>
      <w:r w:rsidR="00600129" w:rsidRPr="00600129">
        <w:rPr>
          <w:rFonts w:ascii="GHEA Grapalat" w:hAnsi="GHEA Grapalat"/>
          <w:lang w:val="hy-AM"/>
        </w:rPr>
        <w:t>նոր տեխնոլոգիաների</w:t>
      </w:r>
      <w:r w:rsidR="00600129">
        <w:rPr>
          <w:rFonts w:ascii="GHEA Grapalat" w:hAnsi="GHEA Grapalat"/>
          <w:lang w:val="hy-AM"/>
        </w:rPr>
        <w:t xml:space="preserve"> </w:t>
      </w:r>
      <w:r w:rsidR="00600129" w:rsidRPr="00600129">
        <w:rPr>
          <w:rFonts w:ascii="GHEA Grapalat" w:hAnsi="GHEA Grapalat"/>
          <w:lang w:val="hy-AM"/>
        </w:rPr>
        <w:t>ներդրմանը</w:t>
      </w:r>
      <w:r w:rsidR="00600129">
        <w:rPr>
          <w:rFonts w:ascii="GHEA Grapalat" w:hAnsi="GHEA Grapalat"/>
          <w:lang w:val="hy-AM"/>
        </w:rPr>
        <w:t xml:space="preserve">, բացի այդ </w:t>
      </w:r>
      <w:r w:rsidR="002C58E8" w:rsidRPr="002C58E8">
        <w:rPr>
          <w:rFonts w:ascii="GHEA Grapalat" w:hAnsi="GHEA Grapalat"/>
          <w:lang w:val="af-ZA"/>
        </w:rPr>
        <w:t xml:space="preserve">ՀՀ կառավարության 2010 թվականի նոյեմբերի 4-ի N 1476-Ն որոշմամբ հաստատված Հայաստանի </w:t>
      </w:r>
      <w:r w:rsidR="002C58E8" w:rsidRPr="002C58E8">
        <w:rPr>
          <w:rFonts w:ascii="GHEA Grapalat" w:hAnsi="GHEA Grapalat"/>
          <w:lang w:val="af-ZA"/>
        </w:rPr>
        <w:lastRenderedPageBreak/>
        <w:t>Հանրապետության գյուղի և գյուղատնտեսության 2010-2020 թվականների կայուն զարգացման ռազմավարությամբ նախատեսվել է բարելավել գյուղատնտեսական հումքի վերամշակման գործընթացը առաջավոր տեխնոլոգիաների ներդրման ու արտադրանքի մրցունակության բարձրացման հաշվին, որը կնպաստի պարենային անվտանգության մակարդակի և արտահանման ծավալների ավելացմանն ու բարձրարժեք գյուղատնտեսության զարգացմանը:</w:t>
      </w:r>
    </w:p>
    <w:p w:rsidR="00FB3211" w:rsidRDefault="002C58E8" w:rsidP="001D13C1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</w:t>
      </w:r>
      <w:r w:rsidR="00F510CA" w:rsidRPr="002C58E8">
        <w:rPr>
          <w:rFonts w:ascii="GHEA Grapalat" w:hAnsi="GHEA Grapalat"/>
          <w:b/>
          <w:i/>
          <w:lang w:val="hy-AM"/>
        </w:rPr>
        <w:t>Կարգավորման</w:t>
      </w:r>
      <w:r w:rsidR="00F510CA" w:rsidRPr="00F510CA">
        <w:rPr>
          <w:rFonts w:ascii="GHEA Grapalat" w:hAnsi="GHEA Grapalat"/>
          <w:b/>
          <w:i/>
          <w:lang w:val="af-ZA"/>
        </w:rPr>
        <w:t xml:space="preserve"> </w:t>
      </w:r>
      <w:r w:rsidR="00F510CA" w:rsidRPr="002C58E8">
        <w:rPr>
          <w:rFonts w:ascii="GHEA Grapalat" w:hAnsi="GHEA Grapalat"/>
          <w:b/>
          <w:i/>
          <w:lang w:val="hy-AM"/>
        </w:rPr>
        <w:t>նպատակը</w:t>
      </w:r>
      <w:r w:rsidR="00F510CA" w:rsidRPr="00F510CA">
        <w:rPr>
          <w:rFonts w:ascii="GHEA Grapalat" w:hAnsi="GHEA Grapalat"/>
          <w:b/>
          <w:i/>
          <w:lang w:val="af-ZA"/>
        </w:rPr>
        <w:t xml:space="preserve"> </w:t>
      </w:r>
      <w:r w:rsidR="00F510CA" w:rsidRPr="002C58E8">
        <w:rPr>
          <w:rFonts w:ascii="GHEA Grapalat" w:hAnsi="GHEA Grapalat"/>
          <w:b/>
          <w:i/>
          <w:lang w:val="hy-AM"/>
        </w:rPr>
        <w:t>և</w:t>
      </w:r>
      <w:r w:rsidR="00F510CA" w:rsidRPr="00F510CA">
        <w:rPr>
          <w:rFonts w:ascii="GHEA Grapalat" w:hAnsi="GHEA Grapalat"/>
          <w:b/>
          <w:i/>
          <w:lang w:val="af-ZA"/>
        </w:rPr>
        <w:t xml:space="preserve"> </w:t>
      </w:r>
      <w:r w:rsidR="00F510CA" w:rsidRPr="002C58E8">
        <w:rPr>
          <w:rFonts w:ascii="GHEA Grapalat" w:hAnsi="GHEA Grapalat"/>
          <w:b/>
          <w:i/>
          <w:lang w:val="hy-AM"/>
        </w:rPr>
        <w:t>բնույթը</w:t>
      </w:r>
      <w:r w:rsidR="00F510CA" w:rsidRPr="00F510CA">
        <w:rPr>
          <w:rFonts w:ascii="GHEA Grapalat" w:hAnsi="GHEA Grapalat"/>
          <w:lang w:val="af-ZA"/>
        </w:rPr>
        <w:t xml:space="preserve"> – </w:t>
      </w:r>
      <w:r w:rsidR="005A18AB" w:rsidRPr="005A18AB">
        <w:rPr>
          <w:rFonts w:ascii="GHEA Grapalat" w:hAnsi="GHEA Grapalat"/>
          <w:lang w:val="hy-AM"/>
        </w:rPr>
        <w:t>Սույն</w:t>
      </w:r>
      <w:r w:rsidR="005A18AB" w:rsidRPr="005A18AB">
        <w:rPr>
          <w:rFonts w:ascii="GHEA Grapalat" w:hAnsi="GHEA Grapalat"/>
          <w:lang w:val="af-ZA"/>
        </w:rPr>
        <w:t xml:space="preserve"> </w:t>
      </w:r>
      <w:r w:rsidR="005A18AB" w:rsidRPr="005A18AB">
        <w:rPr>
          <w:rFonts w:ascii="GHEA Grapalat" w:hAnsi="GHEA Grapalat"/>
          <w:lang w:val="hy-AM"/>
        </w:rPr>
        <w:t>նախագծով</w:t>
      </w:r>
      <w:r w:rsidR="005A18AB" w:rsidRPr="005A18AB">
        <w:rPr>
          <w:rFonts w:ascii="GHEA Grapalat" w:hAnsi="GHEA Grapalat"/>
          <w:lang w:val="af-ZA"/>
        </w:rPr>
        <w:t xml:space="preserve"> առաջարկվում է</w:t>
      </w:r>
      <w:r w:rsidR="005A18AB" w:rsidRPr="005A18AB">
        <w:rPr>
          <w:rFonts w:ascii="GHEA Grapalat" w:hAnsi="GHEA Grapalat"/>
          <w:lang w:val="hy-AM"/>
        </w:rPr>
        <w:t xml:space="preserve"> ՀՀ կա-ռավարության  2018 թվականի  հուլիսի 19-ի N 893-Լ որոշմամբ հաստատված Հայաստանի Հանրապետությունում ագրոպարենային ոլորտի սարքավորումների ֆինանսական վարձակալության` լիզինգի պետական աջակցության ծրագրում կատարել համապատասխան լրացում, որով </w:t>
      </w:r>
      <w:r w:rsidR="00FB3211">
        <w:rPr>
          <w:rFonts w:ascii="GHEA Grapalat" w:hAnsi="GHEA Grapalat"/>
          <w:lang w:val="hy-AM"/>
        </w:rPr>
        <w:t>ա</w:t>
      </w:r>
      <w:r w:rsidR="00FB3211" w:rsidRPr="00FB3211">
        <w:rPr>
          <w:rFonts w:ascii="GHEA Grapalat" w:hAnsi="GHEA Grapalat"/>
          <w:lang w:val="hy-AM"/>
        </w:rPr>
        <w:t>գրոպարենային, մասնավորապես՝ գինեգործության ոլորտում գործող տնտեսավարող սուբյեկտներ</w:t>
      </w:r>
      <w:r w:rsidR="00FB3211">
        <w:rPr>
          <w:rFonts w:ascii="GHEA Grapalat" w:hAnsi="GHEA Grapalat"/>
          <w:lang w:val="hy-AM"/>
        </w:rPr>
        <w:t>ը</w:t>
      </w:r>
      <w:r w:rsidR="00FB3211" w:rsidRPr="00FB3211">
        <w:rPr>
          <w:rFonts w:ascii="GHEA Grapalat" w:hAnsi="GHEA Grapalat"/>
          <w:lang w:val="af-ZA"/>
        </w:rPr>
        <w:t xml:space="preserve"> </w:t>
      </w:r>
      <w:r w:rsidR="00FB3211">
        <w:rPr>
          <w:rFonts w:ascii="GHEA Grapalat" w:hAnsi="GHEA Grapalat"/>
          <w:lang w:val="hy-AM"/>
        </w:rPr>
        <w:t xml:space="preserve">լիզինգով կկարողանան ձեռք բերել </w:t>
      </w:r>
      <w:r w:rsidR="00FB3211" w:rsidRPr="00FB3211">
        <w:rPr>
          <w:rFonts w:ascii="GHEA Grapalat" w:hAnsi="GHEA Grapalat"/>
          <w:lang w:val="hy-AM"/>
        </w:rPr>
        <w:t xml:space="preserve">հիմնական միջոց հաշվառվող հումքի </w:t>
      </w:r>
      <w:r w:rsidR="0068299F" w:rsidRPr="0068299F">
        <w:rPr>
          <w:rFonts w:ascii="GHEA Grapalat" w:hAnsi="GHEA Grapalat"/>
          <w:lang w:val="hy-AM"/>
        </w:rPr>
        <w:t>և արտադրանքի</w:t>
      </w:r>
      <w:r w:rsidR="0068299F" w:rsidRPr="0068299F">
        <w:rPr>
          <w:rFonts w:ascii="GHEA Grapalat" w:hAnsi="GHEA Grapalat"/>
          <w:lang w:val="af-ZA"/>
        </w:rPr>
        <w:t xml:space="preserve"> պահման մետաղյա տարողություններ</w:t>
      </w:r>
      <w:r w:rsidR="0068299F">
        <w:rPr>
          <w:rFonts w:ascii="GHEA Grapalat" w:hAnsi="GHEA Grapalat"/>
          <w:lang w:val="hy-AM"/>
        </w:rPr>
        <w:t>,</w:t>
      </w:r>
      <w:r w:rsidR="0068299F" w:rsidRPr="0068299F">
        <w:rPr>
          <w:rFonts w:ascii="GHEA Grapalat" w:hAnsi="GHEA Grapalat"/>
          <w:lang w:val="af-ZA"/>
        </w:rPr>
        <w:t xml:space="preserve"> </w:t>
      </w:r>
      <w:r w:rsidR="0068299F" w:rsidRPr="00FB3211">
        <w:rPr>
          <w:rFonts w:ascii="GHEA Grapalat" w:hAnsi="GHEA Grapalat"/>
          <w:lang w:val="hy-AM"/>
        </w:rPr>
        <w:t xml:space="preserve">ինչպես նաև </w:t>
      </w:r>
      <w:r w:rsidR="00FB3211" w:rsidRPr="00FB3211">
        <w:rPr>
          <w:rFonts w:ascii="GHEA Grapalat" w:hAnsi="GHEA Grapalat"/>
          <w:lang w:val="hy-AM"/>
        </w:rPr>
        <w:t>գինեգործության ոլորտում օգտագործվող կաղնեփայտե տարաներ</w:t>
      </w:r>
      <w:r w:rsidR="00FB3211">
        <w:rPr>
          <w:rFonts w:ascii="GHEA Grapalat" w:hAnsi="GHEA Grapalat"/>
          <w:lang w:val="hy-AM"/>
        </w:rPr>
        <w:t>։</w:t>
      </w:r>
    </w:p>
    <w:p w:rsidR="00F510CA" w:rsidRPr="00F510CA" w:rsidRDefault="00FB3211" w:rsidP="001D13C1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af-ZA"/>
        </w:rPr>
      </w:pPr>
      <w:r w:rsidRPr="00FB3211">
        <w:rPr>
          <w:rFonts w:ascii="GHEA Grapalat" w:hAnsi="GHEA Grapalat"/>
          <w:lang w:val="af-ZA"/>
        </w:rPr>
        <w:t xml:space="preserve"> </w:t>
      </w:r>
      <w:r w:rsidR="00DC7EF3" w:rsidRPr="00DC7EF3">
        <w:rPr>
          <w:rFonts w:ascii="GHEA Grapalat" w:hAnsi="GHEA Grapalat"/>
          <w:lang w:val="hy-AM"/>
        </w:rPr>
        <w:t xml:space="preserve"> </w:t>
      </w:r>
      <w:r w:rsidR="00DC7EF3">
        <w:rPr>
          <w:rFonts w:ascii="GHEA Grapalat" w:hAnsi="GHEA Grapalat"/>
          <w:lang w:val="hy-AM"/>
        </w:rPr>
        <w:t xml:space="preserve">        </w:t>
      </w:r>
      <w:r w:rsidR="00F510CA" w:rsidRPr="00F510CA">
        <w:rPr>
          <w:rFonts w:ascii="GHEA Grapalat" w:hAnsi="GHEA Grapalat"/>
          <w:b/>
          <w:i/>
          <w:lang w:val="hy-AM"/>
        </w:rPr>
        <w:t>Նախագծի մշակման գործընթացում ներգրավված ինստիտուտները և անձինք</w:t>
      </w:r>
      <w:r w:rsidR="00F510CA" w:rsidRPr="00F510CA">
        <w:rPr>
          <w:rFonts w:ascii="GHEA Grapalat" w:hAnsi="GHEA Grapalat"/>
          <w:lang w:val="af-ZA"/>
        </w:rPr>
        <w:t xml:space="preserve"> – </w:t>
      </w:r>
      <w:r w:rsidR="00F510CA" w:rsidRPr="00F510CA">
        <w:rPr>
          <w:rFonts w:ascii="GHEA Grapalat" w:hAnsi="GHEA Grapalat" w:cs="Sylfaen"/>
          <w:lang w:val="hy-AM" w:eastAsia="x-none"/>
        </w:rPr>
        <w:t>Սույն նախագիծը</w:t>
      </w:r>
      <w:r w:rsidR="00F510CA" w:rsidRPr="00F510CA">
        <w:rPr>
          <w:rFonts w:ascii="GHEA Grapalat" w:hAnsi="GHEA Grapalat" w:cs="Sylfaen"/>
          <w:lang w:val="af-ZA" w:eastAsia="x-none"/>
        </w:rPr>
        <w:t xml:space="preserve"> </w:t>
      </w:r>
      <w:r w:rsidR="00F510CA" w:rsidRPr="00F510CA">
        <w:rPr>
          <w:rFonts w:ascii="GHEA Grapalat" w:hAnsi="GHEA Grapalat" w:cs="Sylfaen"/>
          <w:lang w:val="hy-AM" w:eastAsia="x-none"/>
        </w:rPr>
        <w:t>մշակվել</w:t>
      </w:r>
      <w:r w:rsidR="00F510CA" w:rsidRPr="00F510CA">
        <w:rPr>
          <w:rFonts w:ascii="GHEA Grapalat" w:hAnsi="GHEA Grapalat" w:cs="Sylfaen"/>
          <w:lang w:val="af-ZA" w:eastAsia="x-none"/>
        </w:rPr>
        <w:t xml:space="preserve"> </w:t>
      </w:r>
      <w:r w:rsidR="00F510CA" w:rsidRPr="00F510CA">
        <w:rPr>
          <w:rFonts w:ascii="GHEA Grapalat" w:hAnsi="GHEA Grapalat" w:cs="Sylfaen"/>
          <w:lang w:val="hy-AM" w:eastAsia="x-none"/>
        </w:rPr>
        <w:t>է</w:t>
      </w:r>
      <w:r w:rsidR="00F510CA" w:rsidRPr="00F510CA">
        <w:rPr>
          <w:rFonts w:ascii="GHEA Grapalat" w:hAnsi="GHEA Grapalat" w:cs="Sylfaen"/>
          <w:lang w:val="af-ZA" w:eastAsia="x-none"/>
        </w:rPr>
        <w:t xml:space="preserve"> </w:t>
      </w:r>
      <w:r w:rsidR="00F510CA" w:rsidRPr="00F510CA">
        <w:rPr>
          <w:rFonts w:ascii="GHEA Grapalat" w:hAnsi="GHEA Grapalat" w:cs="Sylfaen"/>
          <w:lang w:val="hy-AM" w:eastAsia="x-none"/>
        </w:rPr>
        <w:t>Հայաստանի</w:t>
      </w:r>
      <w:r w:rsidR="00F510CA" w:rsidRPr="00F510CA">
        <w:rPr>
          <w:rFonts w:ascii="GHEA Grapalat" w:hAnsi="GHEA Grapalat" w:cs="Sylfaen"/>
          <w:lang w:val="af-ZA" w:eastAsia="x-none"/>
        </w:rPr>
        <w:t xml:space="preserve"> </w:t>
      </w:r>
      <w:r w:rsidR="00F510CA" w:rsidRPr="00F510CA">
        <w:rPr>
          <w:rFonts w:ascii="GHEA Grapalat" w:hAnsi="GHEA Grapalat" w:cs="Sylfaen"/>
          <w:lang w:val="hy-AM" w:eastAsia="x-none"/>
        </w:rPr>
        <w:t>Հանրապետության</w:t>
      </w:r>
      <w:r w:rsidR="00F510CA" w:rsidRPr="00F510CA">
        <w:rPr>
          <w:rFonts w:ascii="GHEA Grapalat" w:hAnsi="GHEA Grapalat" w:cs="Sylfaen"/>
          <w:lang w:val="af-ZA" w:eastAsia="x-none"/>
        </w:rPr>
        <w:t xml:space="preserve"> </w:t>
      </w:r>
      <w:r>
        <w:rPr>
          <w:rFonts w:ascii="GHEA Grapalat" w:hAnsi="GHEA Grapalat" w:cs="Sylfaen"/>
          <w:lang w:val="hy-AM" w:eastAsia="x-none"/>
        </w:rPr>
        <w:t xml:space="preserve">էկոնոմիկայի </w:t>
      </w:r>
      <w:r w:rsidR="00F510CA" w:rsidRPr="00F510CA">
        <w:rPr>
          <w:rFonts w:ascii="GHEA Grapalat" w:hAnsi="GHEA Grapalat" w:cs="Sylfaen"/>
          <w:lang w:val="hy-AM" w:eastAsia="x-none"/>
        </w:rPr>
        <w:t>նախարարության</w:t>
      </w:r>
      <w:r w:rsidR="00F510CA" w:rsidRPr="00F510CA">
        <w:rPr>
          <w:rFonts w:ascii="GHEA Grapalat" w:hAnsi="GHEA Grapalat" w:cs="Sylfaen"/>
          <w:lang w:val="af-ZA" w:eastAsia="x-none"/>
        </w:rPr>
        <w:t xml:space="preserve"> </w:t>
      </w:r>
      <w:r w:rsidR="00F510CA" w:rsidRPr="00F510CA">
        <w:rPr>
          <w:rFonts w:ascii="GHEA Grapalat" w:hAnsi="GHEA Grapalat"/>
          <w:lang w:val="hy-AM"/>
        </w:rPr>
        <w:t>կողմից</w:t>
      </w:r>
      <w:r w:rsidR="00F510CA" w:rsidRPr="00F510CA">
        <w:rPr>
          <w:rFonts w:ascii="GHEA Grapalat" w:hAnsi="GHEA Grapalat"/>
          <w:lang w:val="af-ZA"/>
        </w:rPr>
        <w:t xml:space="preserve">: Նախագծի </w:t>
      </w:r>
      <w:r w:rsidR="00F510CA" w:rsidRPr="00F510CA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="00F510CA" w:rsidRPr="00F510CA">
        <w:rPr>
          <w:rFonts w:ascii="GHEA Grapalat" w:hAnsi="GHEA Grapalat"/>
          <w:lang w:val="pt-BR"/>
        </w:rPr>
        <w:t xml:space="preserve"> </w:t>
      </w:r>
    </w:p>
    <w:p w:rsidR="007F7464" w:rsidRDefault="00F510CA" w:rsidP="001D13C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F510CA">
        <w:rPr>
          <w:rFonts w:ascii="GHEA Grapalat" w:hAnsi="GHEA Grapalat"/>
          <w:b/>
          <w:i/>
        </w:rPr>
        <w:t>Ակնկալվող</w:t>
      </w:r>
      <w:r w:rsidRPr="00F510CA">
        <w:rPr>
          <w:rFonts w:ascii="GHEA Grapalat" w:hAnsi="GHEA Grapalat"/>
          <w:b/>
          <w:i/>
          <w:lang w:val="af-ZA"/>
        </w:rPr>
        <w:t xml:space="preserve"> </w:t>
      </w:r>
      <w:r w:rsidRPr="00F510CA">
        <w:rPr>
          <w:rFonts w:ascii="GHEA Grapalat" w:hAnsi="GHEA Grapalat"/>
          <w:b/>
          <w:i/>
        </w:rPr>
        <w:t>արդյունքը</w:t>
      </w:r>
      <w:r w:rsidRPr="00F510CA">
        <w:rPr>
          <w:rFonts w:ascii="GHEA Grapalat" w:hAnsi="GHEA Grapalat"/>
          <w:b/>
          <w:lang w:val="af-ZA"/>
        </w:rPr>
        <w:t xml:space="preserve"> </w:t>
      </w:r>
      <w:r w:rsidRPr="00F510CA">
        <w:rPr>
          <w:rFonts w:ascii="GHEA Grapalat" w:hAnsi="GHEA Grapalat" w:cs="Sylfaen"/>
          <w:lang w:val="af-ZA"/>
        </w:rPr>
        <w:t>– Սույն որոշման նախագծի ընդուն</w:t>
      </w:r>
      <w:r w:rsidR="00DF6FE4">
        <w:rPr>
          <w:rFonts w:ascii="GHEA Grapalat" w:hAnsi="GHEA Grapalat" w:cs="Sylfaen"/>
          <w:lang w:val="hy-AM"/>
        </w:rPr>
        <w:t>ման արդյունքում կավելանա</w:t>
      </w:r>
      <w:r w:rsidR="00D83639">
        <w:rPr>
          <w:rFonts w:ascii="GHEA Grapalat" w:hAnsi="GHEA Grapalat" w:cs="Sylfaen"/>
          <w:lang w:val="hy-AM"/>
        </w:rPr>
        <w:t>ն</w:t>
      </w:r>
      <w:r w:rsidR="00DF6FE4">
        <w:rPr>
          <w:rFonts w:ascii="GHEA Grapalat" w:hAnsi="GHEA Grapalat" w:cs="Sylfaen"/>
          <w:lang w:val="hy-AM"/>
        </w:rPr>
        <w:t xml:space="preserve"> Ծրագրի</w:t>
      </w:r>
      <w:r w:rsidR="00D83639">
        <w:rPr>
          <w:rFonts w:ascii="GHEA Grapalat" w:hAnsi="GHEA Grapalat" w:cs="Sylfaen"/>
          <w:lang w:val="hy-AM"/>
        </w:rPr>
        <w:t xml:space="preserve">ց օգտվող շահառուների և </w:t>
      </w:r>
      <w:r w:rsidR="007F7464">
        <w:rPr>
          <w:rFonts w:ascii="GHEA Grapalat" w:hAnsi="GHEA Grapalat" w:cs="Sylfaen"/>
          <w:lang w:val="hy-AM"/>
        </w:rPr>
        <w:t>ձեռքբերվող սարքավորումների քանակ</w:t>
      </w:r>
      <w:r w:rsidR="00D83639">
        <w:rPr>
          <w:rFonts w:ascii="GHEA Grapalat" w:hAnsi="GHEA Grapalat" w:cs="Sylfaen"/>
          <w:lang w:val="hy-AM"/>
        </w:rPr>
        <w:t>ները</w:t>
      </w:r>
      <w:r w:rsidR="007F7464">
        <w:rPr>
          <w:rFonts w:ascii="GHEA Grapalat" w:hAnsi="GHEA Grapalat" w:cs="Sylfaen"/>
          <w:lang w:val="hy-AM"/>
        </w:rPr>
        <w:t>։</w:t>
      </w:r>
    </w:p>
    <w:p w:rsidR="00FB3211" w:rsidRDefault="00FB3211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FB3211" w:rsidRDefault="00FB3211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1D13C1" w:rsidRDefault="001D13C1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1D13C1" w:rsidRDefault="001D13C1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1D13C1" w:rsidRDefault="001D13C1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1D13C1" w:rsidRDefault="001D13C1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D83639" w:rsidRDefault="00D83639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D83639" w:rsidRDefault="00D83639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D83639" w:rsidRDefault="00D83639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D83639" w:rsidRDefault="00D83639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D83639" w:rsidRDefault="00D83639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D83639" w:rsidRDefault="00D83639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D83639" w:rsidRDefault="00D83639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D83639" w:rsidRDefault="00D83639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1D13C1" w:rsidRDefault="001D13C1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1D13C1" w:rsidRDefault="001D13C1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FB3211" w:rsidRDefault="00FB3211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F510CA" w:rsidRPr="00C07AB0" w:rsidRDefault="00F510CA" w:rsidP="00920CB9">
      <w:pPr>
        <w:spacing w:line="276" w:lineRule="auto"/>
        <w:jc w:val="center"/>
        <w:rPr>
          <w:rFonts w:ascii="GHEA Grapalat" w:hAnsi="GHEA Grapalat"/>
          <w:b/>
          <w:szCs w:val="20"/>
          <w:lang w:val="af-ZA" w:eastAsia="en-US"/>
        </w:rPr>
      </w:pPr>
      <w:r w:rsidRPr="00C07AB0">
        <w:rPr>
          <w:rFonts w:ascii="GHEA Grapalat" w:hAnsi="GHEA Grapalat"/>
          <w:b/>
          <w:szCs w:val="20"/>
          <w:lang w:val="af-ZA" w:eastAsia="en-US"/>
        </w:rPr>
        <w:t>Տ Ե Ղ Ե Կ Ա Ն Ք</w:t>
      </w:r>
    </w:p>
    <w:p w:rsidR="00C07AB0" w:rsidRPr="00E93608" w:rsidRDefault="00F510CA" w:rsidP="00920CB9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C07AB0">
        <w:rPr>
          <w:rFonts w:ascii="GHEA Grapalat" w:hAnsi="GHEA Grapalat"/>
          <w:b/>
          <w:szCs w:val="20"/>
          <w:lang w:val="af-ZA" w:eastAsia="en-US"/>
        </w:rPr>
        <w:t xml:space="preserve"> </w:t>
      </w:r>
      <w:r w:rsidR="00C07AB0" w:rsidRPr="00F510CA">
        <w:rPr>
          <w:rFonts w:ascii="GHEA Grapalat" w:hAnsi="GHEA Grapalat"/>
          <w:b/>
          <w:szCs w:val="20"/>
          <w:lang w:val="af-ZA" w:eastAsia="en-US"/>
        </w:rPr>
        <w:t>«</w:t>
      </w:r>
      <w:r w:rsidR="00C07AB0" w:rsidRPr="00E93608">
        <w:rPr>
          <w:rFonts w:ascii="GHEA Grapalat" w:hAnsi="GHEA Grapalat"/>
          <w:b/>
          <w:szCs w:val="20"/>
          <w:lang w:val="af-ZA" w:eastAsia="en-US"/>
        </w:rPr>
        <w:t xml:space="preserve">ՀԱՅԱՍՏԱՆԻ ՀԱՆՐԱՊԵՏՈՒԹՅԱՆ ԿԱՌԱՎԱՐՈՒԹՅԱՆ 2018 ԹՎԱԿԱՆԻ </w:t>
      </w:r>
    </w:p>
    <w:p w:rsidR="00F510CA" w:rsidRPr="00C07AB0" w:rsidRDefault="00C07AB0" w:rsidP="00920CB9">
      <w:pPr>
        <w:spacing w:line="276" w:lineRule="auto"/>
        <w:jc w:val="center"/>
        <w:rPr>
          <w:rFonts w:ascii="GHEA Grapalat" w:hAnsi="GHEA Grapalat"/>
          <w:b/>
          <w:szCs w:val="20"/>
          <w:lang w:val="af-ZA" w:eastAsia="en-US"/>
        </w:rPr>
      </w:pPr>
      <w:r w:rsidRPr="00E93608">
        <w:rPr>
          <w:rFonts w:ascii="GHEA Grapalat" w:hAnsi="GHEA Grapalat"/>
          <w:b/>
          <w:szCs w:val="20"/>
          <w:lang w:val="af-ZA" w:eastAsia="en-US"/>
        </w:rPr>
        <w:t>ՀՈՒԼԻՍԻ 19-Ի N 893-Լ ՈՐՈՇՄԱՆ ՄԵՋ ԼՐԱՑՈՒՄ</w:t>
      </w:r>
      <w:r w:rsidR="003241B2">
        <w:rPr>
          <w:rFonts w:ascii="GHEA Grapalat" w:hAnsi="GHEA Grapalat"/>
          <w:b/>
          <w:szCs w:val="20"/>
          <w:lang w:val="hy-AM" w:eastAsia="en-US"/>
        </w:rPr>
        <w:t xml:space="preserve"> </w:t>
      </w:r>
      <w:r w:rsidRPr="00E93608">
        <w:rPr>
          <w:rFonts w:ascii="GHEA Grapalat" w:hAnsi="GHEA Grapalat"/>
          <w:b/>
          <w:szCs w:val="20"/>
          <w:lang w:val="af-ZA" w:eastAsia="en-US"/>
        </w:rPr>
        <w:t>ԿԱՏԱՐԵԼՈՒ ՄԱՍԻՆ</w:t>
      </w:r>
      <w:r w:rsidRPr="00C07AB0">
        <w:rPr>
          <w:rFonts w:ascii="GHEA Grapalat" w:hAnsi="GHEA Grapalat"/>
          <w:b/>
          <w:szCs w:val="20"/>
          <w:lang w:val="af-ZA" w:eastAsia="en-US"/>
        </w:rPr>
        <w:t xml:space="preserve"> ՀԱՅԱՍՏԱՆԻ ՀԱՆՐԱՊԵՏՈՒԹՅԱՆ ԿԱՌԱՎԱՐՈՒԹՅԱՆ </w:t>
      </w:r>
      <w:r w:rsidR="00F510CA" w:rsidRPr="00C07AB0">
        <w:rPr>
          <w:rFonts w:ascii="GHEA Grapalat" w:hAnsi="GHEA Grapalat"/>
          <w:b/>
          <w:szCs w:val="20"/>
          <w:lang w:val="af-ZA" w:eastAsia="en-US"/>
        </w:rPr>
        <w:t xml:space="preserve">ՈՐՈՇՄԱՆ ՆԱԽԱԳԾԻ ԸՆԴՈՒՆՄԱՆ ԱՌՆՉՈՒԹՅԱՄԲ ԸՆԴՈՒՆՎԵԼԻՔ ԱՅԼ ԻՐԱՎԱԿԱՆ ԱԿՏԵՐԻ ԿԱՄ ԴՐԱՆՑ ԸՆԴՈՒՆՄԱՆ ԱՆՀՐԱԺԵՇՏՈՒԹՅԱՆ ԲԱՑԱԿԱՅՈՒԹՅԱՆ ՄԱՍԻՆ </w:t>
      </w:r>
    </w:p>
    <w:p w:rsidR="00F510CA" w:rsidRPr="00A97695" w:rsidRDefault="00F510CA" w:rsidP="00F510CA">
      <w:pPr>
        <w:tabs>
          <w:tab w:val="left" w:pos="10065"/>
        </w:tabs>
        <w:jc w:val="both"/>
        <w:rPr>
          <w:rFonts w:ascii="GHEA Grapalat" w:hAnsi="GHEA Grapalat" w:cs="Sylfaen"/>
          <w:color w:val="000000"/>
          <w:highlight w:val="yellow"/>
          <w:lang w:val="af-ZA"/>
        </w:rPr>
      </w:pPr>
    </w:p>
    <w:p w:rsidR="00F510CA" w:rsidRPr="00A97695" w:rsidRDefault="00C07AB0" w:rsidP="00F510CA">
      <w:pPr>
        <w:tabs>
          <w:tab w:val="left" w:pos="1080"/>
        </w:tabs>
        <w:spacing w:after="200" w:line="360" w:lineRule="auto"/>
        <w:ind w:firstLine="540"/>
        <w:jc w:val="both"/>
        <w:rPr>
          <w:rFonts w:ascii="GHEA Grapalat" w:hAnsi="GHEA Grapalat" w:cs="Sylfaen"/>
          <w:highlight w:val="yellow"/>
          <w:lang w:val="af-ZA"/>
        </w:rPr>
      </w:pPr>
      <w:r>
        <w:rPr>
          <w:rFonts w:ascii="GHEA Grapalat" w:hAnsi="GHEA Grapalat"/>
          <w:lang w:val="hy-AM" w:eastAsia="x-none"/>
        </w:rPr>
        <w:t>«Հ</w:t>
      </w:r>
      <w:r w:rsidRPr="00E93608">
        <w:rPr>
          <w:rFonts w:ascii="GHEA Grapalat" w:hAnsi="GHEA Grapalat"/>
          <w:lang w:val="hy-AM" w:eastAsia="x-none"/>
        </w:rPr>
        <w:t xml:space="preserve">այաստանի </w:t>
      </w:r>
      <w:r>
        <w:rPr>
          <w:rFonts w:ascii="GHEA Grapalat" w:hAnsi="GHEA Grapalat"/>
          <w:lang w:val="hy-AM" w:eastAsia="x-none"/>
        </w:rPr>
        <w:t>Հ</w:t>
      </w:r>
      <w:r w:rsidRPr="00E93608">
        <w:rPr>
          <w:rFonts w:ascii="GHEA Grapalat" w:hAnsi="GHEA Grapalat"/>
          <w:lang w:val="hy-AM" w:eastAsia="x-none"/>
        </w:rPr>
        <w:t xml:space="preserve">անրապետության կառավարության 2018 թվականի հուլիսի 19-ի </w:t>
      </w:r>
      <w:r w:rsidRPr="00C07AB0">
        <w:rPr>
          <w:rFonts w:ascii="GHEA Grapalat" w:hAnsi="GHEA Grapalat"/>
          <w:lang w:val="af-ZA" w:eastAsia="x-none"/>
        </w:rPr>
        <w:t xml:space="preserve">       </w:t>
      </w:r>
      <w:r w:rsidRPr="00E93608">
        <w:rPr>
          <w:rFonts w:ascii="GHEA Grapalat" w:hAnsi="GHEA Grapalat"/>
          <w:szCs w:val="20"/>
          <w:lang w:val="af-ZA" w:eastAsia="en-US"/>
        </w:rPr>
        <w:t>N</w:t>
      </w:r>
      <w:r w:rsidRPr="00E93608">
        <w:rPr>
          <w:rFonts w:ascii="GHEA Grapalat" w:hAnsi="GHEA Grapalat"/>
          <w:lang w:val="hy-AM" w:eastAsia="x-none"/>
        </w:rPr>
        <w:t xml:space="preserve"> 893-</w:t>
      </w:r>
      <w:r>
        <w:rPr>
          <w:rFonts w:ascii="GHEA Grapalat" w:hAnsi="GHEA Grapalat"/>
          <w:lang w:val="hy-AM" w:eastAsia="x-none"/>
        </w:rPr>
        <w:t>Լ</w:t>
      </w:r>
      <w:r w:rsidRPr="00E93608">
        <w:rPr>
          <w:rFonts w:ascii="GHEA Grapalat" w:hAnsi="GHEA Grapalat"/>
          <w:lang w:val="hy-AM" w:eastAsia="x-none"/>
        </w:rPr>
        <w:t xml:space="preserve"> որոշման մեջ լրացում</w:t>
      </w:r>
      <w:r w:rsidR="007303ED">
        <w:rPr>
          <w:rFonts w:ascii="GHEA Grapalat" w:hAnsi="GHEA Grapalat"/>
          <w:lang w:val="hy-AM" w:eastAsia="x-none"/>
        </w:rPr>
        <w:t xml:space="preserve"> </w:t>
      </w:r>
      <w:r w:rsidRPr="00E93608">
        <w:rPr>
          <w:rFonts w:ascii="GHEA Grapalat" w:hAnsi="GHEA Grapalat"/>
          <w:lang w:val="hy-AM" w:eastAsia="x-none"/>
        </w:rPr>
        <w:t xml:space="preserve">կատարելու մասին </w:t>
      </w:r>
      <w:r w:rsidRPr="00F510CA">
        <w:rPr>
          <w:rFonts w:ascii="GHEA Grapalat" w:hAnsi="GHEA Grapalat"/>
          <w:lang w:val="hy-AM" w:eastAsia="x-none"/>
        </w:rPr>
        <w:t xml:space="preserve">ՀՀ </w:t>
      </w:r>
      <w:r>
        <w:rPr>
          <w:rFonts w:ascii="GHEA Grapalat" w:hAnsi="GHEA Grapalat"/>
          <w:lang w:val="hy-AM" w:eastAsia="x-none"/>
        </w:rPr>
        <w:t xml:space="preserve">կառավարության </w:t>
      </w:r>
      <w:r w:rsidRPr="00F510CA">
        <w:rPr>
          <w:rFonts w:ascii="GHEA Grapalat" w:hAnsi="GHEA Grapalat"/>
          <w:lang w:val="hy-AM" w:eastAsia="x-none"/>
        </w:rPr>
        <w:t xml:space="preserve">որոշման </w:t>
      </w:r>
      <w:r w:rsidR="00F510CA" w:rsidRPr="00C07AB0">
        <w:rPr>
          <w:rFonts w:ascii="GHEA Grapalat" w:hAnsi="GHEA Grapalat"/>
          <w:lang w:val="hy-AM" w:eastAsia="x-none"/>
        </w:rPr>
        <w:t>նախագծի ընդունումն այլ իրավական ակտերում փոփոխություններ և լրացումներ կատարելու անհրաժեշտություն, ինչպես  նաև միջազգային պայմանագրերով ստանձնած պարտավորությունների հետ անհամապատասխանություն չի առաջացնում:</w:t>
      </w:r>
      <w:r w:rsidR="00F510CA" w:rsidRPr="00A97695">
        <w:rPr>
          <w:rFonts w:ascii="GHEA Grapalat" w:hAnsi="GHEA Grapalat" w:cs="Sylfaen"/>
          <w:highlight w:val="yellow"/>
          <w:lang w:val="af-ZA"/>
        </w:rPr>
        <w:t xml:space="preserve">  </w:t>
      </w:r>
    </w:p>
    <w:p w:rsidR="00F510CA" w:rsidRPr="00A97695" w:rsidRDefault="00F510CA" w:rsidP="00F510CA">
      <w:pPr>
        <w:ind w:firstLine="567"/>
        <w:jc w:val="both"/>
        <w:rPr>
          <w:rFonts w:ascii="GHEA Grapalat" w:hAnsi="GHEA Grapalat"/>
          <w:highlight w:val="yellow"/>
          <w:lang w:val="af-ZA"/>
        </w:rPr>
      </w:pPr>
    </w:p>
    <w:p w:rsidR="00F510CA" w:rsidRPr="00A97695" w:rsidRDefault="00F510CA" w:rsidP="00F510CA">
      <w:pPr>
        <w:jc w:val="center"/>
        <w:rPr>
          <w:rFonts w:ascii="GHEA Grapalat" w:hAnsi="GHEA Grapalat" w:cs="Sylfaen"/>
          <w:color w:val="000000"/>
          <w:sz w:val="22"/>
          <w:szCs w:val="22"/>
          <w:highlight w:val="yellow"/>
          <w:lang w:val="af-ZA"/>
        </w:rPr>
      </w:pPr>
    </w:p>
    <w:p w:rsidR="00F510CA" w:rsidRPr="00C07AB0" w:rsidRDefault="00F510CA" w:rsidP="00920CB9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C07AB0">
        <w:rPr>
          <w:rFonts w:ascii="GHEA Grapalat" w:hAnsi="GHEA Grapalat"/>
          <w:b/>
          <w:szCs w:val="20"/>
          <w:lang w:val="af-ZA" w:eastAsia="en-US"/>
        </w:rPr>
        <w:t>Տ Ե Ղ Ե Կ Ա Ն Ք</w:t>
      </w:r>
    </w:p>
    <w:p w:rsidR="00C07AB0" w:rsidRPr="00C07AB0" w:rsidRDefault="00C07AB0" w:rsidP="00920CB9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C07AB0">
        <w:rPr>
          <w:rFonts w:ascii="GHEA Grapalat" w:hAnsi="GHEA Grapalat"/>
          <w:b/>
          <w:szCs w:val="20"/>
          <w:lang w:val="af-ZA" w:eastAsia="en-US"/>
        </w:rPr>
        <w:t xml:space="preserve">«ՀԱՅԱՍՏԱՆԻ ՀԱՆՐԱՊԵՏՈՒԹՅԱՆ ԿԱՌԱՎԱՐՈՒԹՅԱՆ 2018 ԹՎԱԿԱՆԻ </w:t>
      </w:r>
    </w:p>
    <w:p w:rsidR="00F510CA" w:rsidRPr="00C07AB0" w:rsidRDefault="00C07AB0" w:rsidP="00920CB9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C07AB0">
        <w:rPr>
          <w:rFonts w:ascii="GHEA Grapalat" w:hAnsi="GHEA Grapalat"/>
          <w:b/>
          <w:szCs w:val="20"/>
          <w:lang w:val="af-ZA" w:eastAsia="en-US"/>
        </w:rPr>
        <w:t>ՀՈՒԼԻՍԻ 19-Ի N 893-Լ ՈՐՈՇՄԱՆ ՄԵՋ ԼՐԱՑՈՒՄ</w:t>
      </w:r>
      <w:r w:rsidR="007303ED">
        <w:rPr>
          <w:rFonts w:ascii="GHEA Grapalat" w:hAnsi="GHEA Grapalat"/>
          <w:b/>
          <w:szCs w:val="20"/>
          <w:lang w:val="hy-AM" w:eastAsia="en-US"/>
        </w:rPr>
        <w:t xml:space="preserve"> </w:t>
      </w:r>
      <w:r w:rsidRPr="00C07AB0">
        <w:rPr>
          <w:rFonts w:ascii="GHEA Grapalat" w:hAnsi="GHEA Grapalat"/>
          <w:b/>
          <w:szCs w:val="20"/>
          <w:lang w:val="af-ZA" w:eastAsia="en-US"/>
        </w:rPr>
        <w:t xml:space="preserve">ԿԱՏԱՐԵԼՈՒ ՄԱՍԻՆ ՀԱՅԱՍՏԱՆԻ ՀԱՆՐԱՊԵՏՈՒԹՅԱՆ ԿԱՌԱՎԱՐՈՒԹՅԱՆ </w:t>
      </w:r>
      <w:r w:rsidR="00F510CA" w:rsidRPr="00C07AB0">
        <w:rPr>
          <w:rFonts w:ascii="GHEA Grapalat" w:hAnsi="GHEA Grapalat"/>
          <w:b/>
          <w:szCs w:val="20"/>
          <w:lang w:val="af-ZA" w:eastAsia="en-US"/>
        </w:rPr>
        <w:t>ՈՐՈՇՄԱՆ ՆԱԽԱԳ</w:t>
      </w:r>
      <w:r w:rsidR="00F83627">
        <w:rPr>
          <w:rFonts w:ascii="GHEA Grapalat" w:hAnsi="GHEA Grapalat"/>
          <w:b/>
          <w:szCs w:val="20"/>
          <w:lang w:val="hy-AM" w:eastAsia="en-US"/>
        </w:rPr>
        <w:t>Ի</w:t>
      </w:r>
      <w:r w:rsidR="00F510CA" w:rsidRPr="00C07AB0">
        <w:rPr>
          <w:rFonts w:ascii="GHEA Grapalat" w:hAnsi="GHEA Grapalat"/>
          <w:b/>
          <w:szCs w:val="20"/>
          <w:lang w:val="af-ZA" w:eastAsia="en-US"/>
        </w:rPr>
        <w:t xml:space="preserve">ԾՆ ԸՆԴՈՒՆԵԼՈՒ ԴԵՊՔՈՒՄ ՊԵՏԱԿԱՆ ԿԱՄ ՏԵՂԱԿԱՆ ԻՆՔՆԱԿԱՌԱՎԱՐՄԱՆ ՄԱՐՄԻՆՆԵՐԻ ԲՅՈՒՋԵՆԵՐՈՒՄ ԾԱԽՍԵՐԻ և ԵԿԱՄՈՒՏՆԵՐԻ ԷԱԿԱՆ ԱՎԵԼԱՑՈՒՄՆԵՐԻ ԿԱՄ ՆՎԱԶԵՑՈՒՄՆԵՐԻ ՄԱՍԻՆ </w:t>
      </w:r>
    </w:p>
    <w:p w:rsidR="00F510CA" w:rsidRPr="00A97695" w:rsidRDefault="00F510CA" w:rsidP="00F510CA">
      <w:pPr>
        <w:spacing w:line="360" w:lineRule="auto"/>
        <w:jc w:val="center"/>
        <w:rPr>
          <w:rFonts w:ascii="GHEA Grapalat" w:hAnsi="GHEA Grapalat" w:cs="Times Armenian"/>
          <w:b/>
          <w:highlight w:val="yellow"/>
          <w:lang w:val="af-ZA"/>
        </w:rPr>
      </w:pPr>
    </w:p>
    <w:p w:rsidR="008207DF" w:rsidRPr="00916663" w:rsidRDefault="00C07AB0" w:rsidP="00C07AB0">
      <w:pPr>
        <w:spacing w:line="360" w:lineRule="auto"/>
        <w:jc w:val="both"/>
        <w:rPr>
          <w:lang w:val="af-ZA"/>
        </w:rPr>
      </w:pPr>
      <w:r>
        <w:rPr>
          <w:rFonts w:ascii="GHEA Grapalat" w:hAnsi="GHEA Grapalat"/>
          <w:bCs/>
          <w:lang w:val="af-ZA"/>
        </w:rPr>
        <w:t xml:space="preserve">       </w:t>
      </w:r>
      <w:r w:rsidRPr="00C07AB0">
        <w:rPr>
          <w:rFonts w:ascii="GHEA Grapalat" w:hAnsi="GHEA Grapalat"/>
          <w:bCs/>
          <w:lang w:val="af-ZA"/>
        </w:rPr>
        <w:t xml:space="preserve">«Հայաստանի Հանրապետության կառավարության 2018 թվականի հուլիսի 19-ի </w:t>
      </w:r>
      <w:r>
        <w:rPr>
          <w:rFonts w:ascii="GHEA Grapalat" w:hAnsi="GHEA Grapalat"/>
          <w:bCs/>
          <w:lang w:val="af-ZA"/>
        </w:rPr>
        <w:t xml:space="preserve">       </w:t>
      </w:r>
      <w:r w:rsidRPr="00C07AB0">
        <w:rPr>
          <w:rFonts w:ascii="GHEA Grapalat" w:hAnsi="GHEA Grapalat"/>
          <w:bCs/>
          <w:lang w:val="af-ZA"/>
        </w:rPr>
        <w:t>N 893-Լ որոշման մեջ լրացում</w:t>
      </w:r>
      <w:r w:rsidR="007303ED">
        <w:rPr>
          <w:rFonts w:ascii="GHEA Grapalat" w:hAnsi="GHEA Grapalat"/>
          <w:bCs/>
          <w:lang w:val="hy-AM"/>
        </w:rPr>
        <w:t xml:space="preserve"> </w:t>
      </w:r>
      <w:r w:rsidRPr="00C07AB0">
        <w:rPr>
          <w:rFonts w:ascii="GHEA Grapalat" w:hAnsi="GHEA Grapalat"/>
          <w:bCs/>
          <w:lang w:val="af-ZA"/>
        </w:rPr>
        <w:t xml:space="preserve">կատարելու մասին ՀՀ կառավարության որոշման </w:t>
      </w:r>
      <w:r w:rsidR="00F510CA" w:rsidRPr="00C07AB0">
        <w:rPr>
          <w:rFonts w:ascii="GHEA Grapalat" w:hAnsi="GHEA Grapalat"/>
          <w:bCs/>
          <w:lang w:val="af-ZA"/>
        </w:rPr>
        <w:t>նախագծի որոշման նախագծի ընդունումը պետական կամ տեղական ինքնակառավարման մարմինների բյուջեներում ծախսերի և եկամուտների էական ավելացում կամ նվազեցում չի առաջացնում</w:t>
      </w:r>
      <w:r>
        <w:rPr>
          <w:rFonts w:ascii="GHEA Grapalat" w:hAnsi="GHEA Grapalat"/>
          <w:bCs/>
          <w:lang w:val="af-ZA"/>
        </w:rPr>
        <w:t>:</w:t>
      </w:r>
    </w:p>
    <w:sectPr w:rsidR="008207DF" w:rsidRPr="00916663" w:rsidSect="00CD6F02">
      <w:pgSz w:w="12240" w:h="15840"/>
      <w:pgMar w:top="630" w:right="1080" w:bottom="72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D3AD2"/>
    <w:multiLevelType w:val="hybridMultilevel"/>
    <w:tmpl w:val="8CF05A78"/>
    <w:lvl w:ilvl="0" w:tplc="7A3247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C772A8"/>
    <w:multiLevelType w:val="hybridMultilevel"/>
    <w:tmpl w:val="D32248AA"/>
    <w:lvl w:ilvl="0" w:tplc="4D6EC7CE">
      <w:start w:val="1"/>
      <w:numFmt w:val="decimal"/>
      <w:lvlText w:val="%1)"/>
      <w:lvlJc w:val="left"/>
      <w:pPr>
        <w:ind w:left="1743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BEF5577"/>
    <w:multiLevelType w:val="hybridMultilevel"/>
    <w:tmpl w:val="766A5E3A"/>
    <w:lvl w:ilvl="0" w:tplc="BA9C78D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51C82346"/>
    <w:multiLevelType w:val="hybridMultilevel"/>
    <w:tmpl w:val="D616A154"/>
    <w:lvl w:ilvl="0" w:tplc="79A675A6">
      <w:start w:val="1"/>
      <w:numFmt w:val="decimal"/>
      <w:lvlText w:val="%1."/>
      <w:lvlJc w:val="left"/>
      <w:pPr>
        <w:ind w:left="1080" w:hanging="360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632444"/>
    <w:multiLevelType w:val="hybridMultilevel"/>
    <w:tmpl w:val="1C22849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A9376F8"/>
    <w:multiLevelType w:val="hybridMultilevel"/>
    <w:tmpl w:val="ED50A9F8"/>
    <w:lvl w:ilvl="0" w:tplc="244013C6">
      <w:start w:val="1"/>
      <w:numFmt w:val="decimal"/>
      <w:lvlText w:val="%1)"/>
      <w:lvlJc w:val="left"/>
      <w:pPr>
        <w:ind w:left="1110" w:hanging="7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BE52AC"/>
    <w:multiLevelType w:val="hybridMultilevel"/>
    <w:tmpl w:val="13644AA2"/>
    <w:lvl w:ilvl="0" w:tplc="3A9E53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11F"/>
    <w:rsid w:val="0000670A"/>
    <w:rsid w:val="0006226D"/>
    <w:rsid w:val="000A38E1"/>
    <w:rsid w:val="000C4280"/>
    <w:rsid w:val="00101B6E"/>
    <w:rsid w:val="00111F01"/>
    <w:rsid w:val="001804BD"/>
    <w:rsid w:val="0018438F"/>
    <w:rsid w:val="0018753F"/>
    <w:rsid w:val="00193961"/>
    <w:rsid w:val="001C5445"/>
    <w:rsid w:val="001D13C1"/>
    <w:rsid w:val="001F711F"/>
    <w:rsid w:val="00212EC0"/>
    <w:rsid w:val="00213188"/>
    <w:rsid w:val="0021329A"/>
    <w:rsid w:val="002156A1"/>
    <w:rsid w:val="00224A40"/>
    <w:rsid w:val="0022663B"/>
    <w:rsid w:val="002800FA"/>
    <w:rsid w:val="00296494"/>
    <w:rsid w:val="002A01FD"/>
    <w:rsid w:val="002C58E8"/>
    <w:rsid w:val="002D3F1F"/>
    <w:rsid w:val="002E2AC2"/>
    <w:rsid w:val="0031464F"/>
    <w:rsid w:val="003241B2"/>
    <w:rsid w:val="00345E00"/>
    <w:rsid w:val="003A2ACA"/>
    <w:rsid w:val="003B309D"/>
    <w:rsid w:val="003E382A"/>
    <w:rsid w:val="003F407C"/>
    <w:rsid w:val="003F70F5"/>
    <w:rsid w:val="004153ED"/>
    <w:rsid w:val="004358F8"/>
    <w:rsid w:val="00442232"/>
    <w:rsid w:val="004515C0"/>
    <w:rsid w:val="00487567"/>
    <w:rsid w:val="00487D67"/>
    <w:rsid w:val="00495835"/>
    <w:rsid w:val="004A6526"/>
    <w:rsid w:val="004C0E56"/>
    <w:rsid w:val="004D1BFD"/>
    <w:rsid w:val="004D2814"/>
    <w:rsid w:val="004D3F53"/>
    <w:rsid w:val="004E59AA"/>
    <w:rsid w:val="005015ED"/>
    <w:rsid w:val="0050780A"/>
    <w:rsid w:val="005327C0"/>
    <w:rsid w:val="00551DFA"/>
    <w:rsid w:val="00553407"/>
    <w:rsid w:val="00565452"/>
    <w:rsid w:val="00592632"/>
    <w:rsid w:val="00594561"/>
    <w:rsid w:val="005A18AB"/>
    <w:rsid w:val="005A3788"/>
    <w:rsid w:val="005D44E5"/>
    <w:rsid w:val="005D67BA"/>
    <w:rsid w:val="00600129"/>
    <w:rsid w:val="00613005"/>
    <w:rsid w:val="00631795"/>
    <w:rsid w:val="00635D78"/>
    <w:rsid w:val="00656DC1"/>
    <w:rsid w:val="0068299F"/>
    <w:rsid w:val="00693E90"/>
    <w:rsid w:val="006F4422"/>
    <w:rsid w:val="00716037"/>
    <w:rsid w:val="007303ED"/>
    <w:rsid w:val="00792F5D"/>
    <w:rsid w:val="007B0262"/>
    <w:rsid w:val="007B5819"/>
    <w:rsid w:val="007B7B06"/>
    <w:rsid w:val="007F7464"/>
    <w:rsid w:val="00803858"/>
    <w:rsid w:val="008207DF"/>
    <w:rsid w:val="00820C39"/>
    <w:rsid w:val="00824761"/>
    <w:rsid w:val="00847FF4"/>
    <w:rsid w:val="0086582B"/>
    <w:rsid w:val="00877406"/>
    <w:rsid w:val="00892C7A"/>
    <w:rsid w:val="008B484A"/>
    <w:rsid w:val="008C261D"/>
    <w:rsid w:val="008C288C"/>
    <w:rsid w:val="008F2A20"/>
    <w:rsid w:val="008F3F27"/>
    <w:rsid w:val="00916663"/>
    <w:rsid w:val="00920CB9"/>
    <w:rsid w:val="00921AFD"/>
    <w:rsid w:val="00933A2E"/>
    <w:rsid w:val="00951371"/>
    <w:rsid w:val="009B26C9"/>
    <w:rsid w:val="009F682B"/>
    <w:rsid w:val="00A06AD8"/>
    <w:rsid w:val="00A152DB"/>
    <w:rsid w:val="00A171D5"/>
    <w:rsid w:val="00A21098"/>
    <w:rsid w:val="00A45977"/>
    <w:rsid w:val="00A940A2"/>
    <w:rsid w:val="00A97695"/>
    <w:rsid w:val="00AC5A0F"/>
    <w:rsid w:val="00AC7219"/>
    <w:rsid w:val="00AD2AA4"/>
    <w:rsid w:val="00AD3621"/>
    <w:rsid w:val="00AD4372"/>
    <w:rsid w:val="00AE32EE"/>
    <w:rsid w:val="00B07199"/>
    <w:rsid w:val="00B17E77"/>
    <w:rsid w:val="00B267D0"/>
    <w:rsid w:val="00B318F9"/>
    <w:rsid w:val="00B56082"/>
    <w:rsid w:val="00B56CA3"/>
    <w:rsid w:val="00B61D17"/>
    <w:rsid w:val="00BB2A27"/>
    <w:rsid w:val="00BC2EA1"/>
    <w:rsid w:val="00BD1414"/>
    <w:rsid w:val="00BE57D3"/>
    <w:rsid w:val="00BE6EB7"/>
    <w:rsid w:val="00BF40E6"/>
    <w:rsid w:val="00C04823"/>
    <w:rsid w:val="00C07AB0"/>
    <w:rsid w:val="00C61ADF"/>
    <w:rsid w:val="00C74C15"/>
    <w:rsid w:val="00C87328"/>
    <w:rsid w:val="00C9198A"/>
    <w:rsid w:val="00C92AE9"/>
    <w:rsid w:val="00C93ABF"/>
    <w:rsid w:val="00CD6F02"/>
    <w:rsid w:val="00CE7201"/>
    <w:rsid w:val="00D22FD8"/>
    <w:rsid w:val="00D26B32"/>
    <w:rsid w:val="00D57DF1"/>
    <w:rsid w:val="00D74E08"/>
    <w:rsid w:val="00D83639"/>
    <w:rsid w:val="00D85B61"/>
    <w:rsid w:val="00D93FC6"/>
    <w:rsid w:val="00DB1B97"/>
    <w:rsid w:val="00DC7EF3"/>
    <w:rsid w:val="00DD4B8F"/>
    <w:rsid w:val="00DD4C25"/>
    <w:rsid w:val="00DF6FE4"/>
    <w:rsid w:val="00E66710"/>
    <w:rsid w:val="00E80AA2"/>
    <w:rsid w:val="00E93608"/>
    <w:rsid w:val="00EC76B4"/>
    <w:rsid w:val="00EE7997"/>
    <w:rsid w:val="00EF409A"/>
    <w:rsid w:val="00F4112E"/>
    <w:rsid w:val="00F510CA"/>
    <w:rsid w:val="00F74D19"/>
    <w:rsid w:val="00F81400"/>
    <w:rsid w:val="00F83627"/>
    <w:rsid w:val="00F91AE5"/>
    <w:rsid w:val="00FB3211"/>
    <w:rsid w:val="00FB54C1"/>
    <w:rsid w:val="00FD03EE"/>
    <w:rsid w:val="00FD567E"/>
    <w:rsid w:val="00FF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663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E77"/>
    <w:rPr>
      <w:rFonts w:ascii="Tahoma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663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E77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1093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Arayik Aramyan</dc:creator>
  <cp:keywords>https://mul2-mineconomy.gov.am/tasks/12002/oneclick/2Naxagits_893_himn_tex.docx?token=58771a3678da9b166f742bb7a81ce4b6</cp:keywords>
  <cp:lastModifiedBy>Arayik Aramyan</cp:lastModifiedBy>
  <cp:revision>4</cp:revision>
  <cp:lastPrinted>2019-09-23T08:40:00Z</cp:lastPrinted>
  <dcterms:created xsi:type="dcterms:W3CDTF">2019-10-11T11:23:00Z</dcterms:created>
  <dcterms:modified xsi:type="dcterms:W3CDTF">2019-10-14T08:30:00Z</dcterms:modified>
</cp:coreProperties>
</file>