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4C5BD8" w:rsidRDefault="001335A6" w:rsidP="001335A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5BD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335A6" w:rsidRPr="004C5BD8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4C5BD8">
        <w:rPr>
          <w:rFonts w:ascii="GHEA Grapalat" w:hAnsi="GHEA Grapalat" w:cs="Sylfaen"/>
          <w:lang w:val="af-ZA"/>
        </w:rPr>
        <w:t>«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 xml:space="preserve">ՀԱՅԱՍՏԱՆԻ ՀԱՆՐԱՊԵՏՈՒԹՅԱՆ ԿԱՌԱՎԱՐՈՒԹՅԱՆ 2004 ԹՎԱԿԱՆԻ 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>ՄԱՐՏԻ 4-Ի ԹԻՎ 318-Ն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 xml:space="preserve"> ՈՐՈՇՄԱՆ ՄԵՋ ՓՈՓՈԽՈՒԹՅՈՒՆՆԵՐ ԵՎ ԼՐԱՑՈՒՄՆԵՐ ԿԱՏԱՐԵԼՈՒ ՄԱՍԻՆ</w:t>
      </w:r>
      <w:r w:rsidRPr="004C5BD8">
        <w:rPr>
          <w:rFonts w:ascii="GHEA Grapalat" w:hAnsi="GHEA Grapalat" w:cs="Sylfaen"/>
          <w:lang w:val="af-ZA"/>
        </w:rPr>
        <w:t>»</w:t>
      </w:r>
      <w:r w:rsidRPr="004C5BD8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 w:rsidRPr="004C5BD8">
        <w:rPr>
          <w:rFonts w:ascii="GHEA Grapalat" w:hAnsi="GHEA Grapalat" w:cs="Sylfaen"/>
          <w:b/>
          <w:lang w:val="hy-AM"/>
        </w:rPr>
        <w:t xml:space="preserve">ՆԱԽԱԳԾԻ </w:t>
      </w:r>
    </w:p>
    <w:p w:rsidR="001335A6" w:rsidRPr="004C5BD8" w:rsidRDefault="001335A6" w:rsidP="001335A6">
      <w:pPr>
        <w:spacing w:line="360" w:lineRule="auto"/>
        <w:ind w:firstLine="851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335A6" w:rsidRPr="004C5BD8" w:rsidRDefault="001335A6" w:rsidP="007F4F5A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/>
          <w:sz w:val="24"/>
          <w:szCs w:val="24"/>
          <w:u w:val="single"/>
          <w:lang w:val="hy-AM"/>
        </w:rPr>
      </w:pPr>
      <w:r w:rsidRPr="004C5BD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1335A6" w:rsidRPr="004C5BD8" w:rsidRDefault="001335A6" w:rsidP="001335A6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4C5BD8">
        <w:rPr>
          <w:rFonts w:ascii="GHEA Grapalat" w:hAnsi="GHEA Grapalat" w:cs="Sylfaen"/>
          <w:sz w:val="24"/>
          <w:szCs w:val="24"/>
          <w:lang w:val="af-ZA"/>
        </w:rPr>
        <w:t>«</w:t>
      </w:r>
      <w:r w:rsidRPr="004C5BD8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այաստանի Հանրապետության կառավարության 2004 թվականի մարտի 4-ի N 318-Ն որոշման մեջ փոփոխություններ և լրացումներ կատարելու մասին</w:t>
      </w:r>
      <w:r w:rsidRPr="004C5BD8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74EAE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4C5BD8" w:rsidRPr="004C5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4EAE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C5BD8" w:rsidRPr="004C5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5BD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674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EAE" w:rsidRPr="00674EAE">
        <w:rPr>
          <w:rFonts w:ascii="GHEA Grapalat" w:hAnsi="GHEA Grapalat" w:cs="Sylfaen"/>
          <w:sz w:val="24"/>
          <w:szCs w:val="24"/>
          <w:lang w:val="hy-AM"/>
        </w:rPr>
        <w:t>(այսուհետ՝ որոշում)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4C5BD8">
        <w:rPr>
          <w:rFonts w:ascii="GHEA Grapalat" w:hAnsi="GHEA Grapalat" w:cs="Sylfaen"/>
          <w:sz w:val="24"/>
          <w:szCs w:val="24"/>
          <w:lang w:val="hy-AM"/>
        </w:rPr>
        <w:t>ի</w:t>
      </w:r>
      <w:r w:rsidR="00674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EAE" w:rsidRPr="00674EAE">
        <w:rPr>
          <w:rFonts w:ascii="GHEA Grapalat" w:hAnsi="GHEA Grapalat" w:cs="Sylfaen"/>
          <w:sz w:val="24"/>
          <w:szCs w:val="24"/>
          <w:lang w:val="hy-AM"/>
        </w:rPr>
        <w:t>(այսուհետ՝ նախագիծ)</w:t>
      </w:r>
      <w:r w:rsidR="00674EAE" w:rsidRPr="00177F75">
        <w:rPr>
          <w:rFonts w:ascii="GHEA Grapalat" w:hAnsi="GHEA Grapalat"/>
          <w:szCs w:val="24"/>
          <w:lang w:val="hy-AM"/>
        </w:rPr>
        <w:t xml:space="preserve"> </w:t>
      </w:r>
      <w:r w:rsidRPr="004C5BD8">
        <w:rPr>
          <w:rFonts w:ascii="GHEA Grapalat" w:hAnsi="GHEA Grapalat" w:cs="Sylfaen"/>
          <w:sz w:val="24"/>
          <w:szCs w:val="24"/>
          <w:lang w:val="hy-AM"/>
        </w:rPr>
        <w:t xml:space="preserve"> մշակումը 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պայմանավորված է առողջապահության ոլորտում ընթացող </w:t>
      </w:r>
      <w:r w:rsidRPr="004C5BD8">
        <w:rPr>
          <w:rFonts w:ascii="GHEA Grapalat" w:hAnsi="GHEA Grapalat" w:cs="GHEA Grapalat"/>
          <w:sz w:val="24"/>
          <w:szCs w:val="24"/>
          <w:lang w:val="hy-AM"/>
        </w:rPr>
        <w:t>բարեփոխումներ</w:t>
      </w:r>
      <w:r w:rsidR="00D51716" w:rsidRPr="004C5BD8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4C5BD8" w:rsidRPr="004C5BD8">
        <w:rPr>
          <w:rFonts w:ascii="GHEA Grapalat" w:hAnsi="GHEA Grapalat" w:cs="GHEA Grapalat"/>
          <w:sz w:val="24"/>
          <w:szCs w:val="24"/>
          <w:lang w:val="hy-AM"/>
        </w:rPr>
        <w:t>:</w:t>
      </w:r>
      <w:r w:rsidR="00177F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74EAE">
        <w:rPr>
          <w:rFonts w:ascii="GHEA Grapalat" w:hAnsi="GHEA Grapalat" w:cs="GHEA Grapalat"/>
          <w:sz w:val="24"/>
          <w:szCs w:val="24"/>
          <w:lang w:val="hy-AM"/>
        </w:rPr>
        <w:t>Այսպես.</w:t>
      </w:r>
    </w:p>
    <w:p w:rsidR="00637404" w:rsidRDefault="00341926" w:rsidP="00E4498C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 w:cs="Sylfaen"/>
          <w:szCs w:val="24"/>
          <w:lang w:val="hy-AM"/>
        </w:rPr>
      </w:pPr>
      <w:r w:rsidRPr="00D90BBC">
        <w:rPr>
          <w:rFonts w:ascii="GHEA Grapalat" w:hAnsi="GHEA Grapalat" w:cs="Sylfaen"/>
          <w:szCs w:val="24"/>
          <w:lang w:val="hy-AM"/>
        </w:rPr>
        <w:t>Պետության կողմից երաշխավորված անվճար և արտոնյալ պայմաններով բժշկական օգնություն և սպասարկում իրականացնող կազմակերպություններում ամենամյա առողջապահական պետական նպատակային ծրագրերի շրջանակներում Հայաստանի Հանրապետության քաղաքացիներին տրամադրվում է պետության կողմից երաշխավորված անվճար և արտոնյալ պայմաններով բժշկական օգնություն և սպասարկում:</w:t>
      </w:r>
      <w:r w:rsidR="004C5BD8" w:rsidRPr="00D90BBC">
        <w:rPr>
          <w:rFonts w:ascii="GHEA Grapalat" w:hAnsi="GHEA Grapalat" w:cs="Sylfaen"/>
          <w:szCs w:val="24"/>
          <w:lang w:val="af-ZA"/>
        </w:rPr>
        <w:t xml:space="preserve"> </w:t>
      </w:r>
      <w:r w:rsidR="00D90BBC" w:rsidRPr="00D90BBC">
        <w:rPr>
          <w:rFonts w:ascii="GHEA Grapalat" w:hAnsi="GHEA Grapalat" w:cs="Sylfaen"/>
          <w:szCs w:val="24"/>
          <w:lang w:val="af-ZA"/>
        </w:rPr>
        <w:t>Հ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իվանդանոցային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բժշկական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օգնության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և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սպասարկման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ֆինանսավորումն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իրականացվում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է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9C4F4E" w:rsidRPr="009C4F4E">
        <w:rPr>
          <w:rFonts w:ascii="GHEA Grapalat" w:hAnsi="GHEA Grapalat" w:cs="Sylfaen"/>
          <w:b/>
          <w:bCs/>
          <w:i/>
          <w:iCs/>
          <w:szCs w:val="24"/>
          <w:lang w:val="hy-AM"/>
        </w:rPr>
        <w:t xml:space="preserve">սահմանափակված բյուջեի </w:t>
      </w:r>
      <w:r w:rsidR="009C4F4E">
        <w:rPr>
          <w:rFonts w:ascii="GHEA Grapalat" w:hAnsi="GHEA Grapalat" w:cs="Sylfaen"/>
          <w:b/>
          <w:bCs/>
          <w:i/>
          <w:iCs/>
          <w:szCs w:val="24"/>
          <w:lang w:val="hy-AM"/>
        </w:rPr>
        <w:t>սկզբունքով</w:t>
      </w:r>
      <w:r w:rsidR="009C4F4E" w:rsidRPr="009C4F4E">
        <w:rPr>
          <w:rFonts w:ascii="GHEA Grapalat" w:hAnsi="GHEA Grapalat" w:cs="Sylfaen"/>
          <w:szCs w:val="24"/>
          <w:lang w:val="hy-AM"/>
        </w:rPr>
        <w:t>, որի դեպքում փաստացի կատարված աշխատանքների դիմաց հատկացվող ֆինանսավորման գումարը չի կարող գերազանցել պատվիրատուի և կազմակերպության միջև կնքված` Հայաստանի Հանրապետության պետական բյուջեի միջոցների հաշվին բժշկական օգնության և սպասարկման իրականացման ու փոխհատուցման մասին պայմանագրով սահմանված տարեկան գումարը</w:t>
      </w:r>
      <w:r w:rsidR="00444C02">
        <w:rPr>
          <w:rFonts w:ascii="GHEA Grapalat" w:hAnsi="GHEA Grapalat" w:cs="Sylfaen"/>
          <w:szCs w:val="24"/>
          <w:lang w:val="hy-AM"/>
        </w:rPr>
        <w:t>(</w:t>
      </w:r>
      <w:r w:rsidR="00444C02" w:rsidRPr="00444C02">
        <w:rPr>
          <w:rFonts w:ascii="GHEA Grapalat" w:hAnsi="GHEA Grapalat" w:cs="Sylfaen"/>
          <w:b/>
          <w:szCs w:val="24"/>
          <w:lang w:val="hy-AM"/>
        </w:rPr>
        <w:t>պայմանագրային գումարները</w:t>
      </w:r>
      <w:r w:rsidR="00444C02">
        <w:rPr>
          <w:rFonts w:ascii="GHEA Grapalat" w:hAnsi="GHEA Grapalat" w:cs="Sylfaen"/>
          <w:szCs w:val="24"/>
          <w:lang w:val="hy-AM"/>
        </w:rPr>
        <w:t>):</w:t>
      </w:r>
    </w:p>
    <w:p w:rsidR="00444C02" w:rsidRDefault="00A533FF" w:rsidP="00E4498C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 w:cs="Sylfaen"/>
          <w:szCs w:val="24"/>
          <w:lang w:val="hy-AM"/>
        </w:rPr>
      </w:pPr>
      <w:r w:rsidRPr="00A533FF">
        <w:rPr>
          <w:rFonts w:ascii="GHEA Grapalat" w:hAnsi="GHEA Grapalat" w:cs="Sylfaen"/>
          <w:szCs w:val="24"/>
          <w:lang w:val="hy-AM"/>
        </w:rPr>
        <w:t xml:space="preserve">Բժշկական կազմակերպությունների </w:t>
      </w:r>
      <w:r w:rsidRPr="00444C02">
        <w:rPr>
          <w:rFonts w:ascii="GHEA Grapalat" w:hAnsi="GHEA Grapalat" w:cs="Sylfaen"/>
          <w:b/>
          <w:szCs w:val="24"/>
          <w:lang w:val="hy-AM"/>
        </w:rPr>
        <w:t>պայմանագրային գումարները</w:t>
      </w:r>
      <w:r w:rsidRPr="00A533FF">
        <w:rPr>
          <w:rFonts w:ascii="GHEA Grapalat" w:hAnsi="GHEA Grapalat" w:cs="Sylfaen"/>
          <w:szCs w:val="24"/>
          <w:lang w:val="hy-AM"/>
        </w:rPr>
        <w:t xml:space="preserve"> հաշվարկվում են կառավարության</w:t>
      </w:r>
      <w:r w:rsidR="00232325">
        <w:rPr>
          <w:rFonts w:ascii="GHEA Grapalat" w:hAnsi="GHEA Grapalat" w:cs="Sylfaen"/>
          <w:szCs w:val="24"/>
          <w:lang w:val="hy-AM"/>
        </w:rPr>
        <w:t xml:space="preserve"> </w:t>
      </w:r>
      <w:r w:rsidR="00232325" w:rsidRPr="004C5BD8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2004 թվականի մարտի 4-ի N 318-Ն </w:t>
      </w:r>
      <w:r w:rsidR="00232325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որոշմամբ </w:t>
      </w:r>
      <w:r w:rsidRPr="00A533FF">
        <w:rPr>
          <w:rFonts w:ascii="GHEA Grapalat" w:hAnsi="GHEA Grapalat" w:cs="Sylfaen"/>
          <w:szCs w:val="24"/>
          <w:lang w:val="hy-AM"/>
        </w:rPr>
        <w:t xml:space="preserve">հաստատված մեթոդաբանության հիման վրա: Պայմանագրերին կից կնքված բյուջեներից ավել կատարողականները </w:t>
      </w:r>
      <w:r w:rsidR="00444C02">
        <w:rPr>
          <w:rFonts w:ascii="GHEA Grapalat" w:hAnsi="GHEA Grapalat" w:cs="Sylfaen"/>
          <w:szCs w:val="24"/>
          <w:lang w:val="hy-AM"/>
        </w:rPr>
        <w:t>առողջապահության նախարարության</w:t>
      </w:r>
      <w:r w:rsidRPr="00A533FF">
        <w:rPr>
          <w:rFonts w:ascii="GHEA Grapalat" w:hAnsi="GHEA Grapalat" w:cs="Sylfaen"/>
          <w:szCs w:val="24"/>
          <w:lang w:val="hy-AM"/>
        </w:rPr>
        <w:t xml:space="preserve"> կողմից չեն ընդունվում և ֆինանսավորման ենթակա չեն: </w:t>
      </w:r>
      <w:r w:rsidR="001C1D86">
        <w:rPr>
          <w:rFonts w:ascii="GHEA Grapalat" w:hAnsi="GHEA Grapalat" w:cs="Sylfaen"/>
          <w:szCs w:val="24"/>
          <w:lang w:val="hy-AM"/>
        </w:rPr>
        <w:t xml:space="preserve">Իսկ իրականացվող </w:t>
      </w:r>
      <w:r w:rsidR="001C1D86" w:rsidRPr="00A533FF">
        <w:rPr>
          <w:rFonts w:ascii="GHEA Grapalat" w:hAnsi="GHEA Grapalat" w:cs="Sylfaen"/>
          <w:szCs w:val="24"/>
          <w:lang w:val="hy-AM"/>
        </w:rPr>
        <w:lastRenderedPageBreak/>
        <w:t>վերաբաշխումներ</w:t>
      </w:r>
      <w:r w:rsidR="001C1D86">
        <w:rPr>
          <w:rFonts w:ascii="GHEA Grapalat" w:hAnsi="GHEA Grapalat" w:cs="Sylfaen"/>
          <w:szCs w:val="24"/>
          <w:lang w:val="hy-AM"/>
        </w:rPr>
        <w:t>ի</w:t>
      </w:r>
      <w:r w:rsidR="001C1D86" w:rsidRPr="00A533FF">
        <w:rPr>
          <w:rFonts w:ascii="GHEA Grapalat" w:hAnsi="GHEA Grapalat" w:cs="Sylfaen"/>
          <w:szCs w:val="24"/>
          <w:lang w:val="hy-AM"/>
        </w:rPr>
        <w:t xml:space="preserve"> </w:t>
      </w:r>
      <w:r w:rsidR="001C1D86">
        <w:rPr>
          <w:rFonts w:ascii="GHEA Grapalat" w:hAnsi="GHEA Grapalat" w:cs="Sylfaen"/>
          <w:szCs w:val="24"/>
          <w:lang w:val="hy-AM"/>
        </w:rPr>
        <w:t>միջոցով</w:t>
      </w:r>
      <w:r w:rsidR="001C1D86" w:rsidRPr="00444C02">
        <w:rPr>
          <w:rFonts w:ascii="GHEA Grapalat" w:hAnsi="GHEA Grapalat" w:cs="Sylfaen"/>
          <w:szCs w:val="24"/>
          <w:lang w:val="hy-AM"/>
        </w:rPr>
        <w:t xml:space="preserve"> պայմանագրային գումարի փոփոխություները կարող են տևել </w:t>
      </w:r>
      <w:r w:rsidR="001C1D86">
        <w:rPr>
          <w:rFonts w:ascii="GHEA Grapalat" w:hAnsi="GHEA Grapalat" w:cs="Sylfaen"/>
          <w:szCs w:val="24"/>
          <w:lang w:val="hy-AM"/>
        </w:rPr>
        <w:t>1</w:t>
      </w:r>
      <w:r w:rsidR="001C1D86" w:rsidRPr="00444C02">
        <w:rPr>
          <w:rFonts w:ascii="GHEA Grapalat" w:hAnsi="GHEA Grapalat" w:cs="Sylfaen"/>
          <w:szCs w:val="24"/>
          <w:lang w:val="hy-AM"/>
        </w:rPr>
        <w:t>-</w:t>
      </w:r>
      <w:r w:rsidR="001C1D86">
        <w:rPr>
          <w:rFonts w:ascii="GHEA Grapalat" w:hAnsi="GHEA Grapalat" w:cs="Sylfaen"/>
          <w:szCs w:val="24"/>
          <w:lang w:val="hy-AM"/>
        </w:rPr>
        <w:t>2</w:t>
      </w:r>
      <w:r w:rsidR="001C1D86" w:rsidRPr="00444C02">
        <w:rPr>
          <w:rFonts w:ascii="GHEA Grapalat" w:hAnsi="GHEA Grapalat" w:cs="Sylfaen"/>
          <w:szCs w:val="24"/>
          <w:lang w:val="hy-AM"/>
        </w:rPr>
        <w:t xml:space="preserve"> ամիս և չկա որևէ երաշխիք, որ այդ ընթացքում կատարված աշխատանքները ամբողջությամբ կփոխհատուցվեն։</w:t>
      </w:r>
      <w:r w:rsidR="001C1D86">
        <w:rPr>
          <w:rFonts w:ascii="GHEA Grapalat" w:hAnsi="GHEA Grapalat" w:cs="Sylfaen"/>
          <w:szCs w:val="24"/>
          <w:lang w:val="hy-AM"/>
        </w:rPr>
        <w:t xml:space="preserve"> Նշված </w:t>
      </w:r>
      <w:r w:rsidR="001C1D86" w:rsidRPr="001C1D86">
        <w:rPr>
          <w:rFonts w:ascii="GHEA Grapalat" w:hAnsi="GHEA Grapalat" w:cs="Sylfaen"/>
          <w:szCs w:val="24"/>
          <w:lang w:val="hy-AM"/>
        </w:rPr>
        <w:t>սահմանափակումները հնարավորություն չեն տալիս իրականացնել ավելի ճկուն ֆինանսավորում</w:t>
      </w:r>
      <w:r w:rsidR="001C1D86">
        <w:rPr>
          <w:rFonts w:ascii="GHEA Grapalat" w:hAnsi="GHEA Grapalat" w:cs="Sylfaen"/>
          <w:szCs w:val="24"/>
          <w:lang w:val="hy-AM"/>
        </w:rPr>
        <w:t xml:space="preserve"> և</w:t>
      </w:r>
      <w:r w:rsidR="001C1D86" w:rsidRPr="00444C02">
        <w:rPr>
          <w:rFonts w:ascii="GHEA Grapalat" w:hAnsi="GHEA Grapalat" w:cs="Sylfaen"/>
          <w:szCs w:val="24"/>
          <w:lang w:val="hy-AM"/>
        </w:rPr>
        <w:t xml:space="preserve"> </w:t>
      </w:r>
      <w:r w:rsidR="00BD7E7E">
        <w:rPr>
          <w:rFonts w:ascii="GHEA Grapalat" w:hAnsi="GHEA Grapalat" w:cs="Sylfaen"/>
          <w:szCs w:val="24"/>
          <w:lang w:val="hy-AM"/>
        </w:rPr>
        <w:t xml:space="preserve">առանձին բժշկական կազմակերպություններ </w:t>
      </w:r>
      <w:r w:rsidR="001C1D86">
        <w:rPr>
          <w:rFonts w:ascii="GHEA Grapalat" w:hAnsi="GHEA Grapalat" w:cs="Sylfaen"/>
          <w:szCs w:val="24"/>
          <w:lang w:val="hy-AM"/>
        </w:rPr>
        <w:t>պ</w:t>
      </w:r>
      <w:r w:rsidR="00444C02" w:rsidRPr="00444C02">
        <w:rPr>
          <w:rFonts w:ascii="GHEA Grapalat" w:hAnsi="GHEA Grapalat" w:cs="Sylfaen"/>
          <w:szCs w:val="24"/>
          <w:lang w:val="hy-AM"/>
        </w:rPr>
        <w:t>այմանագրային գումարը սպառելուց հետո չեն ընդունում հիվանդների, հերթագրում են կամ տրամադրում են վճարովի բուժօգնություն</w:t>
      </w:r>
      <w:r w:rsidR="00444C02">
        <w:rPr>
          <w:rFonts w:ascii="GHEA Grapalat" w:hAnsi="GHEA Grapalat" w:cs="Sylfaen"/>
          <w:szCs w:val="24"/>
          <w:lang w:val="hy-AM"/>
        </w:rPr>
        <w:t>:</w:t>
      </w:r>
      <w:r w:rsidR="00444C02" w:rsidRPr="00A533FF">
        <w:rPr>
          <w:rFonts w:ascii="GHEA Grapalat" w:hAnsi="GHEA Grapalat" w:cs="Sylfaen"/>
          <w:szCs w:val="24"/>
          <w:lang w:val="hy-AM"/>
        </w:rPr>
        <w:t xml:space="preserve"> </w:t>
      </w:r>
    </w:p>
    <w:p w:rsidR="00D90BBC" w:rsidRPr="00C5696E" w:rsidRDefault="001C1D86" w:rsidP="00E4498C">
      <w:pPr>
        <w:pStyle w:val="BodyTextIndent"/>
        <w:spacing w:after="0" w:line="360" w:lineRule="auto"/>
        <w:ind w:left="0" w:firstLine="437"/>
        <w:jc w:val="both"/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</w:pPr>
      <w:r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Հաշվի առնելով վերոնշյալը, ա</w:t>
      </w:r>
      <w:r w:rsidR="008C27CE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նհրաժեշտություն է առաջացել վերանայելու </w:t>
      </w:r>
      <w:r w:rsidR="00D90BBC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ՀՀ պետական բյուջեի </w:t>
      </w:r>
      <w:r w:rsidR="00D50ADB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«</w:t>
      </w:r>
      <w:r w:rsidR="00D90BBC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Առողջապահություն</w:t>
      </w:r>
      <w:r w:rsidR="00D50ADB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»</w:t>
      </w:r>
      <w:r w:rsidR="00D90BBC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բաժնի առանձին ծրագրերով փոխհատուցման սկզբունքները</w:t>
      </w:r>
      <w:r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և ներդնել</w:t>
      </w:r>
      <w:r w:rsidR="00D90BBC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</w:t>
      </w:r>
      <w:r w:rsidR="00D50ADB" w:rsidRPr="003D3F4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ֆինանսավորման </w:t>
      </w:r>
      <w:r w:rsidR="00D50ADB" w:rsidRPr="003D3F4B">
        <w:rPr>
          <w:rFonts w:ascii="GHEA Grapalat" w:eastAsia="Times New Roman" w:hAnsi="GHEA Grapalat"/>
          <w:b/>
          <w:bCs/>
          <w:i/>
          <w:iCs/>
          <w:szCs w:val="24"/>
          <w:lang w:val="hy-AM"/>
        </w:rPr>
        <w:t xml:space="preserve">պայմանագրային գումարով բյուջեի չսահմանափակման սկզբունքը, </w:t>
      </w:r>
      <w:r w:rsidR="00D50ADB" w:rsidRPr="003D3F4B">
        <w:rPr>
          <w:rFonts w:ascii="GHEA Grapalat" w:eastAsia="Times New Roman" w:hAnsi="GHEA Grapalat"/>
          <w:szCs w:val="24"/>
          <w:lang w:val="hy-AM"/>
        </w:rPr>
        <w:t xml:space="preserve">որի դեպքում </w:t>
      </w:r>
      <w:r w:rsidR="00BD7E7E" w:rsidRPr="003D3F4B">
        <w:rPr>
          <w:rFonts w:ascii="GHEA Grapalat" w:eastAsia="Times New Roman" w:hAnsi="GHEA Grapalat"/>
          <w:szCs w:val="24"/>
          <w:lang w:val="hy-AM"/>
        </w:rPr>
        <w:t>պետության կողմից երա</w:t>
      </w:r>
      <w:r w:rsidR="00D50ADB" w:rsidRPr="003D3F4B">
        <w:rPr>
          <w:rFonts w:ascii="GHEA Grapalat" w:eastAsia="Times New Roman" w:hAnsi="GHEA Grapalat"/>
          <w:szCs w:val="24"/>
          <w:lang w:val="hy-AM"/>
        </w:rPr>
        <w:t xml:space="preserve">շխավորված անվճար և արտոնյալ պայմաններով բժշկական ծառայությունների մատուցման մասին պայմանագիր կնքած կազմակերպությունների կողմից «Զինծառայողներին, ինչպես նաև   փրկարարական ծառայողներին և նրանց ընտանիքների անդամներին բժշկական օգնության ծառայություններ», «Մանկաբարձական բժշկական օգնության ծառայություններ» և «Սրտի անհետաձգելի վիրահատություններ» ծրագրերի շրջանակներում մատուցված ծառայությունների դիմաց ֆինանսական փոխհատուցումը իրականացնել  փաստացի կատարված աշխատանքների ծավալին համապատասխան, սակայն ոչ ավել, </w:t>
      </w:r>
      <w:r w:rsidR="00D50ADB" w:rsidRPr="003D3F4B">
        <w:rPr>
          <w:rFonts w:ascii="GHEA Grapalat" w:eastAsia="Times New Roman" w:hAnsi="GHEA Grapalat"/>
          <w:b/>
          <w:szCs w:val="24"/>
          <w:lang w:val="hy-AM"/>
        </w:rPr>
        <w:t>քան տվյալ ծրագրի համար Հայաստանի Հանրապետության պետական բյուջեով սահմանված տարեկան գումարը</w:t>
      </w:r>
      <w:r w:rsidR="00D50ADB" w:rsidRPr="003D3F4B">
        <w:rPr>
          <w:rFonts w:ascii="GHEA Grapalat" w:eastAsia="Times New Roman" w:hAnsi="GHEA Grapalat"/>
          <w:szCs w:val="24"/>
          <w:lang w:val="hy-AM"/>
        </w:rPr>
        <w:t>:</w:t>
      </w:r>
    </w:p>
    <w:p w:rsidR="00455212" w:rsidRDefault="00455212" w:rsidP="00C5696E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>Նախագծով առաջարկվում է նաև նորագույն և թանկարժեք տեխնոլոգիաներով բժշկական օգնության և սպասարկման իրավունք ունեցող շահառուների ցանկում ընդգրկել ևս մեկ խումբ` ավելացնելով</w:t>
      </w:r>
      <w:r w:rsidRPr="00455212">
        <w:rPr>
          <w:lang w:val="hy-AM"/>
        </w:rPr>
        <w:t xml:space="preserve"> </w:t>
      </w:r>
      <w:r w:rsidRPr="00455212">
        <w:rPr>
          <w:rFonts w:ascii="GHEA Grapalat" w:eastAsia="Times New Roman" w:hAnsi="GHEA Grapalat" w:cs="Arial"/>
          <w:szCs w:val="24"/>
          <w:lang w:val="hy-AM"/>
        </w:rPr>
        <w:t>առանց ծնողական խնամքի մնացած երեխաների թվ</w:t>
      </w:r>
      <w:r>
        <w:rPr>
          <w:rFonts w:ascii="GHEA Grapalat" w:eastAsia="Times New Roman" w:hAnsi="GHEA Grapalat" w:cs="Arial"/>
          <w:szCs w:val="24"/>
          <w:lang w:val="hy-AM"/>
        </w:rPr>
        <w:t>ի</w:t>
      </w:r>
      <w:r w:rsidR="00014BDE">
        <w:rPr>
          <w:rFonts w:ascii="GHEA Grapalat" w:eastAsia="Times New Roman" w:hAnsi="GHEA Grapalat" w:cs="Arial"/>
          <w:szCs w:val="24"/>
          <w:lang w:val="hy-AM"/>
        </w:rPr>
        <w:t xml:space="preserve">ն պատկանող 18-23 տարեկան անձանց, ինչպես նաև ընդլայնել ախտորոշված չարորակ նորագոյացություններով </w:t>
      </w:r>
      <w:r w:rsidR="00014BDE" w:rsidRPr="00014BDE">
        <w:rPr>
          <w:rFonts w:ascii="GHEA Grapalat" w:eastAsia="Times New Roman" w:hAnsi="GHEA Grapalat" w:cs="Arial"/>
          <w:szCs w:val="24"/>
          <w:lang w:val="hy-AM"/>
        </w:rPr>
        <w:t>15 և ավելի MeV (մեգաէլեկտրոնվոլտ) հզորություն ունեցող բժշկական գծային արագացուցիչով ճառագայթային բուժում</w:t>
      </w:r>
      <w:r w:rsidR="00014BDE">
        <w:rPr>
          <w:rFonts w:ascii="GHEA Grapalat" w:eastAsia="Times New Roman" w:hAnsi="GHEA Grapalat" w:cs="Arial"/>
          <w:szCs w:val="24"/>
          <w:lang w:val="hy-AM"/>
        </w:rPr>
        <w:t xml:space="preserve">ից պետության կողմից երաշխավորված անվճար և արտոնյալ պայմաններով բժշկական օգնության և սպասարկման իրավունք ունեցողների շրջանակը` </w:t>
      </w:r>
      <w:r w:rsidR="00D15687">
        <w:rPr>
          <w:rFonts w:ascii="GHEA Grapalat" w:eastAsia="Times New Roman" w:hAnsi="GHEA Grapalat" w:cs="Arial"/>
          <w:szCs w:val="24"/>
          <w:lang w:val="hy-AM"/>
        </w:rPr>
        <w:t>ավելացնելով բնակչության բոլոր խմբերը`</w:t>
      </w:r>
      <w:r w:rsidR="00D15687" w:rsidRPr="00014BDE"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="00D15687" w:rsidRPr="00560972">
        <w:rPr>
          <w:rFonts w:ascii="GHEA Grapalat" w:eastAsia="Times New Roman" w:hAnsi="GHEA Grapalat" w:cs="Arial"/>
          <w:b/>
          <w:szCs w:val="24"/>
          <w:lang w:val="hy-AM"/>
        </w:rPr>
        <w:t>արտոնյալ պայմաններով</w:t>
      </w:r>
      <w:r w:rsidR="00D15687" w:rsidRPr="00014BDE">
        <w:rPr>
          <w:rFonts w:ascii="GHEA Grapalat" w:eastAsia="Times New Roman" w:hAnsi="GHEA Grapalat" w:cs="Arial"/>
          <w:szCs w:val="24"/>
          <w:lang w:val="hy-AM"/>
        </w:rPr>
        <w:t>՝ համվճարային սկզբունքով</w:t>
      </w:r>
      <w:r w:rsidR="00D15687">
        <w:rPr>
          <w:rFonts w:ascii="GHEA Grapalat" w:eastAsia="Times New Roman" w:hAnsi="GHEA Grapalat" w:cs="Arial"/>
          <w:szCs w:val="24"/>
          <w:lang w:val="hy-AM"/>
        </w:rPr>
        <w:t xml:space="preserve">, ի լրումն </w:t>
      </w:r>
      <w:r w:rsidR="00014BDE" w:rsidRPr="00560972">
        <w:rPr>
          <w:rFonts w:ascii="GHEA Grapalat" w:eastAsia="Times New Roman" w:hAnsi="GHEA Grapalat" w:cs="Arial"/>
          <w:b/>
          <w:szCs w:val="24"/>
          <w:lang w:val="hy-AM"/>
        </w:rPr>
        <w:t>անվճար պայմաններով</w:t>
      </w:r>
      <w:r w:rsidR="00014BDE"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="00D15687" w:rsidRPr="00014BDE">
        <w:rPr>
          <w:rFonts w:ascii="GHEA Grapalat" w:eastAsia="Times New Roman" w:hAnsi="GHEA Grapalat" w:cs="Arial"/>
          <w:szCs w:val="24"/>
          <w:lang w:val="hy-AM"/>
        </w:rPr>
        <w:t xml:space="preserve">15 և ավելի MeV </w:t>
      </w:r>
      <w:r w:rsidR="00D15687" w:rsidRPr="00014BDE">
        <w:rPr>
          <w:rFonts w:ascii="GHEA Grapalat" w:eastAsia="Times New Roman" w:hAnsi="GHEA Grapalat" w:cs="Arial"/>
          <w:szCs w:val="24"/>
          <w:lang w:val="hy-AM"/>
        </w:rPr>
        <w:lastRenderedPageBreak/>
        <w:t xml:space="preserve">(մեգաէլեկտրոնվոլտ) հզորություն ունեցող բժշկական գծային արագացուցիչով </w:t>
      </w:r>
      <w:r w:rsidR="00D15687">
        <w:rPr>
          <w:rFonts w:ascii="GHEA Grapalat" w:eastAsia="Times New Roman" w:hAnsi="GHEA Grapalat" w:cs="Arial"/>
          <w:szCs w:val="24"/>
          <w:lang w:val="hy-AM"/>
        </w:rPr>
        <w:t xml:space="preserve">ճառագայթային բուժումից օտվելու իրավունք ունեցող </w:t>
      </w:r>
      <w:r w:rsidR="00014BDE">
        <w:rPr>
          <w:rFonts w:ascii="GHEA Grapalat" w:eastAsia="Times New Roman" w:hAnsi="GHEA Grapalat" w:cs="Arial"/>
          <w:szCs w:val="24"/>
          <w:lang w:val="hy-AM"/>
        </w:rPr>
        <w:t xml:space="preserve">թվով 15 սոցիալական </w:t>
      </w:r>
      <w:r w:rsidR="00D15687">
        <w:rPr>
          <w:rFonts w:ascii="GHEA Grapalat" w:eastAsia="Times New Roman" w:hAnsi="GHEA Grapalat" w:cs="Arial"/>
          <w:szCs w:val="24"/>
          <w:lang w:val="hy-AM"/>
        </w:rPr>
        <w:t>խմբերի:</w:t>
      </w:r>
      <w:r w:rsidR="00014BDE" w:rsidRPr="00014BDE">
        <w:rPr>
          <w:rFonts w:ascii="GHEA Grapalat" w:eastAsia="Times New Roman" w:hAnsi="GHEA Grapalat" w:cs="Arial"/>
          <w:szCs w:val="24"/>
          <w:lang w:val="hy-AM"/>
        </w:rPr>
        <w:t xml:space="preserve"> </w:t>
      </w:r>
    </w:p>
    <w:p w:rsidR="00177F75" w:rsidRPr="00A23248" w:rsidRDefault="00177F75" w:rsidP="00C5696E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Նախագծով ընդլայնվում է նաև </w:t>
      </w:r>
      <w:r w:rsidRPr="00177F75">
        <w:rPr>
          <w:rFonts w:ascii="GHEA Grapalat" w:eastAsia="Times New Roman" w:hAnsi="GHEA Grapalat" w:cs="Arial"/>
          <w:szCs w:val="24"/>
          <w:lang w:val="hy-AM"/>
        </w:rPr>
        <w:t>Ախտորոշման ճշտման նպատակով լաբորատոր-գործիքային ախտորոշիչ հետազոտություններ նեղ մասնագիտացված կենտրոններում» ծրագրի</w:t>
      </w:r>
      <w:r>
        <w:rPr>
          <w:rFonts w:ascii="GHEA Grapalat" w:eastAsia="Times New Roman" w:hAnsi="GHEA Grapalat" w:cs="Arial"/>
          <w:szCs w:val="24"/>
          <w:lang w:val="hy-AM"/>
        </w:rPr>
        <w:t>ց պետպատվերի շրջանակներում օգտվելու իրավունք ունեցող շահառուների շրջանակը</w:t>
      </w:r>
      <w:r w:rsidR="00C307F7">
        <w:rPr>
          <w:rFonts w:ascii="GHEA Grapalat" w:eastAsia="Times New Roman" w:hAnsi="GHEA Grapalat" w:cs="Arial"/>
          <w:szCs w:val="24"/>
          <w:lang w:val="hy-AM"/>
        </w:rPr>
        <w:t xml:space="preserve">: </w:t>
      </w:r>
      <w:r w:rsidR="00C23034">
        <w:rPr>
          <w:rFonts w:ascii="GHEA Grapalat" w:eastAsia="Times New Roman" w:hAnsi="GHEA Grapalat" w:cs="Arial"/>
          <w:szCs w:val="24"/>
          <w:lang w:val="hy-AM"/>
        </w:rPr>
        <w:t xml:space="preserve">Փոփոխության արդյունքում </w:t>
      </w:r>
      <w:r w:rsidR="00EE7153">
        <w:rPr>
          <w:rFonts w:ascii="GHEA Grapalat" w:eastAsia="Times New Roman" w:hAnsi="GHEA Grapalat" w:cs="Arial"/>
          <w:szCs w:val="24"/>
          <w:lang w:val="hy-AM"/>
        </w:rPr>
        <w:t>2020 թվականից ծ</w:t>
      </w:r>
      <w:r w:rsidR="00C307F7">
        <w:rPr>
          <w:rFonts w:ascii="GHEA Grapalat" w:eastAsia="Times New Roman" w:hAnsi="GHEA Grapalat" w:cs="Arial"/>
          <w:szCs w:val="24"/>
          <w:lang w:val="hy-AM"/>
        </w:rPr>
        <w:t>րագրի շրջանակներում</w:t>
      </w:r>
      <w:r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="00C307F7">
        <w:rPr>
          <w:rFonts w:ascii="GHEA Grapalat" w:eastAsia="Times New Roman" w:hAnsi="GHEA Grapalat" w:cs="Arial"/>
          <w:szCs w:val="24"/>
          <w:lang w:val="hy-AM"/>
        </w:rPr>
        <w:t xml:space="preserve">բժշկական օգնություն և սպասարկում կարող են ստանալ </w:t>
      </w:r>
      <w:r>
        <w:rPr>
          <w:rFonts w:ascii="GHEA Grapalat" w:eastAsia="Times New Roman" w:hAnsi="GHEA Grapalat" w:cs="Arial"/>
          <w:szCs w:val="24"/>
          <w:lang w:val="hy-AM"/>
        </w:rPr>
        <w:t xml:space="preserve">մինչև </w:t>
      </w:r>
      <w:r w:rsidR="00C307F7">
        <w:rPr>
          <w:rFonts w:ascii="GHEA Grapalat" w:eastAsia="Times New Roman" w:hAnsi="GHEA Grapalat" w:cs="Arial"/>
          <w:szCs w:val="24"/>
          <w:lang w:val="hy-AM"/>
        </w:rPr>
        <w:t xml:space="preserve">18 տարեկան </w:t>
      </w:r>
      <w:r w:rsidR="00970CD3">
        <w:rPr>
          <w:rFonts w:ascii="GHEA Grapalat" w:eastAsia="Times New Roman" w:hAnsi="GHEA Grapalat" w:cs="Arial"/>
          <w:szCs w:val="24"/>
          <w:lang w:val="hy-AM"/>
        </w:rPr>
        <w:t xml:space="preserve">բոլոր </w:t>
      </w:r>
      <w:r w:rsidR="00C307F7">
        <w:rPr>
          <w:rFonts w:ascii="GHEA Grapalat" w:eastAsia="Times New Roman" w:hAnsi="GHEA Grapalat" w:cs="Arial"/>
          <w:szCs w:val="24"/>
          <w:lang w:val="hy-AM"/>
        </w:rPr>
        <w:t xml:space="preserve">երեխաները` նախկին մինչև </w:t>
      </w:r>
      <w:r>
        <w:rPr>
          <w:rFonts w:ascii="GHEA Grapalat" w:eastAsia="Times New Roman" w:hAnsi="GHEA Grapalat" w:cs="Arial"/>
          <w:szCs w:val="24"/>
          <w:lang w:val="hy-AM"/>
        </w:rPr>
        <w:t xml:space="preserve">7 տարեկան և սոցիալապես անապահով ու առանձին/հատուկ/ խմբերում ընդգրկած երեխաների </w:t>
      </w:r>
      <w:r w:rsidR="00C307F7">
        <w:rPr>
          <w:rFonts w:ascii="GHEA Grapalat" w:eastAsia="Times New Roman" w:hAnsi="GHEA Grapalat" w:cs="Arial"/>
          <w:szCs w:val="24"/>
          <w:lang w:val="hy-AM"/>
        </w:rPr>
        <w:t>փոխարեն:</w:t>
      </w:r>
    </w:p>
    <w:p w:rsidR="00A4791A" w:rsidRDefault="00177F75" w:rsidP="00177F75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 w:rsidRPr="00C5696E">
        <w:rPr>
          <w:rStyle w:val="Strong"/>
          <w:rFonts w:ascii="GHEA Grapalat" w:hAnsi="GHEA Grapalat" w:cs="GHEA Grapalat"/>
          <w:b w:val="0"/>
          <w:szCs w:val="24"/>
          <w:lang w:val="hy-AM"/>
        </w:rPr>
        <w:t xml:space="preserve">Զուգահեռաբար, անհրաժեշտություն է առաջացել </w:t>
      </w:r>
      <w:r>
        <w:rPr>
          <w:rStyle w:val="Strong"/>
          <w:rFonts w:ascii="GHEA Grapalat" w:hAnsi="GHEA Grapalat" w:cs="GHEA Grapalat"/>
          <w:b w:val="0"/>
          <w:szCs w:val="24"/>
          <w:lang w:val="hy-AM"/>
        </w:rPr>
        <w:t>կանոնակարգել</w:t>
      </w:r>
      <w:r w:rsidRPr="00C5696E">
        <w:rPr>
          <w:rStyle w:val="Strong"/>
          <w:rFonts w:ascii="GHEA Grapalat" w:hAnsi="GHEA Grapalat" w:cs="GHEA Grapalat"/>
          <w:b w:val="0"/>
          <w:szCs w:val="24"/>
          <w:lang w:val="hy-AM"/>
        </w:rPr>
        <w:t xml:space="preserve"> </w:t>
      </w:r>
      <w:r w:rsidRPr="00C5696E">
        <w:rPr>
          <w:rFonts w:ascii="GHEA Grapalat" w:eastAsia="Times New Roman" w:hAnsi="GHEA Grapalat" w:cs="Arial"/>
          <w:szCs w:val="24"/>
          <w:lang w:val="hy-AM"/>
        </w:rPr>
        <w:t>«Շտապ բժշկական օգնության ծառայություններ» ծրագրի շրջանակներում</w:t>
      </w:r>
      <w:r w:rsidRPr="00705041"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Pr="00BD7E7E">
        <w:rPr>
          <w:rFonts w:ascii="GHEA Grapalat" w:eastAsia="Times New Roman" w:hAnsi="GHEA Grapalat" w:cs="Arial"/>
          <w:b/>
          <w:szCs w:val="24"/>
          <w:lang w:val="hy-AM"/>
        </w:rPr>
        <w:t>միայն</w:t>
      </w:r>
      <w:r w:rsidRPr="00705041">
        <w:rPr>
          <w:rFonts w:ascii="GHEA Grapalat" w:eastAsia="Times New Roman" w:hAnsi="GHEA Grapalat" w:cs="Arial"/>
          <w:szCs w:val="24"/>
          <w:lang w:val="hy-AM"/>
        </w:rPr>
        <w:t xml:space="preserve"> «Սանիտարական </w:t>
      </w:r>
      <w:r w:rsidRPr="00A23248">
        <w:rPr>
          <w:rFonts w:ascii="GHEA Grapalat" w:eastAsia="Times New Roman" w:hAnsi="GHEA Grapalat" w:cs="Arial"/>
          <w:szCs w:val="24"/>
          <w:lang w:val="hy-AM"/>
        </w:rPr>
        <w:t>ավիացիա»  ծառայություն  իրականացնող կազմակերպությունների պայմանագրայ</w:t>
      </w:r>
      <w:r>
        <w:rPr>
          <w:rFonts w:ascii="GHEA Grapalat" w:eastAsia="Times New Roman" w:hAnsi="GHEA Grapalat" w:cs="Arial"/>
          <w:szCs w:val="24"/>
          <w:lang w:val="hy-AM"/>
        </w:rPr>
        <w:t>ին գումարները հաշվարկելու կարգը, որը մինչ այժմ կարգավորված չէր:</w:t>
      </w:r>
      <w:r w:rsidR="00970CD3">
        <w:rPr>
          <w:rFonts w:ascii="GHEA Grapalat" w:eastAsia="Times New Roman" w:hAnsi="GHEA Grapalat" w:cs="Arial"/>
          <w:szCs w:val="24"/>
          <w:lang w:val="hy-AM"/>
        </w:rPr>
        <w:t xml:space="preserve"> </w:t>
      </w:r>
    </w:p>
    <w:p w:rsidR="00177F75" w:rsidRDefault="00970CD3" w:rsidP="00D43CB9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Նախագծով առաջարկվում է </w:t>
      </w:r>
      <w:r w:rsidR="00A4791A">
        <w:rPr>
          <w:rFonts w:ascii="GHEA Grapalat" w:eastAsia="Times New Roman" w:hAnsi="GHEA Grapalat" w:cs="Arial"/>
          <w:szCs w:val="24"/>
          <w:lang w:val="hy-AM"/>
        </w:rPr>
        <w:t xml:space="preserve">որոշումից </w:t>
      </w:r>
      <w:r>
        <w:rPr>
          <w:rFonts w:ascii="GHEA Grapalat" w:eastAsia="Times New Roman" w:hAnsi="GHEA Grapalat" w:cs="Arial"/>
          <w:szCs w:val="24"/>
          <w:lang w:val="hy-AM"/>
        </w:rPr>
        <w:t xml:space="preserve">հանել </w:t>
      </w:r>
      <w:r w:rsidR="00A4791A">
        <w:rPr>
          <w:rFonts w:ascii="GHEA Grapalat" w:eastAsia="Times New Roman" w:hAnsi="GHEA Grapalat" w:cs="Arial"/>
          <w:szCs w:val="24"/>
          <w:lang w:val="hy-AM"/>
        </w:rPr>
        <w:t xml:space="preserve">12 տարեկան երեխաների </w:t>
      </w:r>
      <w:r w:rsidR="00A4791A" w:rsidRPr="00A4791A">
        <w:rPr>
          <w:rFonts w:ascii="GHEA Grapalat" w:eastAsia="Times New Roman" w:hAnsi="GHEA Grapalat" w:cs="Arial"/>
          <w:szCs w:val="24"/>
          <w:lang w:val="hy-AM"/>
        </w:rPr>
        <w:t>ստոմատոլոգիական առաջնային կանխարգելման ծառայությունների մասով</w:t>
      </w:r>
      <w:r w:rsidR="00A4791A">
        <w:rPr>
          <w:rFonts w:ascii="GHEA Grapalat" w:eastAsia="Times New Roman" w:hAnsi="GHEA Grapalat" w:cs="Arial"/>
          <w:szCs w:val="24"/>
          <w:lang w:val="hy-AM"/>
        </w:rPr>
        <w:t xml:space="preserve"> կետերը` հաշվի առնելով, որ </w:t>
      </w:r>
      <w:r w:rsidR="00AA26C9">
        <w:rPr>
          <w:rFonts w:ascii="GHEA Grapalat" w:eastAsia="Times New Roman" w:hAnsi="GHEA Grapalat" w:cs="Arial"/>
          <w:szCs w:val="24"/>
          <w:lang w:val="hy-AM"/>
        </w:rPr>
        <w:t xml:space="preserve">այն առողջապահության նախարարության կողմից իրականացված ուսումնասիրությունների և մշտադիտարկումների արդյունքներով գնահատվել է ոչ արդյունավետ և </w:t>
      </w:r>
      <w:r w:rsidR="00A4791A">
        <w:rPr>
          <w:rFonts w:ascii="GHEA Grapalat" w:eastAsia="Times New Roman" w:hAnsi="GHEA Grapalat" w:cs="Arial"/>
          <w:szCs w:val="24"/>
          <w:lang w:val="hy-AM"/>
        </w:rPr>
        <w:t>2020 թվականի առողջապական ծրագրեր</w:t>
      </w:r>
      <w:r w:rsidR="00D21552">
        <w:rPr>
          <w:rFonts w:ascii="GHEA Grapalat" w:eastAsia="Times New Roman" w:hAnsi="GHEA Grapalat" w:cs="Arial"/>
          <w:szCs w:val="24"/>
          <w:lang w:val="hy-AM"/>
        </w:rPr>
        <w:t>ով</w:t>
      </w:r>
      <w:r w:rsidR="00A4791A">
        <w:rPr>
          <w:rFonts w:ascii="GHEA Grapalat" w:eastAsia="Times New Roman" w:hAnsi="GHEA Grapalat" w:cs="Arial"/>
          <w:szCs w:val="24"/>
          <w:lang w:val="hy-AM"/>
        </w:rPr>
        <w:t xml:space="preserve"> այն </w:t>
      </w:r>
      <w:r w:rsidR="00D21552">
        <w:rPr>
          <w:rFonts w:ascii="GHEA Grapalat" w:eastAsia="Times New Roman" w:hAnsi="GHEA Grapalat" w:cs="Arial"/>
          <w:szCs w:val="24"/>
          <w:lang w:val="hy-AM"/>
        </w:rPr>
        <w:t>նախատեսվ</w:t>
      </w:r>
      <w:r w:rsidR="00214AE1">
        <w:rPr>
          <w:rFonts w:ascii="GHEA Grapalat" w:eastAsia="Times New Roman" w:hAnsi="GHEA Grapalat" w:cs="Arial"/>
          <w:szCs w:val="24"/>
          <w:lang w:val="hy-AM"/>
        </w:rPr>
        <w:t>ած</w:t>
      </w:r>
      <w:r w:rsidR="00D21552"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="00214AE1">
        <w:rPr>
          <w:rFonts w:ascii="GHEA Grapalat" w:eastAsia="Times New Roman" w:hAnsi="GHEA Grapalat" w:cs="Arial"/>
          <w:szCs w:val="24"/>
          <w:lang w:val="hy-AM"/>
        </w:rPr>
        <w:t>չէ</w:t>
      </w:r>
      <w:r w:rsidR="00A4791A">
        <w:rPr>
          <w:rFonts w:ascii="GHEA Grapalat" w:eastAsia="Times New Roman" w:hAnsi="GHEA Grapalat" w:cs="Arial"/>
          <w:szCs w:val="24"/>
          <w:lang w:val="hy-AM"/>
        </w:rPr>
        <w:t>:</w:t>
      </w:r>
      <w:r w:rsidR="00D43CB9" w:rsidRPr="00D43CB9">
        <w:rPr>
          <w:rFonts w:ascii="GHEA Grapalat" w:eastAsia="Times New Roman" w:hAnsi="GHEA Grapalat" w:cs="Arial"/>
          <w:szCs w:val="24"/>
          <w:lang w:val="hy-AM"/>
        </w:rPr>
        <w:t xml:space="preserve"> </w:t>
      </w:r>
    </w:p>
    <w:p w:rsidR="00D43CB9" w:rsidRDefault="00960455" w:rsidP="00177F75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 w:rsidRPr="00960455">
        <w:rPr>
          <w:rFonts w:ascii="GHEA Grapalat" w:eastAsia="Times New Roman" w:hAnsi="GHEA Grapalat" w:cs="Arial"/>
          <w:szCs w:val="24"/>
          <w:lang w:val="hy-AM"/>
        </w:rPr>
        <w:t>Միաժամանակ, նախագծով առաջարկվում է ներդնել էլեկտրոնային հերթագրման և ուղեգրման ինստիտուտը՝ համապատասխան մարմինների կողմից տրամադրվող ուղեգրերի մասով՝ նպատակ ունենալով գործընթացն ավարտին հասցնել մինչև 2020 թվականի ապրիլ ամիսը:</w:t>
      </w:r>
      <w:r w:rsidR="00D43CB9" w:rsidRPr="00D43CB9">
        <w:rPr>
          <w:rFonts w:ascii="GHEA Grapalat" w:eastAsia="Times New Roman" w:hAnsi="GHEA Grapalat" w:cs="Arial"/>
          <w:szCs w:val="24"/>
          <w:lang w:val="hy-AM"/>
        </w:rPr>
        <w:t xml:space="preserve"> </w:t>
      </w:r>
    </w:p>
    <w:p w:rsidR="00960455" w:rsidRPr="00D43CB9" w:rsidRDefault="00D43CB9" w:rsidP="00177F7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Նախագծով առաջարկվում է </w:t>
      </w:r>
      <w:r w:rsidRPr="002C1F00">
        <w:rPr>
          <w:rFonts w:ascii="GHEA Grapalat" w:hAnsi="GHEA Grapalat"/>
          <w:szCs w:val="24"/>
          <w:lang w:val="hy-AM"/>
        </w:rPr>
        <w:t xml:space="preserve">կորցրած ճանաչել </w:t>
      </w:r>
      <w:r w:rsidRPr="00D43CB9">
        <w:rPr>
          <w:rFonts w:ascii="GHEA Grapalat" w:hAnsi="GHEA Grapalat"/>
          <w:szCs w:val="24"/>
          <w:lang w:val="hy-AM"/>
        </w:rPr>
        <w:t>ո</w:t>
      </w:r>
      <w:r w:rsidRPr="002C1F00">
        <w:rPr>
          <w:rFonts w:ascii="GHEA Grapalat" w:hAnsi="GHEA Grapalat"/>
          <w:szCs w:val="24"/>
          <w:lang w:val="hy-AM"/>
        </w:rPr>
        <w:t xml:space="preserve">րոշման 4-րդ հավելվածի 11-րդ կետը, որում սահմանված է, որ պետության կողմից երաշխավորված բժշկական օգնություն և սպասարկում իրականացնող </w:t>
      </w:r>
      <w:r w:rsidRPr="00D43CB9">
        <w:rPr>
          <w:rFonts w:ascii="GHEA Grapalat" w:hAnsi="GHEA Grapalat"/>
          <w:szCs w:val="24"/>
          <w:lang w:val="hy-AM"/>
        </w:rPr>
        <w:t>կազմակերպությունները</w:t>
      </w:r>
      <w:r w:rsidRPr="002C1F00">
        <w:rPr>
          <w:rFonts w:ascii="GHEA Grapalat" w:hAnsi="GHEA Grapalat"/>
          <w:szCs w:val="24"/>
          <w:lang w:val="hy-AM"/>
        </w:rPr>
        <w:t xml:space="preserve"> </w:t>
      </w:r>
      <w:r w:rsidRPr="00D43CB9">
        <w:rPr>
          <w:rFonts w:ascii="GHEA Grapalat" w:hAnsi="GHEA Grapalat"/>
          <w:szCs w:val="24"/>
          <w:lang w:val="hy-AM"/>
        </w:rPr>
        <w:t>Հայաստանի Հանրապետության առողջապահության նախարարություն են ներկայացնում հաշվետվություն բժշկական կազմակերպությունում իրականացվող հերթագրումների մասին</w:t>
      </w:r>
      <w:r w:rsidRPr="002C1F00">
        <w:rPr>
          <w:rFonts w:ascii="GHEA Grapalat" w:hAnsi="GHEA Grapalat"/>
          <w:szCs w:val="24"/>
          <w:lang w:val="hy-AM"/>
        </w:rPr>
        <w:t>:</w:t>
      </w:r>
      <w:r w:rsidRPr="00D43CB9">
        <w:rPr>
          <w:rFonts w:ascii="GHEA Grapalat" w:hAnsi="GHEA Grapalat"/>
          <w:szCs w:val="24"/>
          <w:lang w:val="hy-AM"/>
        </w:rPr>
        <w:t xml:space="preserve"> Նշված կետի անհրաժեշտությունը վերացել է, քանի որ բժշկական </w:t>
      </w:r>
      <w:r>
        <w:rPr>
          <w:rFonts w:ascii="GHEA Grapalat" w:hAnsi="GHEA Grapalat"/>
          <w:szCs w:val="24"/>
          <w:lang w:val="hy-AM"/>
        </w:rPr>
        <w:lastRenderedPageBreak/>
        <w:t xml:space="preserve">կազմակերպություններից </w:t>
      </w:r>
      <w:r>
        <w:rPr>
          <w:rFonts w:ascii="GHEA Grapalat" w:hAnsi="GHEA Grapalat"/>
          <w:lang w:val="hy-AM"/>
        </w:rPr>
        <w:t>արդեն իսկ հերթագրման վերաբերյալ տեղեկատվությունը ստացվում է էլետրոնային եղանակով</w:t>
      </w:r>
      <w:r w:rsidRPr="00472B9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(</w:t>
      </w:r>
      <w:hyperlink r:id="rId8" w:history="1">
        <w:r w:rsidRPr="00D43CB9">
          <w:rPr>
            <w:rFonts w:ascii="GHEA Grapalat" w:hAnsi="GHEA Grapalat"/>
            <w:lang w:val="hy-AM"/>
          </w:rPr>
          <w:t>https://www.armed.am/</w:t>
        </w:r>
      </w:hyperlink>
      <w:r w:rsidRPr="00D43CB9">
        <w:rPr>
          <w:rFonts w:ascii="GHEA Grapalat" w:hAnsi="GHEA Grapalat"/>
          <w:lang w:val="hy-AM"/>
        </w:rPr>
        <w:t xml:space="preserve"> </w:t>
      </w:r>
      <w:r>
        <w:rPr>
          <w:rFonts w:ascii="GHEA Grapalat" w:hAnsi="GHEA Grapalat"/>
          <w:lang w:val="hy-AM"/>
        </w:rPr>
        <w:t>պետպատվերով հատկացումներ</w:t>
      </w:r>
      <w:r w:rsidRPr="00D43CB9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 դարան</w:t>
      </w:r>
      <w:r w:rsidRPr="00D43CB9">
        <w:rPr>
          <w:rFonts w:ascii="GHEA Grapalat" w:hAnsi="GHEA Grapalat"/>
          <w:lang w:val="hy-AM"/>
        </w:rPr>
        <w:t>) և հասանելի են ամբողջ բնակչության համար:</w:t>
      </w:r>
    </w:p>
    <w:p w:rsidR="002C656C" w:rsidRDefault="002C656C" w:rsidP="00177F75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Մնացած առաջարկները ունեն խմբագրական </w:t>
      </w:r>
      <w:r w:rsidR="00960455">
        <w:rPr>
          <w:rFonts w:ascii="GHEA Grapalat" w:eastAsia="Times New Roman" w:hAnsi="GHEA Grapalat" w:cs="Arial"/>
          <w:szCs w:val="24"/>
          <w:lang w:val="hy-AM"/>
        </w:rPr>
        <w:t xml:space="preserve">և տեխնիկական </w:t>
      </w:r>
      <w:r>
        <w:rPr>
          <w:rFonts w:ascii="GHEA Grapalat" w:eastAsia="Times New Roman" w:hAnsi="GHEA Grapalat" w:cs="Arial"/>
          <w:szCs w:val="24"/>
          <w:lang w:val="hy-AM"/>
        </w:rPr>
        <w:t>բնույթ:</w:t>
      </w:r>
    </w:p>
    <w:p w:rsidR="00C5696E" w:rsidRPr="009C4F4E" w:rsidRDefault="00C5696E" w:rsidP="00C5696E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</w:p>
    <w:p w:rsidR="001335A6" w:rsidRPr="00A23248" w:rsidRDefault="001335A6" w:rsidP="00C5696E">
      <w:pPr>
        <w:pStyle w:val="BodyTextIndent"/>
        <w:spacing w:after="0" w:line="360" w:lineRule="auto"/>
        <w:ind w:left="0" w:firstLine="437"/>
        <w:jc w:val="center"/>
        <w:rPr>
          <w:rFonts w:ascii="GHEA Grapalat" w:hAnsi="GHEA Grapalat"/>
          <w:b/>
          <w:szCs w:val="24"/>
          <w:u w:val="single"/>
          <w:lang w:val="hy-AM"/>
        </w:rPr>
      </w:pPr>
      <w:r w:rsidRPr="00A23248">
        <w:rPr>
          <w:rFonts w:ascii="GHEA Grapalat" w:hAnsi="GHEA Grapalat" w:cs="Sylfaen"/>
          <w:b/>
          <w:szCs w:val="24"/>
          <w:lang w:val="af-ZA"/>
        </w:rPr>
        <w:t>2.</w:t>
      </w:r>
      <w:r w:rsidRPr="00A23248">
        <w:rPr>
          <w:rFonts w:ascii="GHEA Grapalat" w:hAnsi="GHEA Grapalat"/>
          <w:b/>
          <w:szCs w:val="24"/>
          <w:u w:val="single"/>
          <w:lang w:val="hy-AM"/>
        </w:rPr>
        <w:t>Առաջարկվող կարգավորման բնույթը</w:t>
      </w:r>
    </w:p>
    <w:p w:rsidR="001335A6" w:rsidRPr="00A23248" w:rsidRDefault="001335A6" w:rsidP="001335A6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77F75" w:rsidRDefault="00177F75" w:rsidP="00A13859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 w:rsidRPr="00177F75">
        <w:rPr>
          <w:rFonts w:ascii="GHEA Grapalat" w:hAnsi="GHEA Grapalat"/>
          <w:szCs w:val="24"/>
          <w:lang w:val="hy-AM"/>
        </w:rPr>
        <w:t>«ՀՀ կառավարության 2004 թվականի մարտի 4-ի թիվ 318-Ն որոշման մեջ փոփոխություններ և լրացումների կատարելու մասին» կառավարության որոշման (այսուհետ՝ որոշում) նախագծի (այսուհետ՝ նախագիծ) մեջ առաջարկվում է կատարել են հետևյալ փոփոխությունները և լրացումները.</w:t>
      </w:r>
    </w:p>
    <w:p w:rsidR="00C16C5E" w:rsidRPr="00C16C5E" w:rsidRDefault="00674EAE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</w:pP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 1-ին</w:t>
      </w:r>
      <w:r w:rsidR="009E68A2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 7-րդ</w:t>
      </w:r>
      <w:r w:rsidR="0081478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</w:t>
      </w:r>
      <w:r w:rsidR="00F2040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814788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30-րդ </w:t>
      </w:r>
      <w:r w:rsidR="009E68A2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և 3</w:t>
      </w:r>
      <w:r w:rsidR="0081478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</w:t>
      </w:r>
      <w:r w:rsidR="009E68A2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 </w:t>
      </w:r>
      <w:r w:rsidR="00264AF3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ենթակետերով </w:t>
      </w:r>
      <w:r w:rsidR="00C3669B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առաջարկվող փոփոխություններով </w:t>
      </w:r>
      <w:r w:rsidR="00264AF3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որոշումից հանվում են 12 տարեկան երեխաների ստոմատոլոգիական առաջնային կանխարգելման ծառայությունների մասով կետերը` հաշվի առնելով, որ 2020 թվականի առողջապական ծրագրերով այն նախատեսված չէ:</w:t>
      </w:r>
    </w:p>
    <w:p w:rsidR="00C16C5E" w:rsidRPr="00C16C5E" w:rsidRDefault="00264AF3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</w:pP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 2-րդ,</w:t>
      </w:r>
      <w:r w:rsidR="00C3669B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A47274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3</w:t>
      </w:r>
      <w:r w:rsidR="00C3669B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-րդ,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8-րդ, 29-րդ և 31-րդ ենթակետերով</w:t>
      </w:r>
      <w:r w:rsidR="00C3669B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առաջարկվող փոփոխություններով ընդլայնվում է Ախտորոշման ճշտման նպատակով լաբորատոր-գործիքային ախտորոշիչ հետազոտություններ նեղ մասնագիտացված կենտրոններում» ծրագրից պետպատվերի շրջանակներում օգտվելու իրավունք ունեցող շահառուների շրջանակը: Փոփոխության արդյունքում 2020 թվականից ծրագրի շրջանակներում բժշկական օգնություն և սպասարկում կարող են ստանալ մինչև 18 տարեկան բոլոր երեխաները` նախկին մինչև 7 տարեկան և սոցիալապես անապահով ու առանձին/հատուկ/ խմբերում ընդգրկած երեխաների փոխարեն:</w:t>
      </w:r>
    </w:p>
    <w:p w:rsidR="00876886" w:rsidRPr="00C16C5E" w:rsidRDefault="00830EEF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</w:pP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նախագծի 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-րդ, 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5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-րդ, 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6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-րդ, 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10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14</w:t>
      </w:r>
      <w:r w:rsidR="00C16C5E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</w:t>
      </w:r>
      <w:r w:rsidR="00C16C5E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15</w:t>
      </w:r>
      <w:r w:rsidR="00C16C5E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ենթակետերով </w:t>
      </w:r>
      <w:r w:rsidR="00C16C5E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առաջարկվող փոփոխություններով </w:t>
      </w:r>
      <w:r w:rsidR="00A47274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ներդրվում է</w:t>
      </w:r>
      <w:r w:rsidR="00FC60E8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A47274" w:rsidRPr="00C16C5E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ֆինանսավորման պայմանագրային գումարով բյուջեի չսահմանափակման սկզբունքը</w:t>
      </w:r>
      <w:r w:rsidR="00A47274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 առաջարկվում է այն կիրառել պետության կողմից երաշխավորված անվճար և արտոնյալ պայմաններով բժշկական ծառայությունների մատուցման մասին պայմանագիր կնքած կազմակերպությունների կողմից «Զինծառայողներին, ինչպես նաև   փրկարարական ծառայողներին և նրանց ընտանիքների անդամներին բժշկական օգնության ծառայություններ», </w:t>
      </w:r>
      <w:r w:rsidR="00A47274" w:rsidRPr="00C16C5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lastRenderedPageBreak/>
        <w:t>«Մանկաբարձական բժշկական օգնության ծառայություններ» և «Սրտի անհետաձգելի վիրահատություններ» ծրագրերի վրա և այդ ծրագրերի շրջանակներում մատուցված ծառայությունների դիմաց ֆինանսական փոխհատուցումը իրականացնել  փաստացի կատարված աշխատանքների ծավալին համապատասխան, սակայն ոչ ավել, քան տվյալ ծրագրի համար Հայաստանի Հանրապետության պետական բյուջեով սահմանված տարեկան գումարը:</w:t>
      </w:r>
    </w:p>
    <w:p w:rsidR="00130013" w:rsidRDefault="00130013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նախագծի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17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F2040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8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 </w:t>
      </w:r>
      <w:r w:rsidR="00F2040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և</w:t>
      </w:r>
      <w:r w:rsidR="00F2040F"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F2040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25-րդ 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ենթակետերով առաջարկվող փոփոխություններով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130013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ընդլայն</w:t>
      </w:r>
      <w:r w:rsidR="00B81CA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վում է </w:t>
      </w:r>
      <w:r w:rsidRPr="00130013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15 և ավելի MeV (մեգաէլեկտրոնվոլտ) հզորություն ունեցող բժշկական գծային արագացուցիչով ճառագայթային բուժումից բժշկական օգնության և սպասարկման իրավունք ունեցողների շրջանակը` ավելա</w:t>
      </w:r>
      <w:r w:rsidR="00B81CA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նալ</w:t>
      </w:r>
      <w:r w:rsidRPr="00130013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ով բնակչության բոլոր խմբերը` արտոնյալ պայմաններով՝ համ</w:t>
      </w:r>
      <w:r w:rsidR="00ED6F4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</w:t>
      </w:r>
      <w:r w:rsidRPr="00130013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վճարային սկզբունքով, ի լրումն անվճար պայմաններով 15 և ավելի MeV (մեգաէլեկտրոնվոլտ) հզորություն ունեցող բժշկական գծային արագացուցիչով ճառագայթային բուժումից օտվելու իրավունք ունեցող թվով 15 սոցիալական խմբերի:</w:t>
      </w:r>
    </w:p>
    <w:p w:rsidR="00585B53" w:rsidRPr="002E312F" w:rsidRDefault="00585B53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նախագծի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19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1C08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 20</w:t>
      </w:r>
      <w:r w:rsidR="001C0857"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, </w:t>
      </w:r>
      <w:r w:rsidR="001C08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21</w:t>
      </w:r>
      <w:r w:rsidR="001C0857"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 22</w:t>
      </w:r>
      <w:r w:rsidR="002E312F"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 27</w:t>
      </w:r>
      <w:r w:rsidR="002E312F"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 28</w:t>
      </w:r>
      <w:r w:rsidR="002E312F"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և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29</w:t>
      </w:r>
      <w:r w:rsidRPr="0087688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 ենթակետերով առաջարկվող փոփոխություններով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առաջարկվում է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հանրապետությունում պետպատվերի շրջանակներում բժշկական օգնություն և սպասարկում ստացող պացիենտների համար </w:t>
      </w:r>
      <w:r w:rsidR="002E312F" w:rsidRP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ներդնել էլեկտրոնային ուղեգրման և հերթագրման ինստիտուտը՝ համապատասխան մարմինների կողմից տրամադրվող ուղեգրերի մասով՝ նպատակ ունենալով գործընթացն ավարտին հասցնել մինչև 2020 թվականի ապրիլ ամիսը</w:t>
      </w:r>
      <w:r w:rsidR="002E312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</w:t>
      </w:r>
    </w:p>
    <w:p w:rsidR="007E24C7" w:rsidRPr="007E24C7" w:rsidRDefault="000546E4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 23-րդ, 24-րդ և 26-րդ ենթակետ</w:t>
      </w:r>
      <w:r w:rsidR="00BD40C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եր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ով առաջարկվող փոփոխություններով նորագույն և թանկարժեք տեխնոլոգիաներով </w:t>
      </w:r>
      <w:r w:rsidR="00F737F4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ծառայություններ ստանալու իրավունք ունեցող 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շահառուների ցանկում </w:t>
      </w:r>
      <w:r w:rsidR="00BD40C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ավելանում է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ևս մեկ խումբ</w:t>
      </w:r>
      <w:r w:rsidR="00BD40C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`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առանց ծնողական խնամքի մնացած երեխաների թվին պատկանող 18-23 տարեկան </w:t>
      </w:r>
      <w:r w:rsidR="00BD40C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անձինք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, իսկ </w:t>
      </w:r>
      <w:r w:rsidR="00BD40C0" w:rsidRPr="007E24C7">
        <w:rPr>
          <w:rFonts w:ascii="GHEA Grapalat" w:eastAsia="Times New Roman" w:hAnsi="GHEA Grapalat" w:cs="Arial"/>
          <w:sz w:val="24"/>
          <w:szCs w:val="24"/>
          <w:lang w:val="hy-AM"/>
        </w:rPr>
        <w:t xml:space="preserve">Սիներակի (Վ. Կավա/V. Cava) ֆիլտրի տեղադրում (ներառյալ՝ ֆիլտրի արժեքը) ծառայության մասով` </w:t>
      </w:r>
      <w:r w:rsidRPr="007E24C7">
        <w:rPr>
          <w:rFonts w:ascii="GHEA Grapalat" w:eastAsia="Times New Roman" w:hAnsi="GHEA Grapalat" w:cs="Arial"/>
          <w:sz w:val="24"/>
          <w:szCs w:val="24"/>
          <w:lang w:val="hy-AM"/>
        </w:rPr>
        <w:t>վերարտադրության տարիքի կանա</w:t>
      </w:r>
      <w:r w:rsidR="00BD40C0" w:rsidRPr="007E24C7">
        <w:rPr>
          <w:rFonts w:ascii="GHEA Grapalat" w:eastAsia="Times New Roman" w:hAnsi="GHEA Grapalat" w:cs="Arial"/>
          <w:sz w:val="24"/>
          <w:szCs w:val="24"/>
          <w:lang w:val="hy-AM"/>
        </w:rPr>
        <w:t>յք` հղիության, ծննդաբերության և հետծննդյան շրջանում</w:t>
      </w:r>
      <w:r w:rsidRPr="007E24C7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837100" w:rsidRPr="007E24C7" w:rsidRDefault="00BD40C0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eastAsia="Times New Roman" w:hAnsi="GHEA Grapalat" w:cs="Arial"/>
          <w:b w:val="0"/>
          <w:szCs w:val="24"/>
          <w:lang w:val="hy-AM"/>
        </w:rPr>
      </w:pP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նախագծի 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9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-րդ, 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11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, 12-րդ 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և 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13</w:t>
      </w:r>
      <w:r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 ենթակետերով առաջարկվող փոփոխություններով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հանվում է «Գինեկոլոգիական հիվանդությունների բշկական 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lastRenderedPageBreak/>
        <w:t xml:space="preserve">օնություն» ծրագրին վերաբերվող կետերը, քանի որ </w:t>
      </w:r>
      <w:r w:rsidR="001C0857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2020 թվականի համար </w:t>
      </w:r>
      <w:r w:rsidR="00C13BE0" w:rsidRPr="007E24C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ՀՀ պետական բյուջեի «Առողջապահություն» բաժնից հանվել է այդ ծրագիրը` այն տարալուծելով համապատասխանաբար «Անհետաձգելի բժշկական օգնության ծառայություններ», «Սոցիալապես անապահով և հատուկ խմբերում ընդգրկվածներին բժշկական օգնության ծառայություններ» ծրագրերում:</w:t>
      </w:r>
    </w:p>
    <w:p w:rsidR="00837100" w:rsidRPr="00837100" w:rsidRDefault="00837100" w:rsidP="00A13859">
      <w:pPr>
        <w:pStyle w:val="ListParagraph"/>
        <w:numPr>
          <w:ilvl w:val="0"/>
          <w:numId w:val="6"/>
        </w:numPr>
        <w:spacing w:after="0" w:line="360" w:lineRule="auto"/>
        <w:ind w:left="0" w:firstLine="437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83710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</w:t>
      </w:r>
      <w:r w:rsidR="00B0261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16</w:t>
      </w:r>
      <w:r w:rsidRPr="0083710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 ենթակետով առաջարկվող փոփոխությունով կանոնակարգվում է «Շտապ բժշկական օգնության ծառայություններ» ծրագրի շրջանակներում միայն «Սանիտարական ավիացիա»  ծառայություն  իրականացնող կազմակերպությունների պայմանագրային գումարները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այդ ծա</w:t>
      </w:r>
      <w:r w:rsidR="00ED6F4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ռա</w:t>
      </w:r>
      <w:bookmarkStart w:id="0" w:name="_GoBack"/>
      <w:bookmarkEnd w:id="0"/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յության մասով </w:t>
      </w:r>
      <w:r w:rsidRPr="0083710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հաշվարկելու կարգը, որը մինչ այժմ կարգավորված չէր: </w:t>
      </w:r>
    </w:p>
    <w:p w:rsidR="00C5696E" w:rsidRPr="00837100" w:rsidRDefault="00C5696E" w:rsidP="00837100">
      <w:pPr>
        <w:pStyle w:val="ListParagraph"/>
        <w:spacing w:after="0" w:line="360" w:lineRule="auto"/>
        <w:ind w:left="437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EE7919" w:rsidRPr="00837100" w:rsidRDefault="00EE7919" w:rsidP="00837100">
      <w:pPr>
        <w:spacing w:after="0" w:line="360" w:lineRule="auto"/>
        <w:ind w:left="375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1335A6" w:rsidRPr="004C5BD8" w:rsidRDefault="001335A6" w:rsidP="007F4F5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u w:val="single"/>
          <w:lang w:val="hy-AM"/>
        </w:rPr>
      </w:pPr>
      <w:r w:rsidRPr="004C5BD8">
        <w:rPr>
          <w:rFonts w:ascii="GHEA Grapalat" w:hAnsi="GHEA Grapalat"/>
          <w:b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1335A6" w:rsidRPr="004C5BD8" w:rsidRDefault="001335A6" w:rsidP="001335A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35A6" w:rsidRPr="004C5BD8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5BD8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4C5BD8">
        <w:rPr>
          <w:rFonts w:ascii="GHEA Grapalat" w:hAnsi="GHEA Grapalat"/>
          <w:sz w:val="24"/>
          <w:szCs w:val="24"/>
          <w:lang w:val="hy-AM"/>
        </w:rPr>
        <w:t>մշակման</w:t>
      </w:r>
      <w:r w:rsidRPr="004C5BD8">
        <w:rPr>
          <w:rFonts w:ascii="GHEA Grapalat" w:hAnsi="GHEA Grapalat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աշխատակազմի </w:t>
      </w:r>
      <w:r w:rsidRPr="004C5BD8">
        <w:rPr>
          <w:rFonts w:ascii="GHEA Grapalat" w:hAnsi="GHEA Grapalat"/>
          <w:sz w:val="24"/>
          <w:szCs w:val="24"/>
          <w:lang w:val="hy-AM"/>
        </w:rPr>
        <w:t>պետական առողջապահական գործակալությունը, կառուցվածքային ստորաբաժանումների աշխատակիցները</w:t>
      </w:r>
      <w:r w:rsidRPr="004C5BD8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9073E4" w:rsidRDefault="001335A6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073E4">
        <w:rPr>
          <w:rFonts w:ascii="GHEA Grapalat" w:hAnsi="GHEA Grapalat"/>
          <w:b/>
          <w:sz w:val="24"/>
          <w:szCs w:val="24"/>
          <w:u w:val="single"/>
          <w:lang w:val="hy-AM"/>
        </w:rPr>
        <w:t>4. Ակնկալվող արդյունքը</w:t>
      </w:r>
    </w:p>
    <w:p w:rsidR="001335A6" w:rsidRPr="009073E4" w:rsidRDefault="00085D85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073E4">
        <w:rPr>
          <w:rFonts w:ascii="GHEA Grapalat" w:hAnsi="GHEA Grapalat"/>
          <w:sz w:val="24"/>
          <w:szCs w:val="24"/>
          <w:lang w:val="hy-AM"/>
        </w:rPr>
        <w:t>Ի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րավական ակտի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ընդունումը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4C5BD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կտա</w:t>
      </w:r>
      <w:r w:rsidR="004C5BD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C455CF" w:rsidRPr="009073E4">
        <w:rPr>
          <w:rFonts w:ascii="GHEA Grapalat" w:hAnsi="GHEA Grapalat" w:cs="Arial"/>
          <w:sz w:val="24"/>
          <w:lang w:val="hy-AM"/>
        </w:rPr>
        <w:t>պետության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կողմից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երաշխավորված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անվճար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և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արտոնյալ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պայմաններով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B362C" w:rsidRPr="009073E4">
        <w:rPr>
          <w:rFonts w:ascii="GHEA Grapalat" w:hAnsi="GHEA Grapalat"/>
          <w:sz w:val="24"/>
          <w:szCs w:val="24"/>
          <w:lang w:val="hy-AM"/>
        </w:rPr>
        <w:t>հիվանդանոցային օղակում ի</w:t>
      </w:r>
      <w:r w:rsidRPr="009073E4">
        <w:rPr>
          <w:rFonts w:ascii="GHEA Grapalat" w:hAnsi="GHEA Grapalat"/>
          <w:sz w:val="24"/>
          <w:szCs w:val="24"/>
          <w:lang w:val="hy-AM"/>
        </w:rPr>
        <w:t>րականացվող բժշկական օգնությ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ա</w:t>
      </w:r>
      <w:r w:rsidR="00C455CF" w:rsidRPr="009073E4">
        <w:rPr>
          <w:rFonts w:ascii="GHEA Grapalat" w:hAnsi="GHEA Grapalat"/>
          <w:sz w:val="24"/>
          <w:szCs w:val="24"/>
          <w:lang w:val="hy-AM"/>
        </w:rPr>
        <w:t>ն ու</w:t>
      </w:r>
      <w:r w:rsidRPr="009073E4">
        <w:rPr>
          <w:rFonts w:ascii="GHEA Grapalat" w:hAnsi="GHEA Grapalat"/>
          <w:sz w:val="24"/>
          <w:szCs w:val="24"/>
          <w:lang w:val="hy-AM"/>
        </w:rPr>
        <w:t xml:space="preserve"> սպաս</w:t>
      </w:r>
      <w:r w:rsidR="00CB362C" w:rsidRPr="009073E4">
        <w:rPr>
          <w:rFonts w:ascii="GHEA Grapalat" w:hAnsi="GHEA Grapalat"/>
          <w:sz w:val="24"/>
          <w:szCs w:val="24"/>
          <w:lang w:val="hy-AM"/>
        </w:rPr>
        <w:t>ա</w:t>
      </w:r>
      <w:r w:rsidRPr="009073E4">
        <w:rPr>
          <w:rFonts w:ascii="GHEA Grapalat" w:hAnsi="GHEA Grapalat"/>
          <w:sz w:val="24"/>
          <w:szCs w:val="24"/>
          <w:lang w:val="hy-AM"/>
        </w:rPr>
        <w:t>րկ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ման</w:t>
      </w:r>
      <w:r w:rsidR="00C455CF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առավել հասանելիությունը, </w:t>
      </w:r>
      <w:r w:rsidR="00C455CF" w:rsidRPr="009073E4">
        <w:rPr>
          <w:rFonts w:ascii="GHEA Grapalat" w:hAnsi="GHEA Grapalat"/>
          <w:sz w:val="24"/>
          <w:szCs w:val="24"/>
          <w:lang w:val="hy-AM"/>
        </w:rPr>
        <w:t xml:space="preserve">ստեղծել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ճկուն մեխանիզմներ՝ դեպքերի ֆինանսավորումն իրականացնելու և չփոխհատուցվող դեպքերը բացառելու</w:t>
      </w:r>
      <w:r w:rsidR="00A13859">
        <w:rPr>
          <w:rFonts w:ascii="GHEA Grapalat" w:hAnsi="GHEA Grapalat"/>
          <w:sz w:val="24"/>
          <w:szCs w:val="24"/>
          <w:lang w:val="hy-AM"/>
        </w:rPr>
        <w:t>, հերթգրման մեխանիզմները կատարելագործելու</w:t>
      </w:r>
      <w:r w:rsidR="00A13859" w:rsidRPr="00A1385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3859" w:rsidRPr="009073E4">
        <w:rPr>
          <w:rFonts w:ascii="GHEA Grapalat" w:hAnsi="GHEA Grapalat"/>
          <w:sz w:val="24"/>
          <w:szCs w:val="24"/>
          <w:lang w:val="hy-AM"/>
        </w:rPr>
        <w:t>ուղղությամբ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:</w:t>
      </w:r>
    </w:p>
    <w:p w:rsidR="00CB362C" w:rsidRPr="008A2CCB" w:rsidRDefault="00CB362C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B362C" w:rsidRDefault="00CB362C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362C" w:rsidSect="00C13BE0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A5C" w:rsidRDefault="008C3A5C" w:rsidP="00A533FF">
      <w:pPr>
        <w:spacing w:after="0" w:line="240" w:lineRule="auto"/>
      </w:pPr>
      <w:r>
        <w:separator/>
      </w:r>
    </w:p>
  </w:endnote>
  <w:endnote w:type="continuationSeparator" w:id="0">
    <w:p w:rsidR="008C3A5C" w:rsidRDefault="008C3A5C" w:rsidP="00A5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A5C" w:rsidRDefault="008C3A5C" w:rsidP="00A533FF">
      <w:pPr>
        <w:spacing w:after="0" w:line="240" w:lineRule="auto"/>
      </w:pPr>
      <w:r>
        <w:separator/>
      </w:r>
    </w:p>
  </w:footnote>
  <w:footnote w:type="continuationSeparator" w:id="0">
    <w:p w:rsidR="008C3A5C" w:rsidRDefault="008C3A5C" w:rsidP="00A5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08B6"/>
    <w:multiLevelType w:val="hybridMultilevel"/>
    <w:tmpl w:val="CDA25F4C"/>
    <w:lvl w:ilvl="0" w:tplc="98C4316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2B43"/>
    <w:rsid w:val="0001490C"/>
    <w:rsid w:val="00014BDE"/>
    <w:rsid w:val="00014EAD"/>
    <w:rsid w:val="00015AC3"/>
    <w:rsid w:val="000208B6"/>
    <w:rsid w:val="000219A6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46E4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23769"/>
    <w:rsid w:val="00126A39"/>
    <w:rsid w:val="00130013"/>
    <w:rsid w:val="00130696"/>
    <w:rsid w:val="001335A6"/>
    <w:rsid w:val="001365AB"/>
    <w:rsid w:val="00142E28"/>
    <w:rsid w:val="0014364B"/>
    <w:rsid w:val="00147EC3"/>
    <w:rsid w:val="0015736D"/>
    <w:rsid w:val="00163D22"/>
    <w:rsid w:val="00164BB4"/>
    <w:rsid w:val="00173B8B"/>
    <w:rsid w:val="00176318"/>
    <w:rsid w:val="00177355"/>
    <w:rsid w:val="00177F75"/>
    <w:rsid w:val="00184E58"/>
    <w:rsid w:val="00190405"/>
    <w:rsid w:val="00190AAD"/>
    <w:rsid w:val="001945F9"/>
    <w:rsid w:val="001A27CC"/>
    <w:rsid w:val="001A5F5F"/>
    <w:rsid w:val="001A65B4"/>
    <w:rsid w:val="001A7C34"/>
    <w:rsid w:val="001B2E16"/>
    <w:rsid w:val="001B6A4D"/>
    <w:rsid w:val="001C0857"/>
    <w:rsid w:val="001C1D86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F29AA"/>
    <w:rsid w:val="001F3391"/>
    <w:rsid w:val="001F7277"/>
    <w:rsid w:val="001F7EF4"/>
    <w:rsid w:val="002001A7"/>
    <w:rsid w:val="00211B14"/>
    <w:rsid w:val="00214AE1"/>
    <w:rsid w:val="002218BB"/>
    <w:rsid w:val="0022437E"/>
    <w:rsid w:val="00226368"/>
    <w:rsid w:val="00232325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4AF3"/>
    <w:rsid w:val="002665AC"/>
    <w:rsid w:val="00270CE1"/>
    <w:rsid w:val="0027144B"/>
    <w:rsid w:val="00271928"/>
    <w:rsid w:val="0027530B"/>
    <w:rsid w:val="002806E8"/>
    <w:rsid w:val="002843FF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B749E"/>
    <w:rsid w:val="002C33BA"/>
    <w:rsid w:val="002C3ECD"/>
    <w:rsid w:val="002C656C"/>
    <w:rsid w:val="002D15D8"/>
    <w:rsid w:val="002D2DA9"/>
    <w:rsid w:val="002D6363"/>
    <w:rsid w:val="002E070D"/>
    <w:rsid w:val="002E1354"/>
    <w:rsid w:val="002E312F"/>
    <w:rsid w:val="002E34DC"/>
    <w:rsid w:val="002F3774"/>
    <w:rsid w:val="003002C3"/>
    <w:rsid w:val="003009B4"/>
    <w:rsid w:val="00301B25"/>
    <w:rsid w:val="00312A64"/>
    <w:rsid w:val="00314C5D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BFA"/>
    <w:rsid w:val="0038047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261"/>
    <w:rsid w:val="003C18ED"/>
    <w:rsid w:val="003C5471"/>
    <w:rsid w:val="003D1CAA"/>
    <w:rsid w:val="003D1F3F"/>
    <w:rsid w:val="003D3F4B"/>
    <w:rsid w:val="003D5933"/>
    <w:rsid w:val="003E0A5A"/>
    <w:rsid w:val="003E4081"/>
    <w:rsid w:val="003E4DC0"/>
    <w:rsid w:val="003E5F4D"/>
    <w:rsid w:val="003F4C1E"/>
    <w:rsid w:val="00400488"/>
    <w:rsid w:val="00400A50"/>
    <w:rsid w:val="00406590"/>
    <w:rsid w:val="004143D4"/>
    <w:rsid w:val="004146B3"/>
    <w:rsid w:val="0042017F"/>
    <w:rsid w:val="00421A51"/>
    <w:rsid w:val="00427743"/>
    <w:rsid w:val="004370F5"/>
    <w:rsid w:val="00442DDC"/>
    <w:rsid w:val="0044489B"/>
    <w:rsid w:val="00444C02"/>
    <w:rsid w:val="0045004A"/>
    <w:rsid w:val="00450D64"/>
    <w:rsid w:val="004519F7"/>
    <w:rsid w:val="004524E1"/>
    <w:rsid w:val="00453B2A"/>
    <w:rsid w:val="00455123"/>
    <w:rsid w:val="00455212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B58D5"/>
    <w:rsid w:val="004C5BD8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3E04"/>
    <w:rsid w:val="004F5B22"/>
    <w:rsid w:val="00505D6E"/>
    <w:rsid w:val="00506A32"/>
    <w:rsid w:val="0051117B"/>
    <w:rsid w:val="0051144D"/>
    <w:rsid w:val="00514564"/>
    <w:rsid w:val="00515093"/>
    <w:rsid w:val="00523C1C"/>
    <w:rsid w:val="005310E7"/>
    <w:rsid w:val="00536242"/>
    <w:rsid w:val="00537BAC"/>
    <w:rsid w:val="00542EFF"/>
    <w:rsid w:val="0054498E"/>
    <w:rsid w:val="005556D5"/>
    <w:rsid w:val="005566EB"/>
    <w:rsid w:val="00556C07"/>
    <w:rsid w:val="00560972"/>
    <w:rsid w:val="00564912"/>
    <w:rsid w:val="00570632"/>
    <w:rsid w:val="00571FD9"/>
    <w:rsid w:val="00572AD5"/>
    <w:rsid w:val="0057407B"/>
    <w:rsid w:val="00580CD0"/>
    <w:rsid w:val="00582BF7"/>
    <w:rsid w:val="00585B53"/>
    <w:rsid w:val="00593522"/>
    <w:rsid w:val="005958E2"/>
    <w:rsid w:val="005A1C38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28D"/>
    <w:rsid w:val="006239A6"/>
    <w:rsid w:val="00625DB5"/>
    <w:rsid w:val="0062617E"/>
    <w:rsid w:val="00630947"/>
    <w:rsid w:val="00630E89"/>
    <w:rsid w:val="00637404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756"/>
    <w:rsid w:val="00672BF0"/>
    <w:rsid w:val="0067305C"/>
    <w:rsid w:val="00674EAE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C01BA"/>
    <w:rsid w:val="006C07E5"/>
    <w:rsid w:val="006C742C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F8C"/>
    <w:rsid w:val="007605D1"/>
    <w:rsid w:val="00767BE9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C13C9"/>
    <w:rsid w:val="007C6943"/>
    <w:rsid w:val="007D24EE"/>
    <w:rsid w:val="007D2EDF"/>
    <w:rsid w:val="007D426C"/>
    <w:rsid w:val="007D4F32"/>
    <w:rsid w:val="007E24C7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14788"/>
    <w:rsid w:val="00822E1F"/>
    <w:rsid w:val="00824CDE"/>
    <w:rsid w:val="00826E4F"/>
    <w:rsid w:val="00830EEF"/>
    <w:rsid w:val="00831EB7"/>
    <w:rsid w:val="00832BC6"/>
    <w:rsid w:val="00837100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76886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C27CE"/>
    <w:rsid w:val="008C3A5C"/>
    <w:rsid w:val="008C5382"/>
    <w:rsid w:val="008D12F7"/>
    <w:rsid w:val="008D2AD4"/>
    <w:rsid w:val="008D7C45"/>
    <w:rsid w:val="008D7D5E"/>
    <w:rsid w:val="008E0897"/>
    <w:rsid w:val="008E49C2"/>
    <w:rsid w:val="008E4E47"/>
    <w:rsid w:val="008E5681"/>
    <w:rsid w:val="008F0419"/>
    <w:rsid w:val="008F62B9"/>
    <w:rsid w:val="008F6B4D"/>
    <w:rsid w:val="00901AF1"/>
    <w:rsid w:val="00902477"/>
    <w:rsid w:val="00905C6F"/>
    <w:rsid w:val="009073E4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5CD2"/>
    <w:rsid w:val="009564B0"/>
    <w:rsid w:val="009565AF"/>
    <w:rsid w:val="0095751D"/>
    <w:rsid w:val="00960187"/>
    <w:rsid w:val="00960455"/>
    <w:rsid w:val="0097063A"/>
    <w:rsid w:val="00970CD3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C4F4E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68A2"/>
    <w:rsid w:val="009E734E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13859"/>
    <w:rsid w:val="00A21FDE"/>
    <w:rsid w:val="00A23248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274"/>
    <w:rsid w:val="00A4791A"/>
    <w:rsid w:val="00A47AD4"/>
    <w:rsid w:val="00A5026B"/>
    <w:rsid w:val="00A5120E"/>
    <w:rsid w:val="00A533FF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93BD9"/>
    <w:rsid w:val="00A96AB2"/>
    <w:rsid w:val="00AA26C9"/>
    <w:rsid w:val="00AA4F57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48E3"/>
    <w:rsid w:val="00AF6639"/>
    <w:rsid w:val="00B0034D"/>
    <w:rsid w:val="00B0261F"/>
    <w:rsid w:val="00B042F0"/>
    <w:rsid w:val="00B16876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81CA0"/>
    <w:rsid w:val="00B86631"/>
    <w:rsid w:val="00B902D7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40C0"/>
    <w:rsid w:val="00BD6B7A"/>
    <w:rsid w:val="00BD7E7E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389E"/>
    <w:rsid w:val="00C13BE0"/>
    <w:rsid w:val="00C14956"/>
    <w:rsid w:val="00C14D1A"/>
    <w:rsid w:val="00C16C5E"/>
    <w:rsid w:val="00C174B4"/>
    <w:rsid w:val="00C20E17"/>
    <w:rsid w:val="00C2166F"/>
    <w:rsid w:val="00C23034"/>
    <w:rsid w:val="00C2630B"/>
    <w:rsid w:val="00C307F7"/>
    <w:rsid w:val="00C34DA8"/>
    <w:rsid w:val="00C35659"/>
    <w:rsid w:val="00C3669B"/>
    <w:rsid w:val="00C42A04"/>
    <w:rsid w:val="00C4300C"/>
    <w:rsid w:val="00C44FB2"/>
    <w:rsid w:val="00C455CF"/>
    <w:rsid w:val="00C5039A"/>
    <w:rsid w:val="00C546AC"/>
    <w:rsid w:val="00C5696E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491B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5687"/>
    <w:rsid w:val="00D16AD6"/>
    <w:rsid w:val="00D21552"/>
    <w:rsid w:val="00D2548F"/>
    <w:rsid w:val="00D2552F"/>
    <w:rsid w:val="00D3125E"/>
    <w:rsid w:val="00D32F31"/>
    <w:rsid w:val="00D35900"/>
    <w:rsid w:val="00D4097A"/>
    <w:rsid w:val="00D4099E"/>
    <w:rsid w:val="00D40E71"/>
    <w:rsid w:val="00D43CB9"/>
    <w:rsid w:val="00D46364"/>
    <w:rsid w:val="00D4704E"/>
    <w:rsid w:val="00D50ADB"/>
    <w:rsid w:val="00D51716"/>
    <w:rsid w:val="00D551FB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BBC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6F40"/>
    <w:rsid w:val="00ED7F1E"/>
    <w:rsid w:val="00EE7153"/>
    <w:rsid w:val="00EE7919"/>
    <w:rsid w:val="00EF3752"/>
    <w:rsid w:val="00EF3F7F"/>
    <w:rsid w:val="00EF590D"/>
    <w:rsid w:val="00EF67AE"/>
    <w:rsid w:val="00F14AB1"/>
    <w:rsid w:val="00F2040F"/>
    <w:rsid w:val="00F302EF"/>
    <w:rsid w:val="00F3184C"/>
    <w:rsid w:val="00F322F6"/>
    <w:rsid w:val="00F3471F"/>
    <w:rsid w:val="00F37202"/>
    <w:rsid w:val="00F46E85"/>
    <w:rsid w:val="00F47B8A"/>
    <w:rsid w:val="00F551EB"/>
    <w:rsid w:val="00F5687C"/>
    <w:rsid w:val="00F64818"/>
    <w:rsid w:val="00F714A2"/>
    <w:rsid w:val="00F737F4"/>
    <w:rsid w:val="00F7644E"/>
    <w:rsid w:val="00F809B9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3D1FB4"/>
  <w15:docId w15:val="{443950C0-802B-4752-84FF-AA3E81F3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64AF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3C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med.am/publicdata/?pg=govlimi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4F6A3-B627-4EC0-A8BC-FD3E2CE9D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</Words>
  <Characters>9258</Characters>
  <Application>Microsoft Office Word</Application>
  <DocSecurity>0</DocSecurity>
  <Lines>178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PHCR</Company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https://mul2.gov.am/tasks/171757/oneclick/Himnavorum318.docx?token=92a3852e3a9eae34e7f992ca66f25274</cp:keywords>
  <cp:lastModifiedBy>Yana Boyajyan</cp:lastModifiedBy>
  <cp:revision>2</cp:revision>
  <dcterms:created xsi:type="dcterms:W3CDTF">2019-12-06T07:14:00Z</dcterms:created>
  <dcterms:modified xsi:type="dcterms:W3CDTF">2019-12-06T07:14:00Z</dcterms:modified>
</cp:coreProperties>
</file>