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A09" w:rsidRDefault="00F95A09" w:rsidP="00F95A09">
      <w:pPr>
        <w:spacing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en-US"/>
        </w:rPr>
      </w:pPr>
      <w:r w:rsidRPr="00145DC8">
        <w:rPr>
          <w:rFonts w:ascii="GHEA Grapalat" w:hAnsi="GHEA Grapalat" w:cs="GHEA Grapalat"/>
          <w:b/>
          <w:bCs/>
          <w:sz w:val="24"/>
          <w:szCs w:val="24"/>
        </w:rPr>
        <w:t>ԱՄՓՈՓԱԹԵՐԹ</w:t>
      </w:r>
    </w:p>
    <w:p w:rsidR="00145DC8" w:rsidRDefault="00C81E35" w:rsidP="00F95A0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 w:rsidR="00145DC8" w:rsidRPr="00145DC8">
        <w:rPr>
          <w:rFonts w:ascii="GHEA Grapalat" w:hAnsi="GHEA Grapalat"/>
          <w:b/>
          <w:sz w:val="24"/>
          <w:szCs w:val="24"/>
        </w:rPr>
        <w:t>ԷՖԱՐՎԻ</w:t>
      </w:r>
      <w:r w:rsidR="00145DC8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45DC8" w:rsidRPr="00145DC8">
        <w:rPr>
          <w:rFonts w:ascii="GHEA Grapalat" w:hAnsi="GHEA Grapalat"/>
          <w:b/>
          <w:sz w:val="24"/>
          <w:szCs w:val="24"/>
        </w:rPr>
        <w:t>ՄԱՍՐԻԿ</w:t>
      </w:r>
      <w:r w:rsidR="00145DC8" w:rsidRPr="00145DC8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="00145DC8" w:rsidRPr="00145DC8">
        <w:rPr>
          <w:rFonts w:ascii="GHEA Grapalat" w:hAnsi="GHEA Grapalat"/>
          <w:b/>
          <w:sz w:val="24"/>
          <w:szCs w:val="24"/>
        </w:rPr>
        <w:t>ՓԲԸ</w:t>
      </w:r>
      <w:r w:rsidR="00145DC8" w:rsidRPr="00145DC8">
        <w:rPr>
          <w:rFonts w:ascii="GHEA Grapalat" w:hAnsi="GHEA Grapalat"/>
          <w:b/>
          <w:sz w:val="24"/>
          <w:szCs w:val="24"/>
          <w:lang w:val="af-ZA"/>
        </w:rPr>
        <w:t>-</w:t>
      </w:r>
      <w:r w:rsidR="00145DC8" w:rsidRPr="00145DC8">
        <w:rPr>
          <w:rFonts w:ascii="GHEA Grapalat" w:hAnsi="GHEA Grapalat"/>
          <w:b/>
          <w:sz w:val="24"/>
          <w:szCs w:val="24"/>
        </w:rPr>
        <w:t>ԻՆ</w:t>
      </w:r>
      <w:r w:rsidR="00145DC8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45DC8" w:rsidRPr="00145DC8">
        <w:rPr>
          <w:rFonts w:ascii="GHEA Grapalat" w:hAnsi="GHEA Grapalat"/>
          <w:b/>
          <w:sz w:val="24"/>
          <w:szCs w:val="24"/>
        </w:rPr>
        <w:t>ՈՒՂՂԱԿԻ</w:t>
      </w:r>
      <w:r w:rsidR="00145DC8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45DC8" w:rsidRPr="00145DC8">
        <w:rPr>
          <w:rFonts w:ascii="GHEA Grapalat" w:hAnsi="GHEA Grapalat"/>
          <w:b/>
          <w:sz w:val="24"/>
          <w:szCs w:val="24"/>
        </w:rPr>
        <w:t>ՎԱՃԱՌՔԻ</w:t>
      </w:r>
      <w:r w:rsidR="00145DC8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45DC8" w:rsidRPr="00145DC8">
        <w:rPr>
          <w:rFonts w:ascii="GHEA Grapalat" w:hAnsi="GHEA Grapalat"/>
          <w:b/>
          <w:sz w:val="24"/>
          <w:szCs w:val="24"/>
        </w:rPr>
        <w:t>ՄԻՋՈՑՈՎ</w:t>
      </w:r>
      <w:r w:rsidR="00145DC8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45DC8" w:rsidRPr="00145DC8">
        <w:rPr>
          <w:rFonts w:ascii="GHEA Grapalat" w:hAnsi="GHEA Grapalat"/>
          <w:b/>
          <w:sz w:val="24"/>
          <w:szCs w:val="24"/>
        </w:rPr>
        <w:t>ՀՈՂԱՄԱՍ</w:t>
      </w:r>
      <w:r w:rsidR="00145DC8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45DC8" w:rsidRPr="00145DC8">
        <w:rPr>
          <w:rFonts w:ascii="GHEA Grapalat" w:hAnsi="GHEA Grapalat"/>
          <w:b/>
          <w:sz w:val="24"/>
          <w:szCs w:val="24"/>
        </w:rPr>
        <w:t>ՕՏԱՐԵԼՈՒՆ</w:t>
      </w:r>
      <w:r w:rsidR="00145DC8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45DC8" w:rsidRPr="00145DC8">
        <w:rPr>
          <w:rFonts w:ascii="GHEA Grapalat" w:hAnsi="GHEA Grapalat"/>
          <w:b/>
          <w:sz w:val="24"/>
          <w:szCs w:val="24"/>
        </w:rPr>
        <w:t>ՀԱՄԱՁԱՅՆՈՒԹՅՈՒՆ</w:t>
      </w:r>
      <w:r w:rsidR="00145DC8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45DC8" w:rsidRPr="00145DC8">
        <w:rPr>
          <w:rFonts w:ascii="GHEA Grapalat" w:hAnsi="GHEA Grapalat"/>
          <w:b/>
          <w:sz w:val="24"/>
          <w:szCs w:val="24"/>
        </w:rPr>
        <w:t>ՏԱԼՈՒ</w:t>
      </w:r>
      <w:r w:rsidR="00145DC8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45DC8" w:rsidRPr="00145DC8">
        <w:rPr>
          <w:rFonts w:ascii="GHEA Grapalat" w:hAnsi="GHEA Grapalat" w:cs="AK Courier"/>
          <w:b/>
          <w:sz w:val="24"/>
          <w:szCs w:val="24"/>
        </w:rPr>
        <w:t>ՄԱՍԻՆ</w:t>
      </w:r>
      <w:r w:rsidR="00145DC8" w:rsidRPr="00145DC8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="00145DC8" w:rsidRPr="00145DC8">
        <w:rPr>
          <w:rFonts w:ascii="GHEA Grapalat" w:hAnsi="GHEA Grapalat"/>
          <w:b/>
          <w:sz w:val="24"/>
          <w:szCs w:val="24"/>
        </w:rPr>
        <w:t>ՀՀ</w:t>
      </w:r>
      <w:r w:rsidR="00145DC8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45DC8" w:rsidRPr="00145DC8">
        <w:rPr>
          <w:rFonts w:ascii="GHEA Grapalat" w:hAnsi="GHEA Grapalat"/>
          <w:b/>
          <w:sz w:val="24"/>
          <w:szCs w:val="24"/>
        </w:rPr>
        <w:t>ԿԱՌԱՎԱՐՈՒԹՅԱՆ</w:t>
      </w:r>
      <w:r w:rsidR="00145DC8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45DC8" w:rsidRPr="00145DC8">
        <w:rPr>
          <w:rFonts w:ascii="GHEA Grapalat" w:hAnsi="GHEA Grapalat"/>
          <w:b/>
          <w:sz w:val="24"/>
          <w:szCs w:val="24"/>
        </w:rPr>
        <w:t>ՈՐՈՇՄԱՆ</w:t>
      </w:r>
      <w:r w:rsidR="00145DC8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45DC8" w:rsidRPr="00145DC8">
        <w:rPr>
          <w:rFonts w:ascii="GHEA Grapalat" w:hAnsi="GHEA Grapalat"/>
          <w:b/>
          <w:sz w:val="24"/>
          <w:szCs w:val="24"/>
        </w:rPr>
        <w:t>ՆԱԽԱԳԾԻ</w:t>
      </w:r>
      <w:r w:rsidR="00145DC8" w:rsidRPr="00145DC8">
        <w:rPr>
          <w:rFonts w:ascii="GHEA Grapalat" w:hAnsi="GHEA Grapalat" w:cs="GHEA Grapalat"/>
          <w:b/>
          <w:bCs/>
          <w:caps/>
          <w:sz w:val="24"/>
          <w:szCs w:val="24"/>
        </w:rPr>
        <w:t xml:space="preserve"> </w:t>
      </w:r>
      <w:r w:rsidR="00F95A09" w:rsidRPr="00145DC8">
        <w:rPr>
          <w:rFonts w:ascii="GHEA Grapalat" w:hAnsi="GHEA Grapalat" w:cs="GHEA Grapalat"/>
          <w:b/>
          <w:bCs/>
          <w:caps/>
          <w:sz w:val="24"/>
          <w:szCs w:val="24"/>
        </w:rPr>
        <w:t xml:space="preserve">ՎԵՐԱԲԵՐՅԱԼ ՇԱՀԱԳՐԳԻՌ ՄԱՐՄԻՆՆԵՐԻ </w:t>
      </w:r>
      <w:r w:rsidR="00F95A09" w:rsidRPr="00145DC8">
        <w:rPr>
          <w:rFonts w:ascii="GHEA Grapalat" w:hAnsi="GHEA Grapalat"/>
          <w:b/>
          <w:sz w:val="24"/>
          <w:szCs w:val="24"/>
        </w:rPr>
        <w:t>ԱՌԱՋԱՐԿՈՒԹՅՈՒՆՆԵՐԻ ՈՒ ԱՌԱՐԿՈՒԹՅՈՒՆՆԵՐԻ</w:t>
      </w:r>
    </w:p>
    <w:p w:rsidR="00F95A09" w:rsidRPr="000C2D79" w:rsidRDefault="00F95A09" w:rsidP="00F95A09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0C2D79">
        <w:rPr>
          <w:rFonts w:ascii="GHEA Grapalat" w:hAnsi="GHEA Grapalat"/>
          <w:b/>
          <w:sz w:val="24"/>
          <w:szCs w:val="24"/>
        </w:rPr>
        <w:t xml:space="preserve"> </w:t>
      </w:r>
    </w:p>
    <w:tbl>
      <w:tblPr>
        <w:tblW w:w="14827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880"/>
        <w:gridCol w:w="5580"/>
        <w:gridCol w:w="2160"/>
        <w:gridCol w:w="3667"/>
      </w:tblGrid>
      <w:tr w:rsidR="00F95A09" w:rsidRPr="007E173D" w:rsidTr="00F17658">
        <w:trPr>
          <w:cantSplit/>
          <w:trHeight w:val="1255"/>
          <w:tblHeader/>
        </w:trPr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95A09" w:rsidRPr="007E173D" w:rsidRDefault="00F95A09" w:rsidP="00C81E35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7E173D">
              <w:rPr>
                <w:rFonts w:ascii="GHEA Grapalat" w:hAnsi="GHEA Grapalat"/>
              </w:rPr>
              <w:t>հ/հ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:rsidR="00F95A09" w:rsidRPr="007E173D" w:rsidRDefault="00F95A09" w:rsidP="00C81E35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7E173D">
              <w:rPr>
                <w:rFonts w:ascii="GHEA Grapalat" w:hAnsi="GHEA Grapalat" w:cs="GHEA Grapalat"/>
                <w:b/>
                <w:bCs/>
              </w:rPr>
              <w:t>Առաջարկության հեղինակը, գրության ամսաթիվը, գրության համարը</w:t>
            </w:r>
          </w:p>
        </w:tc>
        <w:tc>
          <w:tcPr>
            <w:tcW w:w="5580" w:type="dxa"/>
            <w:tcBorders>
              <w:bottom w:val="single" w:sz="4" w:space="0" w:color="auto"/>
            </w:tcBorders>
            <w:vAlign w:val="center"/>
          </w:tcPr>
          <w:p w:rsidR="00F95A09" w:rsidRPr="007E173D" w:rsidRDefault="00F95A09" w:rsidP="00C81E35">
            <w:pPr>
              <w:tabs>
                <w:tab w:val="left" w:pos="3345"/>
              </w:tabs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7E173D">
              <w:rPr>
                <w:rFonts w:ascii="GHEA Grapalat" w:hAnsi="GHEA Grapalat" w:cs="GHEA Grapalat"/>
                <w:b/>
                <w:bCs/>
              </w:rPr>
              <w:t>Առաջարկության բովանդակությունը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:rsidR="00F95A09" w:rsidRPr="007E173D" w:rsidRDefault="00F95A09" w:rsidP="00C81E35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7E173D">
              <w:rPr>
                <w:rFonts w:ascii="GHEA Grapalat" w:hAnsi="GHEA Grapalat" w:cs="GHEA Grapalat"/>
                <w:b/>
                <w:bCs/>
              </w:rPr>
              <w:t>Եզրակացություն</w:t>
            </w:r>
          </w:p>
        </w:tc>
        <w:tc>
          <w:tcPr>
            <w:tcW w:w="3667" w:type="dxa"/>
            <w:tcBorders>
              <w:bottom w:val="single" w:sz="4" w:space="0" w:color="auto"/>
            </w:tcBorders>
            <w:vAlign w:val="center"/>
          </w:tcPr>
          <w:p w:rsidR="00F95A09" w:rsidRPr="007E173D" w:rsidRDefault="00F95A09" w:rsidP="00C81E35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7E173D">
              <w:rPr>
                <w:rFonts w:ascii="GHEA Grapalat" w:hAnsi="GHEA Grapalat" w:cs="GHEA Grapalat"/>
                <w:b/>
                <w:bCs/>
              </w:rPr>
              <w:t>Կատարված փոփոխությունը</w:t>
            </w:r>
          </w:p>
        </w:tc>
      </w:tr>
      <w:tr w:rsidR="002068B5" w:rsidRPr="007E173D" w:rsidTr="00F17658">
        <w:trPr>
          <w:cantSplit/>
          <w:trHeight w:val="536"/>
        </w:trPr>
        <w:tc>
          <w:tcPr>
            <w:tcW w:w="540" w:type="dxa"/>
          </w:tcPr>
          <w:p w:rsidR="002068B5" w:rsidRPr="00383079" w:rsidRDefault="002068B5" w:rsidP="00C81E35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r w:rsidRPr="00383079">
              <w:rPr>
                <w:rFonts w:ascii="GHEA Grapalat" w:hAnsi="GHEA Grapalat"/>
                <w:lang w:val="en-US"/>
              </w:rPr>
              <w:t>1.</w:t>
            </w:r>
          </w:p>
        </w:tc>
        <w:tc>
          <w:tcPr>
            <w:tcW w:w="2880" w:type="dxa"/>
          </w:tcPr>
          <w:p w:rsidR="002068B5" w:rsidRPr="00383079" w:rsidRDefault="002068B5" w:rsidP="00C81E35">
            <w:pPr>
              <w:spacing w:after="0" w:line="240" w:lineRule="auto"/>
              <w:ind w:firstLine="33"/>
              <w:rPr>
                <w:rFonts w:ascii="GHEA Grapalat" w:hAnsi="GHEA Grapalat"/>
                <w:lang w:val="en-US"/>
              </w:rPr>
            </w:pPr>
            <w:r w:rsidRPr="00383079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383079">
              <w:rPr>
                <w:rFonts w:ascii="GHEA Grapalat" w:hAnsi="GHEA Grapalat"/>
                <w:lang w:val="en-US"/>
              </w:rPr>
              <w:t>արդարադատության</w:t>
            </w:r>
            <w:proofErr w:type="spellEnd"/>
          </w:p>
          <w:p w:rsidR="002068B5" w:rsidRPr="00383079" w:rsidRDefault="002068B5" w:rsidP="00C81E35">
            <w:pPr>
              <w:spacing w:after="0" w:line="240" w:lineRule="auto"/>
              <w:ind w:firstLine="33"/>
              <w:rPr>
                <w:rFonts w:ascii="GHEA Grapalat" w:hAnsi="GHEA Grapalat"/>
                <w:lang w:val="en-US"/>
              </w:rPr>
            </w:pPr>
            <w:proofErr w:type="spellStart"/>
            <w:r w:rsidRPr="00383079"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  <w:p w:rsidR="002068B5" w:rsidRPr="00383079" w:rsidRDefault="002068B5" w:rsidP="00C81E35">
            <w:pPr>
              <w:spacing w:after="0" w:line="240" w:lineRule="auto"/>
              <w:ind w:firstLine="33"/>
              <w:rPr>
                <w:rFonts w:ascii="GHEA Grapalat" w:hAnsi="GHEA Grapalat"/>
                <w:lang w:val="en-US"/>
              </w:rPr>
            </w:pPr>
            <w:r w:rsidRPr="00383079">
              <w:rPr>
                <w:rFonts w:ascii="GHEA Grapalat" w:hAnsi="GHEA Grapalat"/>
                <w:lang w:val="en-US"/>
              </w:rPr>
              <w:t>0</w:t>
            </w:r>
            <w:r w:rsidR="00383079" w:rsidRPr="00383079">
              <w:rPr>
                <w:rFonts w:ascii="GHEA Grapalat" w:hAnsi="GHEA Grapalat"/>
                <w:lang w:val="en-US"/>
              </w:rPr>
              <w:t>3</w:t>
            </w:r>
            <w:r w:rsidRPr="00383079">
              <w:rPr>
                <w:rFonts w:ascii="GHEA Grapalat" w:hAnsi="GHEA Grapalat"/>
                <w:lang w:val="en-US"/>
              </w:rPr>
              <w:t>.1</w:t>
            </w:r>
            <w:r w:rsidR="00383079" w:rsidRPr="00383079">
              <w:rPr>
                <w:rFonts w:ascii="GHEA Grapalat" w:hAnsi="GHEA Grapalat"/>
                <w:lang w:val="en-US"/>
              </w:rPr>
              <w:t>2</w:t>
            </w:r>
            <w:r w:rsidRPr="00383079">
              <w:rPr>
                <w:rFonts w:ascii="GHEA Grapalat" w:hAnsi="GHEA Grapalat"/>
                <w:lang w:val="en-US"/>
              </w:rPr>
              <w:t>.2019թ.</w:t>
            </w:r>
          </w:p>
          <w:p w:rsidR="002068B5" w:rsidRPr="00383079" w:rsidRDefault="002068B5" w:rsidP="00C81E35">
            <w:pPr>
              <w:spacing w:after="0" w:line="240" w:lineRule="auto"/>
              <w:ind w:firstLine="33"/>
              <w:rPr>
                <w:rFonts w:ascii="GHEA Grapalat" w:hAnsi="GHEA Grapalat"/>
                <w:lang w:val="en-US"/>
              </w:rPr>
            </w:pPr>
            <w:r w:rsidRPr="00383079">
              <w:rPr>
                <w:rFonts w:ascii="GHEA Grapalat" w:hAnsi="GHEA Grapalat"/>
                <w:lang w:val="en-US"/>
              </w:rPr>
              <w:t xml:space="preserve">№ </w:t>
            </w:r>
            <w:r w:rsidR="00383079" w:rsidRPr="00383079">
              <w:rPr>
                <w:rFonts w:ascii="GHEA Grapalat" w:hAnsi="GHEA Grapalat"/>
                <w:lang w:val="en-US"/>
              </w:rPr>
              <w:t xml:space="preserve">/27.4/27745-2019 </w:t>
            </w:r>
            <w:r w:rsidRPr="00383079">
              <w:rPr>
                <w:rFonts w:ascii="GHEA Grapalat" w:hAnsi="GHEA Grapalat"/>
                <w:lang w:val="en-US"/>
              </w:rPr>
              <w:t>-2019</w:t>
            </w:r>
          </w:p>
        </w:tc>
        <w:tc>
          <w:tcPr>
            <w:tcW w:w="5580" w:type="dxa"/>
          </w:tcPr>
          <w:p w:rsidR="009322F8" w:rsidRPr="009322F8" w:rsidRDefault="009322F8" w:rsidP="00C81E35">
            <w:pPr>
              <w:spacing w:after="0" w:line="240" w:lineRule="auto"/>
              <w:ind w:left="-18" w:firstLine="18"/>
              <w:jc w:val="both"/>
              <w:rPr>
                <w:rFonts w:ascii="GHEA Grapalat" w:hAnsi="GHEA Grapalat"/>
                <w:bCs/>
              </w:rPr>
            </w:pPr>
            <w:r w:rsidRPr="009322F8">
              <w:rPr>
                <w:rFonts w:ascii="GHEA Grapalat" w:hAnsi="GHEA Grapalat"/>
              </w:rPr>
              <w:t xml:space="preserve">  1.««Էֆարվի Մասրիկ» ՓԲԸ-ին ուղղակի վաճառքի միջոցով հողամասեր օտարելուն համաձայնություն տալու մասին» </w:t>
            </w:r>
            <w:r w:rsidRPr="009322F8">
              <w:rPr>
                <w:rFonts w:ascii="GHEA Grapalat" w:hAnsi="GHEA Grapalat"/>
                <w:bCs/>
              </w:rPr>
              <w:t>Հայաստանի Հանրապետության կառավարության որոշման նախագծի վերնագրում Լ տառն անհրաժեշտ է փոխարինել Ա տառով՝ նկատի ունենալով Նախագծի անհատական բնույթը:</w:t>
            </w:r>
          </w:p>
          <w:p w:rsidR="009322F8" w:rsidRPr="009322F8" w:rsidRDefault="009322F8" w:rsidP="00C81E35">
            <w:pPr>
              <w:spacing w:after="0" w:line="240" w:lineRule="auto"/>
              <w:ind w:left="-18" w:firstLine="18"/>
              <w:jc w:val="both"/>
              <w:rPr>
                <w:rFonts w:ascii="GHEA Grapalat" w:hAnsi="GHEA Grapalat" w:cs="GHEA Grapalat"/>
              </w:rPr>
            </w:pPr>
            <w:r w:rsidRPr="009322F8">
              <w:rPr>
                <w:rFonts w:ascii="GHEA Grapalat" w:hAnsi="GHEA Grapalat"/>
                <w:bCs/>
              </w:rPr>
              <w:t>2.Նախագծի նախաբանում </w:t>
            </w:r>
            <w:r w:rsidRPr="009322F8">
              <w:rPr>
                <w:rFonts w:ascii="GHEA Grapalat" w:hAnsi="GHEA Grapalat" w:cs="AK Courier"/>
              </w:rPr>
              <w:t>21-ը դեկտեմբերի 2017 թվականի</w:t>
            </w:r>
            <w:r w:rsidRPr="009322F8">
              <w:rPr>
                <w:rFonts w:ascii="GHEA Grapalat" w:hAnsi="GHEA Grapalat"/>
                <w:bCs/>
              </w:rPr>
              <w:t> բառերն անհրաժեշտ է փոխարինել </w:t>
            </w:r>
            <w:r w:rsidRPr="009322F8">
              <w:rPr>
                <w:rFonts w:ascii="GHEA Grapalat" w:hAnsi="GHEA Grapalat" w:cs="AK Courier"/>
              </w:rPr>
              <w:t>2017 թվականի դեկտեմբերի 21-ի</w:t>
            </w:r>
            <w:r w:rsidRPr="009322F8">
              <w:rPr>
                <w:rFonts w:ascii="GHEA Grapalat" w:hAnsi="GHEA Grapalat"/>
                <w:bCs/>
              </w:rPr>
              <w:t> բառերով՝ հիմք ընդունելով </w:t>
            </w:r>
            <w:r w:rsidRPr="009322F8">
              <w:rPr>
                <w:rFonts w:ascii="GHEA Grapalat" w:hAnsi="GHEA Grapalat" w:cs="AK Courier"/>
              </w:rPr>
              <w:t>Նորմատիվ իրավական ակտերի մասին</w:t>
            </w:r>
            <w:r w:rsidRPr="009322F8">
              <w:rPr>
                <w:rFonts w:ascii="GHEA Grapalat" w:hAnsi="GHEA Grapalat"/>
                <w:bCs/>
              </w:rPr>
              <w:t> օրենքի 18-րդ հոդվածի 6-րդ մասի դրույթները</w:t>
            </w:r>
            <w:r w:rsidRPr="009322F8">
              <w:rPr>
                <w:rFonts w:ascii="GHEA Grapalat" w:hAnsi="GHEA Grapalat" w:cs="GHEA Grapalat"/>
              </w:rPr>
              <w:t xml:space="preserve">: </w:t>
            </w:r>
          </w:p>
          <w:p w:rsidR="002068B5" w:rsidRPr="00C81E35" w:rsidRDefault="009322F8" w:rsidP="00C81E35">
            <w:pPr>
              <w:spacing w:after="0" w:line="240" w:lineRule="auto"/>
              <w:ind w:left="-18" w:firstLine="18"/>
              <w:jc w:val="both"/>
              <w:rPr>
                <w:rFonts w:ascii="GHEA Grapalat" w:hAnsi="GHEA Grapalat" w:cs="GHEA Grapalat"/>
              </w:rPr>
            </w:pPr>
            <w:r w:rsidRPr="009322F8">
              <w:rPr>
                <w:rFonts w:ascii="GHEA Grapalat" w:hAnsi="GHEA Grapalat" w:cs="GHEA Grapalat"/>
              </w:rPr>
              <w:t>3.Նախագծի 1-ին կետում հղում է կատարվում հավելվածին, մինչդեռ նախագծում բացակայում է հիշյալ հավելվածը:</w:t>
            </w:r>
          </w:p>
        </w:tc>
        <w:tc>
          <w:tcPr>
            <w:tcW w:w="2160" w:type="dxa"/>
          </w:tcPr>
          <w:p w:rsidR="002068B5" w:rsidRDefault="00E02DF9" w:rsidP="00C81E35">
            <w:pPr>
              <w:spacing w:after="0" w:line="24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E22657"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E22657">
              <w:rPr>
                <w:rFonts w:ascii="GHEA Grapalat" w:hAnsi="GHEA Grapalat"/>
                <w:lang w:val="en-US"/>
              </w:rPr>
              <w:t xml:space="preserve"> է:</w:t>
            </w:r>
          </w:p>
        </w:tc>
        <w:tc>
          <w:tcPr>
            <w:tcW w:w="3667" w:type="dxa"/>
          </w:tcPr>
          <w:p w:rsidR="002068B5" w:rsidRDefault="00F8368A" w:rsidP="00C81E35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E22657"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 w:rsidRPr="00E2265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22657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Pr="00E2265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22657">
              <w:rPr>
                <w:rFonts w:ascii="GHEA Grapalat" w:hAnsi="GHEA Grapalat"/>
                <w:lang w:val="en-US"/>
              </w:rPr>
              <w:t>փոփոխություն</w:t>
            </w:r>
            <w:r w:rsidR="00E704DA">
              <w:rPr>
                <w:rFonts w:ascii="GHEA Grapalat" w:hAnsi="GHEA Grapalat"/>
                <w:lang w:val="en-US"/>
              </w:rPr>
              <w:t>ներ</w:t>
            </w:r>
            <w:proofErr w:type="spellEnd"/>
            <w:r w:rsidRPr="00E22657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EF3C6A" w:rsidRPr="007E173D" w:rsidTr="00F17658">
        <w:trPr>
          <w:cantSplit/>
          <w:trHeight w:val="536"/>
        </w:trPr>
        <w:tc>
          <w:tcPr>
            <w:tcW w:w="540" w:type="dxa"/>
          </w:tcPr>
          <w:p w:rsidR="00EF3C6A" w:rsidRDefault="00EF3C6A" w:rsidP="00C81E35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2880" w:type="dxa"/>
          </w:tcPr>
          <w:p w:rsidR="00EF3C6A" w:rsidRDefault="00EF3C6A" w:rsidP="00C81E35">
            <w:pPr>
              <w:spacing w:after="0" w:line="240" w:lineRule="auto"/>
              <w:ind w:firstLine="33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  <w:p w:rsidR="00EF3C6A" w:rsidRDefault="007B2C8E" w:rsidP="00C81E35">
            <w:pPr>
              <w:spacing w:after="0" w:line="240" w:lineRule="auto"/>
              <w:ind w:firstLine="33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06.11.2019թ.</w:t>
            </w:r>
          </w:p>
          <w:p w:rsidR="007B2C8E" w:rsidRPr="00EF3C6A" w:rsidRDefault="007B2C8E" w:rsidP="00C81E35">
            <w:pPr>
              <w:spacing w:after="0" w:line="240" w:lineRule="auto"/>
              <w:ind w:firstLine="33"/>
              <w:rPr>
                <w:rFonts w:ascii="GHEA Grapalat" w:hAnsi="GHEA Grapalat"/>
                <w:lang w:val="en-US"/>
              </w:rPr>
            </w:pPr>
            <w:r w:rsidRPr="007B2C8E">
              <w:rPr>
                <w:rFonts w:ascii="GHEA Grapalat" w:hAnsi="GHEA Grapalat"/>
                <w:lang w:val="en-US"/>
              </w:rPr>
              <w:t>№ 01/11-1/18195-2019</w:t>
            </w:r>
          </w:p>
        </w:tc>
        <w:tc>
          <w:tcPr>
            <w:tcW w:w="5580" w:type="dxa"/>
          </w:tcPr>
          <w:p w:rsidR="00EF3C6A" w:rsidRPr="00F43F02" w:rsidRDefault="00F43F02" w:rsidP="00C81E35">
            <w:pPr>
              <w:tabs>
                <w:tab w:val="left" w:pos="1770"/>
              </w:tabs>
              <w:spacing w:after="0" w:line="240" w:lineRule="auto"/>
              <w:jc w:val="both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Դիտողություննր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r w:rsidRPr="000B05D4">
              <w:rPr>
                <w:rFonts w:ascii="GHEA Grapalat" w:hAnsi="GHEA Grapalat" w:cs="Sylfaen"/>
              </w:rPr>
              <w:t>չկան</w:t>
            </w:r>
            <w:r w:rsidRPr="007E173D">
              <w:rPr>
                <w:rFonts w:ascii="GHEA Grapalat" w:hAnsi="GHEA Grapalat" w:cs="Sylfaen"/>
              </w:rPr>
              <w:t>:</w:t>
            </w:r>
          </w:p>
        </w:tc>
        <w:tc>
          <w:tcPr>
            <w:tcW w:w="2160" w:type="dxa"/>
          </w:tcPr>
          <w:p w:rsidR="00EF3C6A" w:rsidRDefault="00EF3C6A" w:rsidP="00C81E35">
            <w:pPr>
              <w:spacing w:after="0" w:line="24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  <w:tc>
          <w:tcPr>
            <w:tcW w:w="3667" w:type="dxa"/>
          </w:tcPr>
          <w:p w:rsidR="00EF3C6A" w:rsidRDefault="00F43F02" w:rsidP="00C81E35">
            <w:pPr>
              <w:spacing w:after="0" w:line="24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</w:tr>
      <w:tr w:rsidR="00F95A09" w:rsidRPr="007E173D" w:rsidTr="00F17658">
        <w:trPr>
          <w:cantSplit/>
          <w:trHeight w:val="536"/>
        </w:trPr>
        <w:tc>
          <w:tcPr>
            <w:tcW w:w="540" w:type="dxa"/>
          </w:tcPr>
          <w:p w:rsidR="00F95A09" w:rsidRPr="00F95A09" w:rsidRDefault="00F95A09" w:rsidP="00C81E35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2880" w:type="dxa"/>
          </w:tcPr>
          <w:p w:rsidR="00F95A09" w:rsidRDefault="002517B1" w:rsidP="00C81E35">
            <w:pPr>
              <w:spacing w:after="0" w:line="240" w:lineRule="auto"/>
              <w:ind w:firstLine="33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 w:rsidR="00A12AB4">
              <w:rPr>
                <w:rFonts w:ascii="GHEA Grapalat" w:hAnsi="GHEA Grapalat"/>
                <w:lang w:val="en-US"/>
              </w:rPr>
              <w:t>շրջակա</w:t>
            </w:r>
            <w:proofErr w:type="spellEnd"/>
            <w:r w:rsidR="00A12AB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A12AB4">
              <w:rPr>
                <w:rFonts w:ascii="GHEA Grapalat" w:hAnsi="GHEA Grapalat"/>
                <w:lang w:val="en-US"/>
              </w:rPr>
              <w:t>միջավայրի</w:t>
            </w:r>
            <w:proofErr w:type="spellEnd"/>
            <w:r w:rsidR="00A12AB4">
              <w:rPr>
                <w:rFonts w:ascii="GHEA Grapalat" w:hAnsi="GHEA Grapalat"/>
                <w:lang w:val="en-US"/>
              </w:rPr>
              <w:t xml:space="preserve"> </w:t>
            </w:r>
            <w:r w:rsidR="00F95A09" w:rsidRPr="007E173D">
              <w:rPr>
                <w:rFonts w:ascii="GHEA Grapalat" w:hAnsi="GHEA Grapalat"/>
              </w:rPr>
              <w:t>նախարարություն</w:t>
            </w:r>
          </w:p>
          <w:p w:rsidR="00A12AB4" w:rsidRPr="00A12AB4" w:rsidRDefault="00A12AB4" w:rsidP="00C81E35">
            <w:pPr>
              <w:spacing w:after="0" w:line="240" w:lineRule="auto"/>
              <w:ind w:firstLine="33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01.11.2019թ.</w:t>
            </w:r>
          </w:p>
          <w:p w:rsidR="00F95A09" w:rsidRPr="007E173D" w:rsidRDefault="00F95A09" w:rsidP="00C81E35">
            <w:pPr>
              <w:spacing w:after="0" w:line="240" w:lineRule="auto"/>
              <w:rPr>
                <w:rFonts w:ascii="GHEA Grapalat" w:hAnsi="GHEA Grapalat"/>
              </w:rPr>
            </w:pPr>
            <w:r w:rsidRPr="007E173D">
              <w:rPr>
                <w:rFonts w:ascii="GHEA Grapalat" w:hAnsi="GHEA Grapalat"/>
              </w:rPr>
              <w:t xml:space="preserve">№ </w:t>
            </w:r>
            <w:r w:rsidR="00A12AB4" w:rsidRPr="00A12AB4">
              <w:rPr>
                <w:rFonts w:ascii="GHEA Grapalat" w:hAnsi="GHEA Grapalat"/>
                <w:lang w:val="en-US"/>
              </w:rPr>
              <w:t>1/02.2/12978-19</w:t>
            </w:r>
          </w:p>
        </w:tc>
        <w:tc>
          <w:tcPr>
            <w:tcW w:w="5580" w:type="dxa"/>
          </w:tcPr>
          <w:p w:rsidR="00F95A09" w:rsidRPr="007E173D" w:rsidRDefault="008F39D5" w:rsidP="00C81E35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Դիտողություննր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r w:rsidRPr="000B05D4">
              <w:rPr>
                <w:rFonts w:ascii="GHEA Grapalat" w:hAnsi="GHEA Grapalat" w:cs="Sylfaen"/>
              </w:rPr>
              <w:t>չկան</w:t>
            </w:r>
            <w:r w:rsidRPr="007E173D">
              <w:rPr>
                <w:rFonts w:ascii="GHEA Grapalat" w:hAnsi="GHEA Grapalat" w:cs="Sylfaen"/>
              </w:rPr>
              <w:t>:</w:t>
            </w:r>
          </w:p>
        </w:tc>
        <w:tc>
          <w:tcPr>
            <w:tcW w:w="2160" w:type="dxa"/>
          </w:tcPr>
          <w:p w:rsidR="00F95A09" w:rsidRPr="000B05D4" w:rsidRDefault="00F95A09" w:rsidP="00C81E35">
            <w:pPr>
              <w:spacing w:after="0" w:line="24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  <w:tc>
          <w:tcPr>
            <w:tcW w:w="3667" w:type="dxa"/>
          </w:tcPr>
          <w:p w:rsidR="00F95A09" w:rsidRPr="000B05D4" w:rsidRDefault="00F95A09" w:rsidP="00C81E35">
            <w:pPr>
              <w:spacing w:after="0" w:line="24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</w:tr>
      <w:tr w:rsidR="00F95A09" w:rsidRPr="007E173D" w:rsidTr="00F17658">
        <w:trPr>
          <w:cantSplit/>
          <w:trHeight w:val="536"/>
        </w:trPr>
        <w:tc>
          <w:tcPr>
            <w:tcW w:w="540" w:type="dxa"/>
          </w:tcPr>
          <w:p w:rsidR="00F95A09" w:rsidRPr="002912BA" w:rsidRDefault="00F95A09" w:rsidP="00C81E35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2880" w:type="dxa"/>
          </w:tcPr>
          <w:p w:rsidR="00F95A09" w:rsidRDefault="002912BA" w:rsidP="00C81E35">
            <w:pPr>
              <w:spacing w:after="0" w:line="240" w:lineRule="auto"/>
              <w:rPr>
                <w:rFonts w:ascii="GHEA Grapalat" w:hAnsi="GHEA Grapalat"/>
                <w:noProof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ՀՀ</w:t>
            </w:r>
            <w:r>
              <w:rPr>
                <w:rFonts w:ascii="GHEA Grapalat" w:hAnsi="GHEA Grapalat"/>
                <w:noProof/>
              </w:rPr>
              <w:t xml:space="preserve"> կ</w:t>
            </w:r>
            <w:r w:rsidRPr="003570D5">
              <w:rPr>
                <w:rFonts w:ascii="GHEA Grapalat" w:hAnsi="GHEA Grapalat"/>
                <w:noProof/>
              </w:rPr>
              <w:t>ադաստրի կոմիտե</w:t>
            </w:r>
          </w:p>
          <w:p w:rsidR="002912BA" w:rsidRDefault="002912BA" w:rsidP="00C81E35">
            <w:pPr>
              <w:spacing w:after="0" w:line="240" w:lineRule="auto"/>
              <w:rPr>
                <w:rFonts w:ascii="GHEA Grapalat" w:hAnsi="GHEA Grapalat"/>
                <w:noProof/>
                <w:lang w:val="en-US"/>
              </w:rPr>
            </w:pPr>
            <w:r>
              <w:rPr>
                <w:rFonts w:ascii="GHEA Grapalat" w:hAnsi="GHEA Grapalat"/>
                <w:noProof/>
                <w:lang w:val="en-US"/>
              </w:rPr>
              <w:t>05.11.2019թ.</w:t>
            </w:r>
          </w:p>
          <w:p w:rsidR="002912BA" w:rsidRPr="002912BA" w:rsidRDefault="002912BA" w:rsidP="00C81E35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r w:rsidRPr="002912BA">
              <w:rPr>
                <w:rFonts w:ascii="GHEA Grapalat" w:hAnsi="GHEA Grapalat"/>
                <w:noProof/>
                <w:lang w:val="en-US"/>
              </w:rPr>
              <w:t>№ ՍՊ//8402-2019</w:t>
            </w:r>
          </w:p>
        </w:tc>
        <w:tc>
          <w:tcPr>
            <w:tcW w:w="5580" w:type="dxa"/>
          </w:tcPr>
          <w:p w:rsidR="00F95A09" w:rsidRPr="003F0704" w:rsidRDefault="002517B1" w:rsidP="00C81E35">
            <w:pPr>
              <w:pStyle w:val="Heading3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2"/>
                <w:szCs w:val="22"/>
                <w:lang w:val="hy-AM"/>
              </w:rPr>
            </w:pPr>
            <w:r w:rsidRPr="003F0704">
              <w:rPr>
                <w:rFonts w:ascii="GHEA Grapalat" w:hAnsi="GHEA Grapalat" w:cs="Sylfaen"/>
                <w:b w:val="0"/>
                <w:sz w:val="22"/>
                <w:szCs w:val="22"/>
                <w:lang w:val="hy-AM"/>
              </w:rPr>
              <w:t xml:space="preserve">Առաջարկություններ և առարկություններ </w:t>
            </w:r>
            <w:r w:rsidRPr="003F0704">
              <w:rPr>
                <w:rFonts w:ascii="GHEA Grapalat" w:hAnsi="GHEA Grapalat"/>
                <w:b w:val="0"/>
                <w:sz w:val="22"/>
                <w:szCs w:val="22"/>
                <w:lang w:val="hy-AM"/>
              </w:rPr>
              <w:t>չ</w:t>
            </w:r>
            <w:r>
              <w:rPr>
                <w:rFonts w:ascii="GHEA Grapalat" w:hAnsi="GHEA Grapalat"/>
                <w:b w:val="0"/>
                <w:sz w:val="22"/>
                <w:szCs w:val="22"/>
              </w:rPr>
              <w:t>կա</w:t>
            </w:r>
            <w:r w:rsidRPr="003F0704">
              <w:rPr>
                <w:rFonts w:ascii="GHEA Grapalat" w:hAnsi="GHEA Grapalat"/>
                <w:b w:val="0"/>
                <w:sz w:val="22"/>
                <w:szCs w:val="22"/>
                <w:lang w:val="hy-AM"/>
              </w:rPr>
              <w:t>ն</w:t>
            </w:r>
            <w:r w:rsidRPr="003F0704">
              <w:rPr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:</w:t>
            </w:r>
          </w:p>
        </w:tc>
        <w:tc>
          <w:tcPr>
            <w:tcW w:w="2160" w:type="dxa"/>
          </w:tcPr>
          <w:p w:rsidR="00F95A09" w:rsidRPr="000B05D4" w:rsidRDefault="00FE5139" w:rsidP="00C81E35">
            <w:pPr>
              <w:spacing w:after="0" w:line="24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  <w:tc>
          <w:tcPr>
            <w:tcW w:w="3667" w:type="dxa"/>
          </w:tcPr>
          <w:p w:rsidR="00F95A09" w:rsidRPr="000B05D4" w:rsidRDefault="00FE5139" w:rsidP="00C81E35">
            <w:pPr>
              <w:spacing w:after="0" w:line="24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</w:tr>
      <w:tr w:rsidR="00F95A09" w:rsidRPr="007E173D" w:rsidTr="00F17658">
        <w:trPr>
          <w:cantSplit/>
          <w:trHeight w:val="536"/>
        </w:trPr>
        <w:tc>
          <w:tcPr>
            <w:tcW w:w="540" w:type="dxa"/>
          </w:tcPr>
          <w:p w:rsidR="00F95A09" w:rsidRPr="0083591D" w:rsidRDefault="00F95A09" w:rsidP="00C81E35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2880" w:type="dxa"/>
          </w:tcPr>
          <w:p w:rsidR="00F95A09" w:rsidRDefault="0083591D" w:rsidP="00C81E35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lang w:val="en-US"/>
              </w:rPr>
              <w:t>հանրային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ծառայությունները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կարգավորող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հանձնաժողով</w:t>
            </w:r>
            <w:proofErr w:type="spellEnd"/>
          </w:p>
          <w:p w:rsidR="0083591D" w:rsidRDefault="0083591D" w:rsidP="00C81E35">
            <w:pPr>
              <w:spacing w:after="0" w:line="240" w:lineRule="auto"/>
              <w:rPr>
                <w:rFonts w:ascii="GHEA Grapalat" w:hAnsi="GHEA Grapalat"/>
                <w:noProof/>
                <w:lang w:val="en-US"/>
              </w:rPr>
            </w:pPr>
            <w:r>
              <w:rPr>
                <w:rFonts w:ascii="GHEA Grapalat" w:hAnsi="GHEA Grapalat"/>
                <w:noProof/>
                <w:lang w:val="en-US"/>
              </w:rPr>
              <w:t>08.11.2019թ.</w:t>
            </w:r>
          </w:p>
          <w:p w:rsidR="0083591D" w:rsidRPr="0083591D" w:rsidRDefault="0083591D" w:rsidP="00C81E35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r w:rsidRPr="002912BA">
              <w:rPr>
                <w:rFonts w:ascii="GHEA Grapalat" w:hAnsi="GHEA Grapalat"/>
                <w:noProof/>
                <w:lang w:val="en-US"/>
              </w:rPr>
              <w:t xml:space="preserve">№ </w:t>
            </w:r>
            <w:r w:rsidRPr="0083591D">
              <w:rPr>
                <w:rFonts w:ascii="GHEA Grapalat" w:hAnsi="GHEA Grapalat"/>
                <w:lang w:val="en-US"/>
              </w:rPr>
              <w:t>ԳԲ/34.1-Մ2-6/3291-19</w:t>
            </w:r>
          </w:p>
        </w:tc>
        <w:tc>
          <w:tcPr>
            <w:tcW w:w="5580" w:type="dxa"/>
          </w:tcPr>
          <w:p w:rsidR="0083591D" w:rsidRPr="00EB1545" w:rsidRDefault="0083591D" w:rsidP="00C81E35">
            <w:pPr>
              <w:pStyle w:val="Header"/>
              <w:tabs>
                <w:tab w:val="clear" w:pos="8306"/>
                <w:tab w:val="right" w:pos="8931"/>
              </w:tabs>
              <w:ind w:firstLine="360"/>
              <w:jc w:val="both"/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</w:pPr>
            <w:r w:rsidRPr="00EB1545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>ՀՀ հանրային ծառայությունները կարգավորող հանձնաժողովը «ԷֆԱրՎի Մասրիկ» ՓԲԸ-ին ուղղակի վաճառքի միջոցով հողամաս օտարելուն համաձայնության տալու մասին» ՀՀ կառավարության որոշման նախագծի վերաբերյալ առարկություններ չունի։</w:t>
            </w:r>
          </w:p>
          <w:p w:rsidR="00F95A09" w:rsidRPr="00EB1545" w:rsidRDefault="0083591D" w:rsidP="00C81E35">
            <w:pPr>
              <w:pStyle w:val="Header"/>
              <w:tabs>
                <w:tab w:val="clear" w:pos="8306"/>
                <w:tab w:val="right" w:pos="8931"/>
              </w:tabs>
              <w:ind w:firstLine="360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B1545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>Միևնույն ժամանակ առաջարկում ենք նախագծի 2-րդ կետում «փոխադրման ցանցին» բառերը փոխարինել «բաշխման ցանցին» բառերով, քանի որ, ըստ «ԷֆԱրՎի Մասրիկ» ՓԲԸ-ի լիցենզավորման գործում առկա տեխնիկական պայմանների` կայանը նախատեսվում է միացնել բաշխման ցանցին։</w:t>
            </w:r>
          </w:p>
        </w:tc>
        <w:tc>
          <w:tcPr>
            <w:tcW w:w="2160" w:type="dxa"/>
          </w:tcPr>
          <w:p w:rsidR="00F95A09" w:rsidRPr="00E22657" w:rsidRDefault="006A7C28" w:rsidP="00C81E35">
            <w:pPr>
              <w:spacing w:after="0" w:line="24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E22657"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E22657">
              <w:rPr>
                <w:rFonts w:ascii="GHEA Grapalat" w:hAnsi="GHEA Grapalat"/>
                <w:lang w:val="en-US"/>
              </w:rPr>
              <w:t xml:space="preserve"> է:</w:t>
            </w:r>
          </w:p>
        </w:tc>
        <w:tc>
          <w:tcPr>
            <w:tcW w:w="3667" w:type="dxa"/>
          </w:tcPr>
          <w:p w:rsidR="00F95A09" w:rsidRPr="00E22657" w:rsidRDefault="00C81E35" w:rsidP="00C81E35">
            <w:pPr>
              <w:spacing w:after="0" w:line="24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="006A7C28" w:rsidRPr="00E22657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="006A7C28" w:rsidRPr="00E2265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A7C28" w:rsidRPr="00E22657">
              <w:rPr>
                <w:rFonts w:ascii="GHEA Grapalat" w:hAnsi="GHEA Grapalat"/>
                <w:lang w:val="en-US"/>
              </w:rPr>
              <w:t>փոփոխություն</w:t>
            </w:r>
            <w:proofErr w:type="spellEnd"/>
            <w:r w:rsidR="006A7C28" w:rsidRPr="00E22657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0B1D96" w:rsidRPr="000B05D4" w:rsidTr="00F17658">
        <w:trPr>
          <w:trHeight w:val="536"/>
        </w:trPr>
        <w:tc>
          <w:tcPr>
            <w:tcW w:w="540" w:type="dxa"/>
          </w:tcPr>
          <w:p w:rsidR="000B1D96" w:rsidRDefault="000B1D96" w:rsidP="00C81E35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2880" w:type="dxa"/>
          </w:tcPr>
          <w:p w:rsidR="000B1D96" w:rsidRDefault="000B1D96" w:rsidP="00C81E35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եկամուտների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կոմիտե</w:t>
            </w:r>
            <w:proofErr w:type="spellEnd"/>
          </w:p>
          <w:p w:rsidR="000B1D96" w:rsidRDefault="000B1D96" w:rsidP="00C81E35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11.11.2019թ.</w:t>
            </w:r>
          </w:p>
          <w:p w:rsidR="000B1D96" w:rsidRDefault="000B1D96" w:rsidP="00C81E35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r w:rsidRPr="002912BA">
              <w:rPr>
                <w:rFonts w:ascii="GHEA Grapalat" w:hAnsi="GHEA Grapalat"/>
                <w:lang w:val="en-US"/>
              </w:rPr>
              <w:t>№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Pr="000B1D96">
              <w:rPr>
                <w:rFonts w:ascii="GHEA Grapalat" w:hAnsi="GHEA Grapalat"/>
                <w:lang w:val="en-US"/>
              </w:rPr>
              <w:t>/3-1/70813-2019</w:t>
            </w:r>
          </w:p>
        </w:tc>
        <w:tc>
          <w:tcPr>
            <w:tcW w:w="5580" w:type="dxa"/>
          </w:tcPr>
          <w:p w:rsidR="000B1D96" w:rsidRPr="000E2E94" w:rsidRDefault="000E2E94" w:rsidP="00C81E35">
            <w:pPr>
              <w:spacing w:after="0" w:line="240" w:lineRule="auto"/>
              <w:ind w:hanging="18"/>
              <w:jc w:val="both"/>
              <w:rPr>
                <w:rFonts w:ascii="GHEA Grapalat" w:hAnsi="GHEA Grapalat" w:cs="Sylfaen"/>
                <w:lang w:val="en-US"/>
              </w:rPr>
            </w:pPr>
            <w:r w:rsidRPr="003F0704">
              <w:rPr>
                <w:rFonts w:ascii="GHEA Grapalat" w:hAnsi="GHEA Grapalat" w:cs="Sylfaen"/>
              </w:rPr>
              <w:t>Առաջարկություններ</w:t>
            </w:r>
            <w:r>
              <w:rPr>
                <w:rFonts w:ascii="GHEA Grapalat" w:hAnsi="GHEA Grapalat" w:cs="Sylfaen"/>
                <w:lang w:val="en-US"/>
              </w:rPr>
              <w:t xml:space="preserve"> </w:t>
            </w:r>
            <w:r w:rsidRPr="003F0704">
              <w:rPr>
                <w:rFonts w:ascii="GHEA Grapalat" w:hAnsi="GHEA Grapalat"/>
              </w:rPr>
              <w:t>չ</w:t>
            </w:r>
            <w:r>
              <w:rPr>
                <w:rFonts w:ascii="GHEA Grapalat" w:hAnsi="GHEA Grapalat"/>
              </w:rPr>
              <w:t>կա</w:t>
            </w:r>
            <w:r w:rsidRPr="003F0704">
              <w:rPr>
                <w:rFonts w:ascii="GHEA Grapalat" w:hAnsi="GHEA Grapalat"/>
              </w:rPr>
              <w:t>ն</w:t>
            </w:r>
            <w:r w:rsidRPr="003F0704">
              <w:rPr>
                <w:rFonts w:ascii="GHEA Grapalat" w:hAnsi="GHEA Grapalat" w:cs="Sylfaen"/>
              </w:rPr>
              <w:t>:</w:t>
            </w:r>
          </w:p>
        </w:tc>
        <w:tc>
          <w:tcPr>
            <w:tcW w:w="2160" w:type="dxa"/>
          </w:tcPr>
          <w:p w:rsidR="000B1D96" w:rsidRPr="00E720D2" w:rsidRDefault="00FE5139" w:rsidP="00C81E35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en-US" w:eastAsia="ru-RU"/>
              </w:rPr>
            </w:pPr>
            <w:r>
              <w:rPr>
                <w:rFonts w:ascii="GHEA Grapalat" w:hAnsi="GHEA Grapalat" w:cs="Sylfaen"/>
                <w:bCs/>
                <w:lang w:val="en-US" w:eastAsia="ru-RU"/>
              </w:rPr>
              <w:t>-</w:t>
            </w:r>
          </w:p>
        </w:tc>
        <w:tc>
          <w:tcPr>
            <w:tcW w:w="3667" w:type="dxa"/>
          </w:tcPr>
          <w:p w:rsidR="000B1D96" w:rsidRPr="00FE5139" w:rsidRDefault="00FE5139" w:rsidP="00C81E35">
            <w:pPr>
              <w:spacing w:after="0" w:line="24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</w:tr>
      <w:tr w:rsidR="00F95A09" w:rsidRPr="000B05D4" w:rsidTr="00F17658">
        <w:trPr>
          <w:trHeight w:val="536"/>
        </w:trPr>
        <w:tc>
          <w:tcPr>
            <w:tcW w:w="540" w:type="dxa"/>
          </w:tcPr>
          <w:p w:rsidR="00F95A09" w:rsidRPr="00385452" w:rsidRDefault="00F95A09" w:rsidP="00C81E35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2880" w:type="dxa"/>
          </w:tcPr>
          <w:p w:rsidR="00F95A09" w:rsidRDefault="00D972A3" w:rsidP="00C81E35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lang w:val="en-US"/>
              </w:rPr>
              <w:t>էկոնոմիկայի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  <w:p w:rsidR="00D972A3" w:rsidRDefault="00D972A3" w:rsidP="00C81E35">
            <w:pPr>
              <w:spacing w:after="0" w:line="240" w:lineRule="auto"/>
              <w:rPr>
                <w:rFonts w:ascii="GHEA Grapalat" w:hAnsi="GHEA Grapalat"/>
                <w:noProof/>
                <w:lang w:val="en-US"/>
              </w:rPr>
            </w:pPr>
            <w:r>
              <w:rPr>
                <w:rFonts w:ascii="GHEA Grapalat" w:hAnsi="GHEA Grapalat"/>
                <w:noProof/>
                <w:lang w:val="en-US"/>
              </w:rPr>
              <w:t>12.11.2019թ.</w:t>
            </w:r>
          </w:p>
          <w:p w:rsidR="00D972A3" w:rsidRPr="00D972A3" w:rsidRDefault="00D972A3" w:rsidP="00C81E35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r w:rsidRPr="002912BA">
              <w:rPr>
                <w:rFonts w:ascii="GHEA Grapalat" w:hAnsi="GHEA Grapalat"/>
                <w:lang w:val="en-US"/>
              </w:rPr>
              <w:t xml:space="preserve">№ </w:t>
            </w:r>
            <w:r w:rsidRPr="00D972A3">
              <w:rPr>
                <w:rFonts w:ascii="GHEA Grapalat" w:hAnsi="GHEA Grapalat"/>
                <w:lang w:val="en-US"/>
              </w:rPr>
              <w:t>01/10994-2019</w:t>
            </w:r>
          </w:p>
        </w:tc>
        <w:tc>
          <w:tcPr>
            <w:tcW w:w="5580" w:type="dxa"/>
          </w:tcPr>
          <w:p w:rsidR="00F95A09" w:rsidRPr="00C979F3" w:rsidRDefault="0047569B" w:rsidP="00C81E35">
            <w:pPr>
              <w:spacing w:after="0" w:line="240" w:lineRule="auto"/>
              <w:ind w:hanging="18"/>
              <w:jc w:val="both"/>
              <w:rPr>
                <w:rFonts w:ascii="GHEA Grapalat" w:hAnsi="GHEA Grapalat" w:cs="Sylfaen"/>
              </w:rPr>
            </w:pPr>
            <w:r w:rsidRPr="003F0704">
              <w:rPr>
                <w:rFonts w:ascii="GHEA Grapalat" w:hAnsi="GHEA Grapalat" w:cs="Sylfaen"/>
              </w:rPr>
              <w:t xml:space="preserve">Առաջարկություններ և առարկություններ </w:t>
            </w:r>
            <w:r w:rsidRPr="003F0704">
              <w:rPr>
                <w:rFonts w:ascii="GHEA Grapalat" w:hAnsi="GHEA Grapalat"/>
              </w:rPr>
              <w:t>չ</w:t>
            </w:r>
            <w:r>
              <w:rPr>
                <w:rFonts w:ascii="GHEA Grapalat" w:hAnsi="GHEA Grapalat"/>
              </w:rPr>
              <w:t>կա</w:t>
            </w:r>
            <w:r w:rsidRPr="003F0704">
              <w:rPr>
                <w:rFonts w:ascii="GHEA Grapalat" w:hAnsi="GHEA Grapalat"/>
              </w:rPr>
              <w:t>ն</w:t>
            </w:r>
            <w:r w:rsidRPr="003F0704">
              <w:rPr>
                <w:rFonts w:ascii="GHEA Grapalat" w:hAnsi="GHEA Grapalat" w:cs="Sylfaen"/>
              </w:rPr>
              <w:t>:</w:t>
            </w:r>
          </w:p>
        </w:tc>
        <w:tc>
          <w:tcPr>
            <w:tcW w:w="2160" w:type="dxa"/>
          </w:tcPr>
          <w:p w:rsidR="00F95A09" w:rsidRPr="00E720D2" w:rsidRDefault="00FE5139" w:rsidP="00C81E35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en-US" w:eastAsia="ru-RU"/>
              </w:rPr>
            </w:pPr>
            <w:r>
              <w:rPr>
                <w:rFonts w:ascii="GHEA Grapalat" w:hAnsi="GHEA Grapalat" w:cs="Sylfaen"/>
                <w:bCs/>
                <w:lang w:val="en-US" w:eastAsia="ru-RU"/>
              </w:rPr>
              <w:t>-</w:t>
            </w:r>
          </w:p>
        </w:tc>
        <w:tc>
          <w:tcPr>
            <w:tcW w:w="3667" w:type="dxa"/>
          </w:tcPr>
          <w:p w:rsidR="00F95A09" w:rsidRPr="00FE5139" w:rsidRDefault="00FE5139" w:rsidP="00C81E35">
            <w:pPr>
              <w:spacing w:after="0" w:line="24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</w:tr>
      <w:tr w:rsidR="00F95A09" w:rsidRPr="007E173D" w:rsidTr="00F17658">
        <w:trPr>
          <w:trHeight w:val="536"/>
        </w:trPr>
        <w:tc>
          <w:tcPr>
            <w:tcW w:w="540" w:type="dxa"/>
          </w:tcPr>
          <w:p w:rsidR="00F95A09" w:rsidRPr="000B1D96" w:rsidRDefault="00F95A09" w:rsidP="00C81E35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2880" w:type="dxa"/>
          </w:tcPr>
          <w:p w:rsidR="00F95A09" w:rsidRDefault="00EE0548" w:rsidP="00C81E35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lang w:val="en-US"/>
              </w:rPr>
              <w:t>քաղաքաշինության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կոմիտե</w:t>
            </w:r>
            <w:proofErr w:type="spellEnd"/>
          </w:p>
          <w:p w:rsidR="00EE0548" w:rsidRDefault="003F49BF" w:rsidP="00C81E35">
            <w:pPr>
              <w:spacing w:after="0" w:line="240" w:lineRule="auto"/>
              <w:rPr>
                <w:rFonts w:ascii="GHEA Grapalat" w:hAnsi="GHEA Grapalat"/>
                <w:noProof/>
                <w:lang w:val="en-US"/>
              </w:rPr>
            </w:pPr>
            <w:r>
              <w:rPr>
                <w:rFonts w:ascii="GHEA Grapalat" w:hAnsi="GHEA Grapalat"/>
                <w:noProof/>
                <w:lang w:val="en-US"/>
              </w:rPr>
              <w:t>19.</w:t>
            </w:r>
            <w:r w:rsidR="00EE0548">
              <w:rPr>
                <w:rFonts w:ascii="GHEA Grapalat" w:hAnsi="GHEA Grapalat"/>
                <w:noProof/>
                <w:lang w:val="en-US"/>
              </w:rPr>
              <w:t>11.2019թ.</w:t>
            </w:r>
          </w:p>
          <w:p w:rsidR="00EE0548" w:rsidRPr="00EE0548" w:rsidRDefault="00EE0548" w:rsidP="00C81E35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r w:rsidRPr="002912BA">
              <w:rPr>
                <w:rFonts w:ascii="GHEA Grapalat" w:hAnsi="GHEA Grapalat"/>
                <w:lang w:val="en-US"/>
              </w:rPr>
              <w:t xml:space="preserve">№ </w:t>
            </w:r>
            <w:r w:rsidR="003F49BF" w:rsidRPr="003F49BF">
              <w:rPr>
                <w:rFonts w:ascii="GHEA Grapalat" w:hAnsi="GHEA Grapalat"/>
                <w:color w:val="000000"/>
                <w:shd w:val="clear" w:color="auto" w:fill="FFFFFF"/>
              </w:rPr>
              <w:t>01/11.1/6764-2019</w:t>
            </w:r>
          </w:p>
        </w:tc>
        <w:tc>
          <w:tcPr>
            <w:tcW w:w="5580" w:type="dxa"/>
          </w:tcPr>
          <w:p w:rsidR="003F49BF" w:rsidRDefault="003F49BF" w:rsidP="00C81E35">
            <w:pPr>
              <w:spacing w:after="0"/>
              <w:jc w:val="both"/>
              <w:rPr>
                <w:rFonts w:ascii="GHEA Grapalat" w:hAnsi="GHEA Grapalat" w:cs="GHEA Grapalat"/>
              </w:rPr>
            </w:pPr>
            <w:r w:rsidRPr="003570D5">
              <w:rPr>
                <w:rFonts w:ascii="GHEA Grapalat" w:hAnsi="GHEA Grapalat"/>
                <w:lang w:val="af-ZA"/>
              </w:rPr>
              <w:t>«</w:t>
            </w:r>
            <w:r w:rsidRPr="003570D5">
              <w:rPr>
                <w:rFonts w:ascii="GHEA Grapalat" w:hAnsi="GHEA Grapalat" w:cs="AK Courier"/>
              </w:rPr>
              <w:t>«Էֆարվի Մասրիկ» ՓԲԸ-ին ուղղակի վաճառքի միջոցով հողամաս օտարելուն համաձայնության տալու մասին</w:t>
            </w:r>
            <w:r w:rsidRPr="003570D5">
              <w:rPr>
                <w:rFonts w:ascii="GHEA Grapalat" w:hAnsi="GHEA Grapalat"/>
                <w:lang w:val="af-ZA"/>
              </w:rPr>
              <w:t xml:space="preserve">» </w:t>
            </w:r>
            <w:r w:rsidRPr="003570D5">
              <w:rPr>
                <w:rFonts w:ascii="GHEA Grapalat" w:hAnsi="GHEA Grapalat"/>
              </w:rPr>
              <w:t>ՀՀ կառա</w:t>
            </w:r>
            <w:r>
              <w:rPr>
                <w:rFonts w:ascii="GHEA Grapalat" w:hAnsi="GHEA Grapalat"/>
              </w:rPr>
              <w:t>վարության որոշման նախագծի փաթեթի</w:t>
            </w:r>
            <w:r>
              <w:rPr>
                <w:rFonts w:ascii="GHEA Grapalat" w:hAnsi="GHEA Grapalat"/>
                <w:lang w:val="en-US"/>
              </w:rPr>
              <w:t xml:space="preserve"> ի </w:t>
            </w:r>
            <w:proofErr w:type="spellStart"/>
            <w:r>
              <w:rPr>
                <w:rFonts w:ascii="GHEA Grapalat" w:hAnsi="GHEA Grapalat"/>
                <w:lang w:val="en-US"/>
              </w:rPr>
              <w:t>լրումն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ուղարկված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նյութերի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վերաբերյալ հայտնում ենք, որ ներկայացված իրավիճակային հատակագծերում անհրաժեշտ է նշել նախատեսվող ուղեգծով անցնող հողամասերի նշանակությունները, հատակագծերի մասշտաբները, ուղեգծերի անվտանգության, կամ պահպանման գոտիները: Առաջարկում ենք նաև վերանայել 10-ից </w:t>
            </w:r>
            <w:r>
              <w:rPr>
                <w:rFonts w:ascii="GHEA Grapalat" w:hAnsi="GHEA Grapalat"/>
                <w:szCs w:val="24"/>
              </w:rPr>
              <w:lastRenderedPageBreak/>
              <w:t>16-րդ կետերի միջև տեղակայված հատվածի ուղղությունը՝ պահպանելով տվյալ հատվածում առանձնացված հողամասերի ամբողջականությունը (ուղեգիծը անցկացնել հողամասերի սահմանագծերով):</w:t>
            </w:r>
          </w:p>
          <w:p w:rsidR="00F95A09" w:rsidRPr="007E173D" w:rsidRDefault="00F95A09" w:rsidP="00C81E35">
            <w:pPr>
              <w:pStyle w:val="NormalWeb"/>
              <w:shd w:val="clear" w:color="auto" w:fill="FFFFFF"/>
              <w:spacing w:before="0" w:beforeAutospacing="0" w:after="0" w:afterAutospacing="0"/>
              <w:ind w:firstLine="37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60" w:type="dxa"/>
          </w:tcPr>
          <w:p w:rsidR="00F95A09" w:rsidRPr="00C81E35" w:rsidRDefault="003A184D" w:rsidP="00ED49F4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eastAsia="ru-RU"/>
              </w:rPr>
            </w:pPr>
            <w:r w:rsidRPr="00C81E35">
              <w:rPr>
                <w:rFonts w:ascii="GHEA Grapalat" w:hAnsi="GHEA Grapalat" w:cs="Sylfaen"/>
                <w:bCs/>
                <w:lang w:eastAsia="ru-RU"/>
              </w:rPr>
              <w:lastRenderedPageBreak/>
              <w:t xml:space="preserve">Ընդունվել է </w:t>
            </w:r>
            <w:r w:rsidR="00FE5139" w:rsidRPr="00C81E35">
              <w:rPr>
                <w:rFonts w:ascii="GHEA Grapalat" w:hAnsi="GHEA Grapalat" w:cs="Sylfaen"/>
                <w:bCs/>
                <w:lang w:eastAsia="ru-RU"/>
              </w:rPr>
              <w:t xml:space="preserve">կատարվել </w:t>
            </w:r>
            <w:r w:rsidR="00ED49F4">
              <w:rPr>
                <w:rFonts w:ascii="GHEA Grapalat" w:hAnsi="GHEA Grapalat" w:cs="Sylfaen"/>
                <w:bCs/>
                <w:lang w:eastAsia="ru-RU"/>
              </w:rPr>
              <w:t>են</w:t>
            </w:r>
            <w:bookmarkStart w:id="0" w:name="_GoBack"/>
            <w:bookmarkEnd w:id="0"/>
            <w:r w:rsidR="00FE5139" w:rsidRPr="00C81E35">
              <w:rPr>
                <w:rFonts w:ascii="GHEA Grapalat" w:hAnsi="GHEA Grapalat" w:cs="Sylfaen"/>
                <w:bCs/>
                <w:lang w:eastAsia="ru-RU"/>
              </w:rPr>
              <w:t xml:space="preserve"> համապատասխան փոփոխություններ</w:t>
            </w:r>
            <w:r w:rsidRPr="00C81E35">
              <w:rPr>
                <w:rFonts w:ascii="GHEA Grapalat" w:hAnsi="GHEA Grapalat" w:cs="Sylfaen"/>
                <w:bCs/>
                <w:lang w:eastAsia="ru-RU"/>
              </w:rPr>
              <w:t>:</w:t>
            </w:r>
          </w:p>
        </w:tc>
        <w:tc>
          <w:tcPr>
            <w:tcW w:w="3667" w:type="dxa"/>
          </w:tcPr>
          <w:p w:rsidR="003A184D" w:rsidRPr="00C81E35" w:rsidRDefault="003A184D" w:rsidP="00C81E35">
            <w:pPr>
              <w:spacing w:after="0" w:line="240" w:lineRule="auto"/>
              <w:rPr>
                <w:rFonts w:ascii="GHEA Grapalat" w:eastAsia="MS Mincho" w:hAnsi="GHEA Grapalat" w:cs="MS Mincho"/>
              </w:rPr>
            </w:pPr>
            <w:r w:rsidRPr="00C81E35">
              <w:rPr>
                <w:rFonts w:ascii="GHEA Grapalat" w:eastAsia="MS Mincho" w:hAnsi="GHEA Grapalat" w:cs="MS Mincho"/>
              </w:rPr>
              <w:t>Բ</w:t>
            </w:r>
            <w:r w:rsidRPr="003A184D">
              <w:rPr>
                <w:rFonts w:ascii="GHEA Grapalat" w:eastAsia="MS Mincho" w:hAnsi="GHEA Grapalat" w:cs="MS Mincho"/>
              </w:rPr>
              <w:t xml:space="preserve">ոլոր </w:t>
            </w:r>
            <w:proofErr w:type="spellStart"/>
            <w:r w:rsidRPr="003A184D">
              <w:rPr>
                <w:rFonts w:ascii="GHEA Grapalat" w:eastAsia="MS Mincho" w:hAnsi="GHEA Grapalat" w:cs="MS Mincho"/>
              </w:rPr>
              <w:t>ազդակիր</w:t>
            </w:r>
            <w:proofErr w:type="spellEnd"/>
            <w:r w:rsidRPr="003A184D">
              <w:rPr>
                <w:rFonts w:ascii="GHEA Grapalat" w:eastAsia="MS Mincho" w:hAnsi="GHEA Grapalat" w:cs="MS Mincho"/>
              </w:rPr>
              <w:t xml:space="preserve"> հողամասերի նպատակային նշանակությունը և </w:t>
            </w:r>
            <w:proofErr w:type="spellStart"/>
            <w:r w:rsidRPr="003A184D">
              <w:rPr>
                <w:rFonts w:ascii="GHEA Grapalat" w:eastAsia="MS Mincho" w:hAnsi="GHEA Grapalat" w:cs="MS Mincho"/>
              </w:rPr>
              <w:t>հողատեսքը</w:t>
            </w:r>
            <w:proofErr w:type="spellEnd"/>
            <w:r w:rsidRPr="003A184D">
              <w:rPr>
                <w:rFonts w:ascii="GHEA Grapalat" w:eastAsia="MS Mincho" w:hAnsi="GHEA Grapalat" w:cs="MS Mincho"/>
              </w:rPr>
              <w:t xml:space="preserve"> ներկայացված է որոշման նախագծի հավելվածում: 110 </w:t>
            </w:r>
            <w:proofErr w:type="spellStart"/>
            <w:r w:rsidRPr="003A184D">
              <w:rPr>
                <w:rFonts w:ascii="GHEA Grapalat" w:eastAsia="MS Mincho" w:hAnsi="GHEA Grapalat" w:cs="MS Mincho"/>
              </w:rPr>
              <w:t>կՎ</w:t>
            </w:r>
            <w:proofErr w:type="spellEnd"/>
            <w:r w:rsidRPr="003A184D">
              <w:rPr>
                <w:rFonts w:ascii="GHEA Grapalat" w:eastAsia="MS Mincho" w:hAnsi="GHEA Grapalat" w:cs="MS Mincho"/>
              </w:rPr>
              <w:t xml:space="preserve"> բարձրավոլտ </w:t>
            </w:r>
            <w:r w:rsidR="00175D91" w:rsidRPr="00C81E35">
              <w:rPr>
                <w:rFonts w:ascii="GHEA Grapalat" w:eastAsia="MS Mincho" w:hAnsi="GHEA Grapalat" w:cs="MS Mincho"/>
              </w:rPr>
              <w:t>է</w:t>
            </w:r>
            <w:r w:rsidRPr="003A184D">
              <w:rPr>
                <w:rFonts w:ascii="GHEA Grapalat" w:eastAsia="MS Mincho" w:hAnsi="GHEA Grapalat" w:cs="MS Mincho"/>
              </w:rPr>
              <w:t xml:space="preserve">լեկտրահաղորդման գծի անվտանգության գոտին ներկայացված է </w:t>
            </w:r>
            <w:proofErr w:type="spellStart"/>
            <w:r w:rsidRPr="003A184D">
              <w:rPr>
                <w:rFonts w:ascii="GHEA Grapalat" w:eastAsia="MS Mincho" w:hAnsi="GHEA Grapalat" w:cs="MS Mincho"/>
              </w:rPr>
              <w:t>իրավի</w:t>
            </w:r>
            <w:r w:rsidRPr="00C81E35">
              <w:rPr>
                <w:rFonts w:ascii="GHEA Grapalat" w:eastAsia="MS Mincho" w:hAnsi="GHEA Grapalat" w:cs="MS Mincho"/>
              </w:rPr>
              <w:softHyphen/>
            </w:r>
            <w:r w:rsidRPr="003A184D">
              <w:rPr>
                <w:rFonts w:ascii="GHEA Grapalat" w:eastAsia="MS Mincho" w:hAnsi="GHEA Grapalat" w:cs="MS Mincho"/>
              </w:rPr>
              <w:t>ճա</w:t>
            </w:r>
            <w:r w:rsidRPr="00C81E35">
              <w:rPr>
                <w:rFonts w:ascii="GHEA Grapalat" w:eastAsia="MS Mincho" w:hAnsi="GHEA Grapalat" w:cs="MS Mincho"/>
              </w:rPr>
              <w:softHyphen/>
            </w:r>
            <w:r w:rsidRPr="003A184D">
              <w:rPr>
                <w:rFonts w:ascii="GHEA Grapalat" w:eastAsia="MS Mincho" w:hAnsi="GHEA Grapalat" w:cs="MS Mincho"/>
              </w:rPr>
              <w:t>կային</w:t>
            </w:r>
            <w:proofErr w:type="spellEnd"/>
            <w:r w:rsidRPr="003A184D">
              <w:rPr>
                <w:rFonts w:ascii="GHEA Grapalat" w:eastAsia="MS Mincho" w:hAnsi="GHEA Grapalat" w:cs="MS Mincho"/>
              </w:rPr>
              <w:t xml:space="preserve"> </w:t>
            </w:r>
            <w:proofErr w:type="spellStart"/>
            <w:r w:rsidRPr="003A184D">
              <w:rPr>
                <w:rFonts w:ascii="GHEA Grapalat" w:eastAsia="MS Mincho" w:hAnsi="GHEA Grapalat" w:cs="MS Mincho"/>
              </w:rPr>
              <w:t>հատակագծերում</w:t>
            </w:r>
            <w:proofErr w:type="spellEnd"/>
            <w:r w:rsidRPr="003A184D">
              <w:rPr>
                <w:rFonts w:ascii="GHEA Grapalat" w:eastAsia="MS Mincho" w:hAnsi="GHEA Grapalat" w:cs="MS Mincho"/>
              </w:rPr>
              <w:t xml:space="preserve">: </w:t>
            </w:r>
            <w:r w:rsidRPr="00C81E35">
              <w:rPr>
                <w:rFonts w:ascii="GHEA Grapalat" w:eastAsia="MS Mincho" w:hAnsi="GHEA Grapalat" w:cs="MS Mincho"/>
              </w:rPr>
              <w:t>Վ</w:t>
            </w:r>
            <w:r w:rsidRPr="003A184D">
              <w:rPr>
                <w:rFonts w:ascii="GHEA Grapalat" w:eastAsia="MS Mincho" w:hAnsi="GHEA Grapalat" w:cs="MS Mincho"/>
              </w:rPr>
              <w:t>երանայվ</w:t>
            </w:r>
            <w:r w:rsidRPr="00C81E35">
              <w:rPr>
                <w:rFonts w:ascii="GHEA Grapalat" w:eastAsia="MS Mincho" w:hAnsi="GHEA Grapalat" w:cs="MS Mincho"/>
              </w:rPr>
              <w:t xml:space="preserve">ել է </w:t>
            </w:r>
            <w:r w:rsidRPr="003A184D">
              <w:rPr>
                <w:rFonts w:ascii="GHEA Grapalat" w:eastAsia="MS Mincho" w:hAnsi="GHEA Grapalat" w:cs="MS Mincho"/>
              </w:rPr>
              <w:t xml:space="preserve"> </w:t>
            </w:r>
            <w:proofErr w:type="spellStart"/>
            <w:r w:rsidRPr="003A184D">
              <w:rPr>
                <w:rFonts w:ascii="GHEA Grapalat" w:eastAsia="MS Mincho" w:hAnsi="GHEA Grapalat" w:cs="MS Mincho"/>
              </w:rPr>
              <w:t>իրավիճակային</w:t>
            </w:r>
            <w:proofErr w:type="spellEnd"/>
            <w:r w:rsidRPr="003A184D">
              <w:rPr>
                <w:rFonts w:ascii="GHEA Grapalat" w:eastAsia="MS Mincho" w:hAnsi="GHEA Grapalat" w:cs="MS Mincho"/>
              </w:rPr>
              <w:t xml:space="preserve"> հատակագիծը, </w:t>
            </w:r>
            <w:r w:rsidRPr="003A184D">
              <w:rPr>
                <w:rFonts w:ascii="GHEA Grapalat" w:eastAsia="MS Mincho" w:hAnsi="GHEA Grapalat" w:cs="MS Mincho"/>
              </w:rPr>
              <w:lastRenderedPageBreak/>
              <w:t>որը պարունակում է պահանջվող տեղեկատվությունը:</w:t>
            </w:r>
          </w:p>
          <w:p w:rsidR="003A184D" w:rsidRPr="008B4371" w:rsidRDefault="003A184D" w:rsidP="00C81E35">
            <w:pPr>
              <w:spacing w:after="0"/>
              <w:jc w:val="both"/>
              <w:rPr>
                <w:rFonts w:ascii="Sylfaen" w:eastAsia="MS Mincho" w:hAnsi="Sylfaen" w:cs="MS Mincho"/>
              </w:rPr>
            </w:pPr>
            <w:r w:rsidRPr="003A184D">
              <w:rPr>
                <w:rFonts w:ascii="GHEA Grapalat" w:eastAsia="MS Mincho" w:hAnsi="GHEA Grapalat" w:cs="MS Mincho"/>
              </w:rPr>
              <w:t xml:space="preserve">10-ից 16-րդ հենարանների </w:t>
            </w:r>
            <w:proofErr w:type="spellStart"/>
            <w:r w:rsidRPr="003A184D">
              <w:rPr>
                <w:rFonts w:ascii="GHEA Grapalat" w:eastAsia="MS Mincho" w:hAnsi="GHEA Grapalat" w:cs="MS Mincho"/>
              </w:rPr>
              <w:t>միջև</w:t>
            </w:r>
            <w:proofErr w:type="spellEnd"/>
            <w:r w:rsidRPr="003A184D">
              <w:rPr>
                <w:rFonts w:ascii="GHEA Grapalat" w:eastAsia="MS Mincho" w:hAnsi="GHEA Grapalat" w:cs="MS Mincho"/>
              </w:rPr>
              <w:t xml:space="preserve"> գտնվող հողակտորները Ծրագրի համար անհրաժեշտ հողերի ձեռք բերման արդյունքում չեն առանձնանում և ամբողջականության պահպանման խնդիրը գոյություն չունի։ Իրավիճակային հատակագծերում նշված անվտանգության գոտին թյուրիմացաբար ընկալվել է որպես օտարման գոտի, այնինչ այդ տարածքը չի օտարվելու, այլ այդտեղ սահմանվելու է կամավոր սերվիտուտ ազդակիր անձանց հետ նախապես համաձայնեցված փոխհատուցման դիմաց։ Օտարման ենթակա է միայն  հենարանների և ցանցին միացման սարքավորման տեղակայման համար անհրաժեշտ հողամասերը՝ 69, 130 և 146 ք.մ. չափերով հենարանների համար և 2400 ք.մ. մակերեսով հողամաս ցանցին միացման սարքավորման համար։</w:t>
            </w:r>
            <w:r w:rsidRPr="008B4371">
              <w:rPr>
                <w:rFonts w:ascii="Sylfaen" w:eastAsia="MS Mincho" w:hAnsi="Sylfaen" w:cs="MS Mincho"/>
              </w:rPr>
              <w:t xml:space="preserve">   </w:t>
            </w:r>
          </w:p>
          <w:p w:rsidR="00F95A09" w:rsidRPr="009D25DD" w:rsidRDefault="003A184D" w:rsidP="00C81E35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  <w:r w:rsidRPr="003A184D">
              <w:rPr>
                <w:rFonts w:ascii="GHEA Grapalat" w:eastAsia="MS Mincho" w:hAnsi="GHEA Grapalat" w:cs="MS Mincho"/>
              </w:rPr>
              <w:lastRenderedPageBreak/>
              <w:t>Ավելին, Ծրագրի այս փուլում ուղեգիծ չի կարող փոխվել, քանի որ այդ ուղեգիծը բանակցվել է համայնքների և վարձա</w:t>
            </w:r>
            <w:r w:rsidRPr="00C81E35">
              <w:rPr>
                <w:rFonts w:ascii="GHEA Grapalat" w:eastAsia="MS Mincho" w:hAnsi="GHEA Grapalat" w:cs="MS Mincho"/>
              </w:rPr>
              <w:softHyphen/>
            </w:r>
            <w:r w:rsidRPr="003A184D">
              <w:rPr>
                <w:rFonts w:ascii="GHEA Grapalat" w:eastAsia="MS Mincho" w:hAnsi="GHEA Grapalat" w:cs="MS Mincho"/>
              </w:rPr>
              <w:t xml:space="preserve">կալների հետ: Ուղեգծի ցանկացած փոփոխություն կպահանջի նոր տեղագրական ու գեոդեզիական ուսումնասիրություն և «Կենսամակարդակի վերականգնման պլան» հաշվետվության վերանայում, ինչպես նաև վերջինիս վերաբերյալ ֆինանսավորող ինստիտուտների՝ Միջազգային ֆինանսական կորպորացիաի և Վերակառուցման և զարգացման եվրոպական բանկի, հաստատումը, որն իր հերթին կպահանջի լրացուցիչ 5-6 ամիս ժամանակ: </w:t>
            </w:r>
          </w:p>
        </w:tc>
      </w:tr>
    </w:tbl>
    <w:p w:rsidR="00A55540" w:rsidRPr="00F95A09" w:rsidRDefault="00A55540" w:rsidP="00F95A09"/>
    <w:sectPr w:rsidR="00A55540" w:rsidRPr="00F95A09" w:rsidSect="00C81E35">
      <w:pgSz w:w="15840" w:h="12240" w:orient="landscape"/>
      <w:pgMar w:top="72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Arial Unicode MS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A09"/>
    <w:rsid w:val="000B1D96"/>
    <w:rsid w:val="000E2E94"/>
    <w:rsid w:val="00145DC8"/>
    <w:rsid w:val="001525D9"/>
    <w:rsid w:val="00175D91"/>
    <w:rsid w:val="002018E9"/>
    <w:rsid w:val="002068B5"/>
    <w:rsid w:val="002517B1"/>
    <w:rsid w:val="002912BA"/>
    <w:rsid w:val="00344B52"/>
    <w:rsid w:val="00383079"/>
    <w:rsid w:val="00385452"/>
    <w:rsid w:val="003A184D"/>
    <w:rsid w:val="003F49BF"/>
    <w:rsid w:val="0047569B"/>
    <w:rsid w:val="004B6F91"/>
    <w:rsid w:val="00505824"/>
    <w:rsid w:val="00686E06"/>
    <w:rsid w:val="006A7C28"/>
    <w:rsid w:val="006D4E71"/>
    <w:rsid w:val="007B2C8E"/>
    <w:rsid w:val="0083591D"/>
    <w:rsid w:val="008F39D5"/>
    <w:rsid w:val="009322F8"/>
    <w:rsid w:val="00970E8D"/>
    <w:rsid w:val="009C7370"/>
    <w:rsid w:val="00A12AB4"/>
    <w:rsid w:val="00A55540"/>
    <w:rsid w:val="00BE365D"/>
    <w:rsid w:val="00C81E35"/>
    <w:rsid w:val="00D50ACF"/>
    <w:rsid w:val="00D972A3"/>
    <w:rsid w:val="00E02DF9"/>
    <w:rsid w:val="00E22657"/>
    <w:rsid w:val="00E31A82"/>
    <w:rsid w:val="00E704DA"/>
    <w:rsid w:val="00E75598"/>
    <w:rsid w:val="00EB1545"/>
    <w:rsid w:val="00ED49F4"/>
    <w:rsid w:val="00EE0548"/>
    <w:rsid w:val="00EF3C6A"/>
    <w:rsid w:val="00F17658"/>
    <w:rsid w:val="00F43473"/>
    <w:rsid w:val="00F43F02"/>
    <w:rsid w:val="00F8368A"/>
    <w:rsid w:val="00F95A09"/>
    <w:rsid w:val="00FE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3E636"/>
  <w15:docId w15:val="{522A7D52-D0EC-42EB-8FC6-4755A03AC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5A09"/>
    <w:rPr>
      <w:rFonts w:ascii="Calibri" w:eastAsia="Times New Roman" w:hAnsi="Calibri" w:cs="Calibri"/>
      <w:lang w:val="hy-AM"/>
    </w:rPr>
  </w:style>
  <w:style w:type="paragraph" w:styleId="Heading3">
    <w:name w:val="heading 3"/>
    <w:basedOn w:val="Normal"/>
    <w:link w:val="Heading3Char"/>
    <w:qFormat/>
    <w:rsid w:val="00F95A09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95A0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NormalWeb">
    <w:name w:val="Normal (Web)"/>
    <w:basedOn w:val="Normal"/>
    <w:uiPriority w:val="99"/>
    <w:unhideWhenUsed/>
    <w:rsid w:val="00F95A0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rsid w:val="0083591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cs="Times New Roman"/>
      <w:sz w:val="20"/>
      <w:szCs w:val="20"/>
      <w:lang w:val="ru-RU"/>
    </w:rPr>
  </w:style>
  <w:style w:type="character" w:customStyle="1" w:styleId="HeaderChar">
    <w:name w:val="Header Char"/>
    <w:basedOn w:val="DefaultParagraphFont"/>
    <w:link w:val="Header"/>
    <w:rsid w:val="0083591D"/>
    <w:rPr>
      <w:rFonts w:ascii="Times New Roman" w:eastAsia="Times New Roman" w:hAnsi="Times New Roman" w:cs="Times New Roman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https:/mul2.gov.am/tasks/171934/oneclick/4.0Ampopatert.docx?token=c7392d36d326a3fbfb24b3ab384f9a5b</cp:keywords>
  <cp:lastModifiedBy>Astghik Melkonyan</cp:lastModifiedBy>
  <cp:revision>3</cp:revision>
  <dcterms:created xsi:type="dcterms:W3CDTF">2019-12-06T05:24:00Z</dcterms:created>
  <dcterms:modified xsi:type="dcterms:W3CDTF">2019-12-06T05:24:00Z</dcterms:modified>
</cp:coreProperties>
</file>