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01" w:rsidRPr="005B6BC9" w:rsidRDefault="00694201" w:rsidP="009D2CD1">
      <w:pPr>
        <w:spacing w:line="360" w:lineRule="auto"/>
        <w:ind w:right="16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ՏԵՂԵԿԱՆՔ</w:t>
      </w:r>
      <w:r w:rsidRPr="005B6BC9">
        <w:rPr>
          <w:rFonts w:ascii="GHEA Grapalat" w:hAnsi="GHEA Grapalat" w:cs="Sylfaen"/>
          <w:b/>
          <w:lang w:val="en-US"/>
        </w:rPr>
        <w:t>-</w:t>
      </w:r>
      <w:r w:rsidRPr="005B6BC9">
        <w:rPr>
          <w:rFonts w:ascii="GHEA Grapalat" w:hAnsi="GHEA Grapalat" w:cs="Sylfaen"/>
          <w:b/>
        </w:rPr>
        <w:t>ՀԻՄՆԱՎՈՐՈՒՄ</w:t>
      </w:r>
    </w:p>
    <w:p w:rsidR="009F0D4B" w:rsidRPr="009F0D4B" w:rsidRDefault="008F0E31" w:rsidP="009F0D4B">
      <w:pPr>
        <w:jc w:val="center"/>
        <w:rPr>
          <w:rFonts w:ascii="GHEA Grapalat" w:hAnsi="GHEA Grapalat" w:cs="Arial Unicode"/>
          <w:b/>
          <w:bCs/>
          <w:lang w:val="hy-AM" w:eastAsia="en-US"/>
        </w:rPr>
      </w:pPr>
      <w:r w:rsidRPr="009F0D4B">
        <w:rPr>
          <w:rFonts w:ascii="GHEA Grapalat" w:hAnsi="GHEA Grapalat" w:cs="Arial Unicode"/>
          <w:b/>
          <w:bCs/>
          <w:lang w:val="hy-AM" w:eastAsia="en-US"/>
        </w:rPr>
        <w:t>«</w:t>
      </w:r>
      <w:r w:rsidR="009F0D4B" w:rsidRPr="009F0D4B">
        <w:rPr>
          <w:rFonts w:ascii="GHEA Grapalat" w:hAnsi="GHEA Grapalat" w:cs="Arial Unicode"/>
          <w:b/>
          <w:bCs/>
          <w:lang w:val="hy-AM" w:eastAsia="en-US"/>
        </w:rPr>
        <w:t>ՀԱՅԱՍՏԱՆԻ ՀԱՆՐԱՊԵՏՈՒԹՅԱՆ ԳՅՈՒՂԱՏՆՏԵՍՈՒԹՅԱՆ</w:t>
      </w:r>
    </w:p>
    <w:p w:rsidR="009F0D4B" w:rsidRPr="009F0D4B" w:rsidRDefault="009F0D4B" w:rsidP="009F0D4B">
      <w:pPr>
        <w:jc w:val="center"/>
        <w:rPr>
          <w:rFonts w:ascii="GHEA Grapalat" w:hAnsi="GHEA Grapalat" w:cs="Arial Unicode"/>
          <w:b/>
          <w:bCs/>
          <w:lang w:val="hy-AM" w:eastAsia="en-US"/>
        </w:rPr>
      </w:pPr>
      <w:r w:rsidRPr="009F0D4B">
        <w:rPr>
          <w:rFonts w:ascii="GHEA Grapalat" w:hAnsi="GHEA Grapalat" w:cs="Arial Unicode"/>
          <w:b/>
          <w:bCs/>
          <w:lang w:val="hy-AM" w:eastAsia="en-US"/>
        </w:rPr>
        <w:t>ՈԼՈՐՏԻ ՏՆՏԵՍԱԿԱՆ ԶԱՐԳԱՑՈՒՄՆ ԱՊԱՀՈՎՈՂ ՀԻՄՆԱԿԱՆ ՈՒՂՂՈՒԹՅՈՒՆՆԵՐԻ 2020-2030 ԹՎԱԿԱՆՆԵՐԻ</w:t>
      </w:r>
    </w:p>
    <w:p w:rsidR="00AE0704" w:rsidRPr="005B6BC9" w:rsidRDefault="009D2CD1" w:rsidP="009D2CD1">
      <w:pPr>
        <w:jc w:val="center"/>
        <w:rPr>
          <w:rFonts w:ascii="GHEA Grapalat" w:hAnsi="GHEA Grapalat"/>
          <w:b/>
          <w:lang w:val="hy-AM"/>
        </w:rPr>
      </w:pPr>
      <w:r w:rsidRPr="009D2CD1">
        <w:rPr>
          <w:rFonts w:ascii="GHEA Grapalat" w:hAnsi="GHEA Grapalat" w:cs="Arial Unicode"/>
          <w:b/>
          <w:bCs/>
          <w:lang w:val="hy-AM" w:eastAsia="en-US"/>
        </w:rPr>
        <w:t xml:space="preserve">ՌԱԶՄԱՎԱՐՈՒԹՅՈՒՆԸ </w:t>
      </w:r>
      <w:r w:rsidRPr="009D2CD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C77EDB">
        <w:rPr>
          <w:rFonts w:ascii="GHEA Grapalat" w:hAnsi="GHEA Grapalat" w:cs="Arial Unicode"/>
          <w:b/>
          <w:bCs/>
          <w:lang w:val="hy-AM" w:eastAsia="en-US"/>
        </w:rPr>
        <w:t>ՀԱՍՏԱՏԵԼՈՒ</w:t>
      </w:r>
      <w:r w:rsidRPr="00C77EDB">
        <w:rPr>
          <w:rFonts w:ascii="GHEA Grapalat" w:hAnsi="GHEA Grapalat"/>
          <w:b/>
          <w:bCs/>
          <w:lang w:val="hy-AM" w:eastAsia="en-US"/>
        </w:rPr>
        <w:t xml:space="preserve"> </w:t>
      </w:r>
      <w:r w:rsidRPr="00C77EDB">
        <w:rPr>
          <w:rFonts w:ascii="GHEA Grapalat" w:hAnsi="GHEA Grapalat" w:cs="Arial Unicode"/>
          <w:b/>
          <w:bCs/>
          <w:lang w:val="hy-AM" w:eastAsia="en-US"/>
        </w:rPr>
        <w:t>ՄԱՍԻՆ</w:t>
      </w:r>
      <w:r w:rsidR="008F0E31" w:rsidRPr="009D2CD1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>ՆԱԽԱԳԾԻ ԸՆԴՈՒՆՄԱՆ ԱՆՀՐԱԺԵՇՏՈՒԹՅԱՆ</w:t>
      </w:r>
      <w:r w:rsidR="00FA130B" w:rsidRPr="005B6BC9">
        <w:rPr>
          <w:rFonts w:ascii="GHEA Grapalat" w:hAnsi="GHEA Grapalat"/>
          <w:b/>
          <w:lang w:val="hy-AM"/>
        </w:rPr>
        <w:t xml:space="preserve"> </w:t>
      </w:r>
      <w:r w:rsidR="00627D9C" w:rsidRPr="005B6BC9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:rsidR="00AE0704" w:rsidRPr="005B6BC9" w:rsidRDefault="00AE0704" w:rsidP="00AE0704">
      <w:pPr>
        <w:jc w:val="center"/>
        <w:rPr>
          <w:rFonts w:ascii="GHEA Grapalat" w:hAnsi="GHEA Grapalat"/>
          <w:lang w:val="fr-FR"/>
        </w:rPr>
      </w:pPr>
    </w:p>
    <w:p w:rsidR="005B6BC9" w:rsidRPr="00796E89" w:rsidRDefault="00FF51A9" w:rsidP="005159C5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D9109C" w:rsidRDefault="00D9109C" w:rsidP="009F0D4B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9F0D4B">
        <w:rPr>
          <w:rFonts w:ascii="GHEA Grapalat" w:hAnsi="GHEA Grapalat" w:cs="Sylfaen"/>
          <w:lang w:val="hy-AM"/>
        </w:rPr>
        <w:t>«Հայաստանի Հ</w:t>
      </w:r>
      <w:r w:rsidR="009F0D4B" w:rsidRPr="009F0D4B">
        <w:rPr>
          <w:rFonts w:ascii="GHEA Grapalat" w:hAnsi="GHEA Grapalat" w:cs="Sylfaen"/>
          <w:lang w:val="hy-AM"/>
        </w:rPr>
        <w:t>անրապետության գյուղատնտեսության</w:t>
      </w:r>
      <w:r w:rsidR="009F0D4B">
        <w:rPr>
          <w:rFonts w:ascii="GHEA Grapalat" w:hAnsi="GHEA Grapalat" w:cs="Sylfaen"/>
          <w:lang w:val="hy-AM"/>
        </w:rPr>
        <w:t xml:space="preserve"> </w:t>
      </w:r>
      <w:r w:rsidR="009F0D4B" w:rsidRPr="009F0D4B">
        <w:rPr>
          <w:rFonts w:ascii="GHEA Grapalat" w:hAnsi="GHEA Grapalat" w:cs="Sylfaen"/>
          <w:lang w:val="hy-AM"/>
        </w:rPr>
        <w:t>ոլորտի տնտեսական զարգացումն ապահովող հիմնական ուղղությունների 2020-2030 թվականների</w:t>
      </w:r>
      <w:r w:rsidR="009F0D4B">
        <w:rPr>
          <w:rFonts w:ascii="GHEA Grapalat" w:hAnsi="GHEA Grapalat" w:cs="Sylfaen"/>
          <w:lang w:val="hy-AM"/>
        </w:rPr>
        <w:t xml:space="preserve"> </w:t>
      </w:r>
      <w:r w:rsidR="009F0D4B" w:rsidRPr="009F0D4B">
        <w:rPr>
          <w:rFonts w:ascii="GHEA Grapalat" w:hAnsi="GHEA Grapalat" w:cs="Sylfaen"/>
          <w:lang w:val="hy-AM"/>
        </w:rPr>
        <w:t xml:space="preserve">ռազմավարությունը  հաստատելու մասին» </w:t>
      </w:r>
      <w:r w:rsidR="00350BD5" w:rsidRPr="005D66E1">
        <w:rPr>
          <w:rFonts w:ascii="GHEA Grapalat" w:hAnsi="GHEA Grapalat" w:cs="Sylfaen"/>
          <w:lang w:val="hy-AM"/>
        </w:rPr>
        <w:t>Հայաստանի Հանրա</w:t>
      </w:r>
      <w:r w:rsidR="00D754BF">
        <w:rPr>
          <w:rFonts w:ascii="GHEA Grapalat" w:hAnsi="GHEA Grapalat" w:cs="Sylfaen"/>
          <w:lang w:val="hy-AM"/>
        </w:rPr>
        <w:softHyphen/>
      </w:r>
      <w:r w:rsidR="00350BD5" w:rsidRPr="005D66E1">
        <w:rPr>
          <w:rFonts w:ascii="GHEA Grapalat" w:hAnsi="GHEA Grapalat" w:cs="Sylfaen"/>
          <w:lang w:val="hy-AM"/>
        </w:rPr>
        <w:t>պետու</w:t>
      </w:r>
      <w:r w:rsidR="00796E89" w:rsidRPr="005D66E1">
        <w:rPr>
          <w:rFonts w:ascii="GHEA Grapalat" w:hAnsi="GHEA Grapalat" w:cs="Sylfaen"/>
          <w:lang w:val="hy-AM"/>
        </w:rPr>
        <w:softHyphen/>
      </w:r>
      <w:r w:rsidR="00350BD5" w:rsidRPr="005D66E1">
        <w:rPr>
          <w:rFonts w:ascii="GHEA Grapalat" w:hAnsi="GHEA Grapalat" w:cs="Sylfaen"/>
          <w:lang w:val="hy-AM"/>
        </w:rPr>
        <w:t>թյան կառավարության որոշման ընդունման անհրաժեշ</w:t>
      </w:r>
      <w:r w:rsidR="006D2009" w:rsidRPr="005D66E1">
        <w:rPr>
          <w:rFonts w:ascii="GHEA Grapalat" w:hAnsi="GHEA Grapalat" w:cs="Sylfaen"/>
          <w:lang w:val="hy-AM"/>
        </w:rPr>
        <w:softHyphen/>
      </w:r>
      <w:r w:rsidR="00350BD5" w:rsidRPr="005D66E1">
        <w:rPr>
          <w:rFonts w:ascii="GHEA Grapalat" w:hAnsi="GHEA Grapalat" w:cs="Sylfaen"/>
          <w:lang w:val="hy-AM"/>
        </w:rPr>
        <w:t>տու</w:t>
      </w:r>
      <w:r w:rsidR="00350BD5" w:rsidRPr="005D66E1">
        <w:rPr>
          <w:rFonts w:ascii="GHEA Grapalat" w:hAnsi="GHEA Grapalat" w:cs="Sylfaen"/>
          <w:lang w:val="fr-FR"/>
        </w:rPr>
        <w:softHyphen/>
      </w:r>
      <w:r w:rsidR="00350BD5" w:rsidRPr="005D66E1">
        <w:rPr>
          <w:rFonts w:ascii="GHEA Grapalat" w:hAnsi="GHEA Grapalat" w:cs="Sylfaen"/>
          <w:lang w:val="hy-AM"/>
        </w:rPr>
        <w:t>թյունը պայմանա</w:t>
      </w:r>
      <w:r w:rsidR="00D754BF">
        <w:rPr>
          <w:rFonts w:ascii="GHEA Grapalat" w:hAnsi="GHEA Grapalat" w:cs="Sylfaen"/>
          <w:lang w:val="hy-AM"/>
        </w:rPr>
        <w:softHyphen/>
      </w:r>
      <w:r w:rsidR="00350BD5" w:rsidRPr="005D66E1">
        <w:rPr>
          <w:rFonts w:ascii="GHEA Grapalat" w:hAnsi="GHEA Grapalat" w:cs="Sylfaen"/>
          <w:lang w:val="hy-AM"/>
        </w:rPr>
        <w:t xml:space="preserve">վորված </w:t>
      </w:r>
      <w:r w:rsidR="00796E89" w:rsidRPr="005D66E1">
        <w:rPr>
          <w:rFonts w:ascii="GHEA Grapalat" w:hAnsi="GHEA Grapalat"/>
          <w:lang w:val="hy-AM"/>
        </w:rPr>
        <w:t xml:space="preserve">է </w:t>
      </w:r>
      <w:r w:rsidR="009D2CD1" w:rsidRPr="009D2CD1">
        <w:rPr>
          <w:rFonts w:ascii="GHEA Grapalat" w:hAnsi="GHEA Grapalat" w:cs="Sylfaen"/>
          <w:lang w:val="hy-AM"/>
        </w:rPr>
        <w:t>առաջիկա տասը տարիների ընթացքում ունենալ շրջակա միջավայրի հետ ներդաշնակ ապրող երջանիկ և բարեկեցիկ գյուղական բնակչություն, բարձրորակ և մրցունակ գյուղատնտեսական ապրանք արտադրող փոքր ու միջին տնտեսա</w:t>
      </w:r>
      <w:r w:rsidR="00D754BF">
        <w:rPr>
          <w:rFonts w:ascii="GHEA Grapalat" w:hAnsi="GHEA Grapalat" w:cs="Sylfaen"/>
          <w:lang w:val="hy-AM"/>
        </w:rPr>
        <w:softHyphen/>
      </w:r>
      <w:r w:rsidR="009D2CD1" w:rsidRPr="009D2CD1">
        <w:rPr>
          <w:rFonts w:ascii="GHEA Grapalat" w:hAnsi="GHEA Grapalat" w:cs="Sylfaen"/>
          <w:lang w:val="hy-AM"/>
        </w:rPr>
        <w:t>վա</w:t>
      </w:r>
      <w:r w:rsidR="00D754BF">
        <w:rPr>
          <w:rFonts w:ascii="GHEA Grapalat" w:hAnsi="GHEA Grapalat" w:cs="Sylfaen"/>
          <w:lang w:val="hy-AM"/>
        </w:rPr>
        <w:softHyphen/>
      </w:r>
      <w:r w:rsidR="009D2CD1" w:rsidRPr="009D2CD1">
        <w:rPr>
          <w:rFonts w:ascii="GHEA Grapalat" w:hAnsi="GHEA Grapalat" w:cs="Sylfaen"/>
          <w:lang w:val="hy-AM"/>
        </w:rPr>
        <w:t>րողներ։</w:t>
      </w:r>
      <w:r w:rsidR="009D2CD1">
        <w:rPr>
          <w:rFonts w:ascii="GHEA Grapalat" w:hAnsi="GHEA Grapalat" w:cs="Sylfaen"/>
          <w:lang w:val="hy-AM"/>
        </w:rPr>
        <w:t xml:space="preserve"> </w:t>
      </w:r>
      <w:r w:rsidR="009D2CD1" w:rsidRPr="009D2CD1">
        <w:rPr>
          <w:rFonts w:ascii="GHEA Grapalat" w:hAnsi="GHEA Grapalat" w:cs="Sylfaen"/>
          <w:lang w:val="hy-AM"/>
        </w:rPr>
        <w:t>Որակապես տարբերվող գյուղատնտեսության ստեղծմանը մասնակից ձեռնարկատիրական գործունեություն ծավալող բոլոր սուբյեկտներին կընձեռ</w:t>
      </w:r>
      <w:r w:rsidR="00D754BF">
        <w:rPr>
          <w:rFonts w:ascii="GHEA Grapalat" w:hAnsi="GHEA Grapalat" w:cs="Sylfaen"/>
          <w:lang w:val="hy-AM"/>
        </w:rPr>
        <w:t>վ</w:t>
      </w:r>
      <w:r w:rsidR="009D2CD1" w:rsidRPr="009D2CD1">
        <w:rPr>
          <w:rFonts w:ascii="GHEA Grapalat" w:hAnsi="GHEA Grapalat" w:cs="Sylfaen"/>
          <w:lang w:val="hy-AM"/>
        </w:rPr>
        <w:t>ի միատեսակ պայմաններ, հավասար հնարավորություններ, արդար մրցակցային և կայուն միջավայր։</w:t>
      </w:r>
    </w:p>
    <w:p w:rsidR="00A11140" w:rsidRPr="00D754BF" w:rsidRDefault="00796E89" w:rsidP="00E10A1B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D146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Հայաստանում գյուղատնտեսությունը կարող է դառնալ ժամանակակից, բարգավաճող և դիվերսիֆիկացված տնտեսության առաջնային հիմնասյուներից մեկը։ Այն երկրի տնտեսական աճի, բնակչության կյանքի որակի բարձրացման, կայուն և բարձր վարձատրվող աշխատատեղերի և ձեռնարկատիրական գործու</w:t>
      </w:r>
      <w:r w:rsid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նեության հնարավորությունների ստեղծման մեծ ներուժ ունի։</w:t>
      </w:r>
    </w:p>
    <w:p w:rsidR="003D476A" w:rsidRPr="00D754BF" w:rsidRDefault="003D476A" w:rsidP="003D476A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theme="minorBidi"/>
          <w:sz w:val="24"/>
          <w:szCs w:val="24"/>
          <w:lang w:val="hy-AM" w:eastAsia="en-US"/>
        </w:rPr>
        <w:tab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Առաջիկա տասը տարիների տեսլականն է գյուղական տարածքների ներա</w:t>
      </w:r>
      <w:r w:rsid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ռական զարգացումը և բարգավաճումը, գյուղական երիտասարդության զբաղվածու</w:t>
      </w:r>
      <w:r w:rsid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թյան ապահովումը, կլիմայական փոփոխություններին հարմարվողականությունը, երկրի բնական ռեսուրսների կայուն օգտագործումը, պարենային ապահովության բարելավումը և սննդամթերքի անվտանգության լավագույն համակարգի ներդնումը, գյուղատնտեսական բարձրարժեք ապրանքների արտահանման խթանումը։  Արդյունքում կունենանք շրջակա միջավայրի հետ ներդաշնակ ապրող երջանիկ և </w:t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բարեկեցիկ գյուղական բնակչություն, տեխնոլոգիապես հագեցած, նորարարական գյուղատնտեսությամբ տարածաշրջանային առաջատար պետություն։</w:t>
      </w:r>
    </w:p>
    <w:p w:rsidR="00A11140" w:rsidRPr="00D754BF" w:rsidRDefault="003D476A" w:rsidP="00E10A1B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Համընդհանուր բարգավաճման տեսլականի մի մասն ավանդական փոքրա</w:t>
      </w:r>
      <w:r w:rsid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</w:t>
      </w:r>
      <w:r w:rsidR="008423A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վալ արտադրությունից անցումն է դեպի ժամանակակից, տեխնոլոգիապես հագե</w:t>
      </w:r>
      <w:r w:rsidR="008423A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ցած, շուկայի զարգացմանը միտված և բարձր ավելացված արժեք ստեղծող գյու</w:t>
      </w:r>
      <w:r w:rsidR="008423A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="00D754BF"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ղատնտեսություն։ Այս տեսլականի հիմնասյունը ներառական աճն է, որը կապահովի արտադրական հնարավորությունների հասանելիություն փոքր ձեռնարկատերերի, գործարարների, գյուղական բնակչության և, մասնավորապես, երիտասարդության համար։</w:t>
      </w:r>
      <w:r w:rsidRPr="00D754B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5B6BC9" w:rsidRDefault="0080368B" w:rsidP="00B75393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fr-FR"/>
        </w:rPr>
      </w:pPr>
      <w:r w:rsidRPr="005B6BC9">
        <w:rPr>
          <w:rFonts w:ascii="GHEA Grapalat" w:hAnsi="GHEA Grapalat" w:cs="Sylfaen"/>
          <w:lang w:val="hy-AM"/>
        </w:rPr>
        <w:t xml:space="preserve">        </w:t>
      </w:r>
      <w:r w:rsidR="00694201" w:rsidRPr="005B6BC9">
        <w:rPr>
          <w:rFonts w:ascii="GHEA Grapalat" w:hAnsi="GHEA Grapalat" w:cs="Sylfaen"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  <w:r w:rsidR="00316259" w:rsidRPr="005B6BC9">
        <w:rPr>
          <w:rFonts w:ascii="GHEA Grapalat" w:hAnsi="GHEA Grapalat"/>
          <w:lang w:val="fr-FR"/>
        </w:rPr>
        <w:t>:</w:t>
      </w:r>
      <w:r w:rsidR="00EB0FDF" w:rsidRPr="005B6BC9">
        <w:rPr>
          <w:rFonts w:ascii="GHEA Grapalat" w:hAnsi="GHEA Grapalat"/>
          <w:lang w:val="fr-FR"/>
        </w:rPr>
        <w:t xml:space="preserve"> </w:t>
      </w:r>
    </w:p>
    <w:p w:rsidR="00B75393" w:rsidRPr="00B75393" w:rsidRDefault="005B6BC9" w:rsidP="00B75393">
      <w:pPr>
        <w:pStyle w:val="3"/>
        <w:spacing w:line="360" w:lineRule="auto"/>
        <w:ind w:left="0" w:firstLine="567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/>
          <w:lang w:val="fr-FR"/>
        </w:rPr>
        <w:tab/>
      </w:r>
      <w:r w:rsidR="00B75393">
        <w:rPr>
          <w:rFonts w:ascii="GHEA Grapalat" w:hAnsi="GHEA Grapalat"/>
          <w:lang w:val="hy-AM"/>
        </w:rPr>
        <w:t>Գ</w:t>
      </w:r>
      <w:r w:rsidR="00B75393" w:rsidRPr="00B75393">
        <w:rPr>
          <w:rFonts w:ascii="GHEA Grapalat" w:hAnsi="GHEA Grapalat" w:cs="Sylfaen"/>
          <w:szCs w:val="24"/>
          <w:lang w:val="hy-AM"/>
        </w:rPr>
        <w:t>յուղատնտեսությունը Հայաստանի Հանրապետության տնտեսության կարևո</w:t>
      </w:r>
      <w:r w:rsidR="008423A5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t>րագույն ոլորտներից  մեկ</w:t>
      </w:r>
      <w:r w:rsidR="00B75393">
        <w:rPr>
          <w:rFonts w:ascii="GHEA Grapalat" w:hAnsi="GHEA Grapalat" w:cs="Sylfaen"/>
          <w:szCs w:val="24"/>
          <w:lang w:val="hy-AM"/>
        </w:rPr>
        <w:t>ն է։</w:t>
      </w:r>
      <w:r w:rsidR="00B75393" w:rsidRPr="00B75393">
        <w:rPr>
          <w:rFonts w:ascii="GHEA Grapalat" w:hAnsi="GHEA Grapalat" w:cs="Sylfaen"/>
          <w:szCs w:val="24"/>
          <w:lang w:val="hy-AM"/>
        </w:rPr>
        <w:t xml:space="preserve"> 2012-2018 թվականների միջին տվյալներով </w:t>
      </w:r>
      <w:r w:rsidR="00B75393">
        <w:rPr>
          <w:rFonts w:ascii="GHEA Grapalat" w:hAnsi="GHEA Grapalat" w:cs="Sylfaen"/>
          <w:szCs w:val="24"/>
          <w:lang w:val="hy-AM"/>
        </w:rPr>
        <w:t xml:space="preserve">այն </w:t>
      </w:r>
      <w:r w:rsidR="00B75393" w:rsidRPr="00B75393">
        <w:rPr>
          <w:rFonts w:ascii="GHEA Grapalat" w:hAnsi="GHEA Grapalat" w:cs="Sylfaen"/>
          <w:szCs w:val="24"/>
          <w:lang w:val="hy-AM"/>
        </w:rPr>
        <w:t>ապահովել  է երկրի համախառն ներքին արդյունքի շուրջ 17.0%-ը։ 2018 թվականին գյուղատնտեսության հաշվին ապահովվել է երկրի համախառն ներքին արդյունքի 13.7%</w:t>
      </w:r>
      <w:r w:rsidR="00B75393">
        <w:rPr>
          <w:rFonts w:ascii="GHEA Grapalat" w:hAnsi="GHEA Grapalat" w:cs="Sylfaen"/>
          <w:szCs w:val="24"/>
          <w:lang w:val="hy-AM"/>
        </w:rPr>
        <w:t>-</w:t>
      </w:r>
      <w:r w:rsidR="00B75393" w:rsidRPr="00B75393">
        <w:rPr>
          <w:rFonts w:ascii="GHEA Grapalat" w:hAnsi="GHEA Grapalat" w:cs="Sylfaen"/>
          <w:szCs w:val="24"/>
          <w:lang w:val="hy-AM"/>
        </w:rPr>
        <w:t>ը։ Ներ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կայումս ագրո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պարենային ոլոր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տում ձևավորվել է շուկա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յական հա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րա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բե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րու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թյուն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ներով կարգա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վորվող ազատա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կան տնտեսա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կան համա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կարգ, որը ներա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ռում է շուրջ 3</w:t>
      </w:r>
      <w:r w:rsidR="00BC37B0" w:rsidRPr="00BC37B0">
        <w:rPr>
          <w:rFonts w:ascii="GHEA Grapalat" w:hAnsi="GHEA Grapalat" w:cs="Sylfaen"/>
          <w:szCs w:val="24"/>
          <w:lang w:val="hy-AM"/>
        </w:rPr>
        <w:t>17</w:t>
      </w:r>
      <w:bookmarkStart w:id="0" w:name="_GoBack"/>
      <w:bookmarkEnd w:id="0"/>
      <w:r w:rsidR="00B75393" w:rsidRPr="00B75393">
        <w:rPr>
          <w:rFonts w:ascii="GHEA Grapalat" w:hAnsi="GHEA Grapalat" w:cs="Sylfaen"/>
          <w:szCs w:val="24"/>
          <w:lang w:val="hy-AM"/>
        </w:rPr>
        <w:t xml:space="preserve"> հազար գյուղացիական տնտեսու</w:t>
      </w:r>
      <w:r w:rsidR="00B75393" w:rsidRPr="00B75393">
        <w:rPr>
          <w:rFonts w:ascii="GHEA Grapalat" w:hAnsi="GHEA Grapalat" w:cs="Sylfaen"/>
          <w:szCs w:val="24"/>
          <w:lang w:val="hy-AM"/>
        </w:rPr>
        <w:softHyphen/>
        <w:t>թյուն, գյուղատնտեսությամբ զբաղվող առևտրային կազմակերպություններ, գյուղատնտեսության սպասարկման, գյուղ</w:t>
      </w:r>
      <w:r w:rsid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t>մթերք</w:t>
      </w:r>
      <w:r w:rsid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t>ների իրացման ու վերամշակման բազմաթիվ մասնավոր ընկերություն</w:t>
      </w:r>
      <w:r w:rsidR="00B75393">
        <w:rPr>
          <w:rFonts w:ascii="GHEA Grapalat" w:hAnsi="GHEA Grapalat" w:cs="Sylfaen"/>
          <w:szCs w:val="24"/>
          <w:lang w:val="hy-AM"/>
        </w:rPr>
        <w:softHyphen/>
      </w:r>
      <w:r w:rsidR="00B75393" w:rsidRPr="00B75393">
        <w:rPr>
          <w:rFonts w:ascii="GHEA Grapalat" w:hAnsi="GHEA Grapalat" w:cs="Sylfaen"/>
          <w:szCs w:val="24"/>
          <w:lang w:val="hy-AM"/>
        </w:rPr>
        <w:t>ներ։</w:t>
      </w:r>
    </w:p>
    <w:p w:rsidR="00B75393" w:rsidRPr="00B75393" w:rsidRDefault="00B75393" w:rsidP="00B75393">
      <w:pPr>
        <w:pStyle w:val="3"/>
        <w:spacing w:line="360" w:lineRule="auto"/>
        <w:ind w:left="0" w:firstLine="567"/>
        <w:rPr>
          <w:rFonts w:ascii="GHEA Grapalat" w:hAnsi="GHEA Grapalat" w:cs="Sylfaen"/>
          <w:szCs w:val="24"/>
          <w:lang w:val="hy-AM"/>
        </w:rPr>
      </w:pPr>
      <w:r w:rsidRPr="00B75393">
        <w:rPr>
          <w:rFonts w:ascii="GHEA Grapalat" w:hAnsi="GHEA Grapalat" w:cs="Sylfaen"/>
          <w:szCs w:val="24"/>
          <w:lang w:val="hy-AM"/>
        </w:rPr>
        <w:t xml:space="preserve">  Հ</w:t>
      </w:r>
      <w:r>
        <w:rPr>
          <w:rFonts w:ascii="GHEA Grapalat" w:hAnsi="GHEA Grapalat" w:cs="Sylfaen"/>
          <w:szCs w:val="24"/>
          <w:lang w:val="hy-AM"/>
        </w:rPr>
        <w:t>անրապետության</w:t>
      </w:r>
      <w:r w:rsidRPr="00B75393">
        <w:rPr>
          <w:rFonts w:ascii="GHEA Grapalat" w:hAnsi="GHEA Grapalat" w:cs="Sylfaen"/>
          <w:szCs w:val="24"/>
          <w:lang w:val="hy-AM"/>
        </w:rPr>
        <w:t xml:space="preserve"> գյուղատնտեսության ոլորտն ունի զարգացման հսկայա</w:t>
      </w:r>
      <w:r>
        <w:rPr>
          <w:rFonts w:ascii="GHEA Grapalat" w:hAnsi="GHEA Grapalat" w:cs="Sylfaen"/>
          <w:szCs w:val="24"/>
          <w:lang w:val="hy-AM"/>
        </w:rPr>
        <w:softHyphen/>
      </w:r>
      <w:r w:rsidRPr="00B75393">
        <w:rPr>
          <w:rFonts w:ascii="GHEA Grapalat" w:hAnsi="GHEA Grapalat" w:cs="Sylfaen"/>
          <w:szCs w:val="24"/>
          <w:lang w:val="hy-AM"/>
        </w:rPr>
        <w:t>կան ներուժ, սակայն ոլորտում առկա մարտահրավերներն ու խնդիրները թույլ չեն տալիս օգտագործել ոլորտի զարգացմանը նպաստող բոլոր հնարավորությունները։</w:t>
      </w:r>
    </w:p>
    <w:p w:rsidR="000771A8" w:rsidRPr="00EB5D36" w:rsidRDefault="000D7156" w:rsidP="00495258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EB5D36">
        <w:rPr>
          <w:rFonts w:ascii="GHEA Grapalat" w:hAnsi="GHEA Grapalat" w:cs="Sylfaen"/>
          <w:lang w:val="hy-AM"/>
        </w:rPr>
        <w:t xml:space="preserve"> </w:t>
      </w:r>
      <w:r w:rsidR="00EB5D36">
        <w:rPr>
          <w:rFonts w:ascii="GHEA Grapalat" w:hAnsi="GHEA Grapalat" w:cs="Sylfaen"/>
          <w:lang w:val="hy-AM"/>
        </w:rPr>
        <w:tab/>
      </w:r>
      <w:r w:rsidR="00EB5D36" w:rsidRPr="00EB5D36">
        <w:rPr>
          <w:rFonts w:ascii="GHEA Grapalat" w:hAnsi="GHEA Grapalat" w:cs="Sylfaen"/>
          <w:lang w:val="hy-AM"/>
        </w:rPr>
        <w:t>Միևնույն ժամանակ Հայաստանի գյուղատնտեսության ոլորտ</w:t>
      </w:r>
      <w:r w:rsidR="00EB5D36">
        <w:rPr>
          <w:rFonts w:ascii="GHEA Grapalat" w:hAnsi="GHEA Grapalat" w:cs="Sylfaen"/>
          <w:lang w:val="hy-AM"/>
        </w:rPr>
        <w:t>ի առջև ծառա</w:t>
      </w:r>
      <w:r w:rsidR="008423A5">
        <w:rPr>
          <w:rFonts w:ascii="GHEA Grapalat" w:hAnsi="GHEA Grapalat" w:cs="Sylfaen"/>
          <w:lang w:val="hy-AM"/>
        </w:rPr>
        <w:softHyphen/>
      </w:r>
      <w:r w:rsidR="00EB5D36">
        <w:rPr>
          <w:rFonts w:ascii="GHEA Grapalat" w:hAnsi="GHEA Grapalat" w:cs="Sylfaen"/>
          <w:lang w:val="hy-AM"/>
        </w:rPr>
        <w:t>ցած են</w:t>
      </w:r>
      <w:r w:rsidR="00EB5D36" w:rsidRPr="00EB5D36">
        <w:rPr>
          <w:rFonts w:ascii="GHEA Grapalat" w:hAnsi="GHEA Grapalat" w:cs="Sylfaen"/>
          <w:lang w:val="hy-AM"/>
        </w:rPr>
        <w:t xml:space="preserve"> բազմաթիվ </w:t>
      </w:r>
      <w:r w:rsidR="00EB5D36">
        <w:rPr>
          <w:rFonts w:ascii="GHEA Grapalat" w:hAnsi="GHEA Grapalat" w:cs="Sylfaen"/>
          <w:lang w:val="hy-AM"/>
        </w:rPr>
        <w:t>խնդիրներ։</w:t>
      </w:r>
    </w:p>
    <w:p w:rsidR="00495258" w:rsidRPr="00495258" w:rsidRDefault="00495258" w:rsidP="00E10A1B">
      <w:pPr>
        <w:tabs>
          <w:tab w:val="left" w:pos="720"/>
          <w:tab w:val="left" w:pos="8460"/>
        </w:tabs>
        <w:spacing w:line="360" w:lineRule="auto"/>
        <w:ind w:right="-9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EB5D36">
        <w:rPr>
          <w:rFonts w:ascii="GHEA Grapalat" w:hAnsi="GHEA Grapalat" w:cs="Sylfaen"/>
          <w:lang w:val="hy-AM"/>
        </w:rPr>
        <w:t>Վ</w:t>
      </w:r>
      <w:r w:rsidR="00EB5D36" w:rsidRPr="00EB5D36">
        <w:rPr>
          <w:rFonts w:ascii="GHEA Grapalat" w:hAnsi="GHEA Grapalat" w:cs="Sylfaen"/>
          <w:lang w:val="hy-AM"/>
        </w:rPr>
        <w:t>արելա</w:t>
      </w:r>
      <w:r w:rsidR="00EB5D36">
        <w:rPr>
          <w:rFonts w:ascii="GHEA Grapalat" w:hAnsi="GHEA Grapalat" w:cs="Sylfaen"/>
          <w:lang w:val="hy-AM"/>
        </w:rPr>
        <w:t>հողերի ավելի քան մեկ երրորդի անմշակ վիճակում</w:t>
      </w:r>
      <w:r w:rsidR="00EB5D36" w:rsidRPr="00EB5D36">
        <w:rPr>
          <w:rFonts w:ascii="GHEA Grapalat" w:hAnsi="GHEA Grapalat" w:cs="Sylfaen"/>
          <w:lang w:val="hy-AM"/>
        </w:rPr>
        <w:t xml:space="preserve"> </w:t>
      </w:r>
      <w:r w:rsidR="00EB5D36">
        <w:rPr>
          <w:rFonts w:ascii="GHEA Grapalat" w:hAnsi="GHEA Grapalat" w:cs="Sylfaen"/>
          <w:lang w:val="hy-AM"/>
        </w:rPr>
        <w:t xml:space="preserve">գտնվելը </w:t>
      </w:r>
      <w:r w:rsidR="00EB5D36" w:rsidRPr="00EB5D36">
        <w:rPr>
          <w:rFonts w:ascii="GHEA Grapalat" w:hAnsi="GHEA Grapalat" w:cs="Sylfaen"/>
          <w:lang w:val="hy-AM"/>
        </w:rPr>
        <w:t xml:space="preserve">և փոքր հողակտորների </w:t>
      </w:r>
      <w:r w:rsidR="00EB5D36">
        <w:rPr>
          <w:rFonts w:ascii="GHEA Grapalat" w:hAnsi="GHEA Grapalat" w:cs="Sylfaen"/>
          <w:lang w:val="hy-AM"/>
        </w:rPr>
        <w:t xml:space="preserve">մեծ բաժինը </w:t>
      </w:r>
      <w:r w:rsidR="00EB5D36" w:rsidRPr="00EB5D36">
        <w:rPr>
          <w:rFonts w:ascii="GHEA Grapalat" w:hAnsi="GHEA Grapalat" w:cs="Sylfaen"/>
          <w:lang w:val="hy-AM"/>
        </w:rPr>
        <w:t xml:space="preserve">դանդաղեցնում են գյուղատնտեսության զարգացումը և խոչընդոտում արտադրության ակտիվացմանը և ներդրումների ներգրավմանը։ </w:t>
      </w:r>
      <w:r w:rsidR="00EB5D36">
        <w:rPr>
          <w:rFonts w:ascii="GHEA Grapalat" w:hAnsi="GHEA Grapalat" w:cs="Sylfaen"/>
          <w:lang w:val="hy-AM"/>
        </w:rPr>
        <w:t>Ոլորտի</w:t>
      </w:r>
      <w:r w:rsidR="00EB5D36" w:rsidRPr="00EB5D36">
        <w:rPr>
          <w:rFonts w:ascii="GHEA Grapalat" w:hAnsi="GHEA Grapalat" w:cs="Sylfaen"/>
          <w:lang w:val="hy-AM"/>
        </w:rPr>
        <w:t xml:space="preserve"> զարգացման համար կարևոր նշանակություն ունի </w:t>
      </w:r>
      <w:r w:rsidR="00EB5D36">
        <w:rPr>
          <w:rFonts w:ascii="GHEA Grapalat" w:hAnsi="GHEA Grapalat" w:cs="Sylfaen"/>
          <w:lang w:val="hy-AM"/>
        </w:rPr>
        <w:t xml:space="preserve">նաև </w:t>
      </w:r>
      <w:r w:rsidR="00EB5D36" w:rsidRPr="00EB5D36">
        <w:rPr>
          <w:rFonts w:ascii="GHEA Grapalat" w:hAnsi="GHEA Grapalat" w:cs="Sylfaen"/>
          <w:lang w:val="hy-AM"/>
        </w:rPr>
        <w:t>հողի նպատակային օգտագործումը։</w:t>
      </w:r>
      <w:r w:rsidRPr="00495258">
        <w:rPr>
          <w:rFonts w:ascii="GHEA Grapalat" w:hAnsi="GHEA Grapalat" w:cs="Sylfaen"/>
          <w:lang w:val="hy-AM"/>
        </w:rPr>
        <w:t xml:space="preserve"> </w:t>
      </w:r>
    </w:p>
    <w:p w:rsidR="001D34DD" w:rsidRDefault="000D7156" w:rsidP="007D52E1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5B6BC9">
        <w:rPr>
          <w:rFonts w:ascii="GHEA Grapalat" w:hAnsi="GHEA Grapalat"/>
          <w:bCs/>
          <w:lang w:val="hy-AM"/>
        </w:rPr>
        <w:tab/>
      </w:r>
      <w:r w:rsidR="00EB5D36" w:rsidRPr="00EB5D36">
        <w:rPr>
          <w:rFonts w:ascii="GHEA Grapalat" w:hAnsi="GHEA Grapalat" w:cs="Sylfaen"/>
          <w:lang w:val="hy-AM"/>
        </w:rPr>
        <w:t>Հայաստանի աշխարհագրական դիրքի և տարածաշրջանային աշխար</w:t>
      </w:r>
      <w:r w:rsidR="00EB5D36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>հա</w:t>
      </w:r>
      <w:r w:rsidR="008423A5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>քա</w:t>
      </w:r>
      <w:r w:rsidR="008423A5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 xml:space="preserve">ղաքականության, սահմանափակ առևտրային ուղիների ու տրանսպորտային մեծ </w:t>
      </w:r>
      <w:r w:rsidR="00EB5D36" w:rsidRPr="00EB5D36">
        <w:rPr>
          <w:rFonts w:ascii="GHEA Grapalat" w:hAnsi="GHEA Grapalat" w:cs="Sylfaen"/>
          <w:lang w:val="hy-AM"/>
        </w:rPr>
        <w:lastRenderedPageBreak/>
        <w:t>ծախ</w:t>
      </w:r>
      <w:r w:rsidR="008423A5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>սերի պատճառով գյուղացիական տնտեսությունները դժվարությամբ են մուտք գործում արտաքին շուկա։ Գյուղական վայրերում ցածր է կրթական մակար</w:t>
      </w:r>
      <w:r w:rsidR="00EB5D36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>դակը, ներգրավվածության և զբաղվածության հնարավորությունները՝ սահմանա</w:t>
      </w:r>
      <w:r w:rsidR="00EB5D36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>փակ։ Ցածր է նաև կոլեկտիվ եղանակով մարտահրավերներին դիմակայելու և համա</w:t>
      </w:r>
      <w:r w:rsidR="008423A5">
        <w:rPr>
          <w:rFonts w:ascii="GHEA Grapalat" w:hAnsi="GHEA Grapalat" w:cs="Sylfaen"/>
          <w:lang w:val="hy-AM"/>
        </w:rPr>
        <w:softHyphen/>
      </w:r>
      <w:r w:rsidR="00EB5D36" w:rsidRPr="00EB5D36">
        <w:rPr>
          <w:rFonts w:ascii="GHEA Grapalat" w:hAnsi="GHEA Grapalat" w:cs="Sylfaen"/>
          <w:lang w:val="hy-AM"/>
        </w:rPr>
        <w:t xml:space="preserve">գործակցելու մակարդակը։ Մեծ խնդիր է ծերացող և նվազող բնակչությունը,  քանի որ վերջին մի քանի տասնամյակներին երիտասարդների արտահոսքը գյուղից դեպի քաղաքային բնակավայրեր և </w:t>
      </w:r>
      <w:r w:rsidR="00EB5D36">
        <w:rPr>
          <w:rFonts w:ascii="GHEA Grapalat" w:hAnsi="GHEA Grapalat" w:cs="Sylfaen"/>
          <w:lang w:val="hy-AM"/>
        </w:rPr>
        <w:t>արտ</w:t>
      </w:r>
      <w:r w:rsidR="00EB5D36" w:rsidRPr="00EB5D36">
        <w:rPr>
          <w:rFonts w:ascii="GHEA Grapalat" w:hAnsi="GHEA Grapalat" w:cs="Sylfaen"/>
          <w:lang w:val="hy-AM"/>
        </w:rPr>
        <w:t>երկրներ կտրուկ աճել է։</w:t>
      </w:r>
    </w:p>
    <w:p w:rsidR="00EB5D36" w:rsidRDefault="00EB5D36" w:rsidP="007D52E1">
      <w:pPr>
        <w:tabs>
          <w:tab w:val="left" w:pos="72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CE754B">
        <w:rPr>
          <w:rFonts w:ascii="GHEA Grapalat" w:hAnsi="GHEA Grapalat" w:cs="Sylfaen"/>
          <w:lang w:val="hy-AM"/>
        </w:rPr>
        <w:t>Ոլորտում ն</w:t>
      </w:r>
      <w:r w:rsidR="00CE754B" w:rsidRPr="00870174">
        <w:rPr>
          <w:rFonts w:ascii="GHEA Grapalat" w:hAnsi="GHEA Grapalat" w:cs="Arial"/>
          <w:lang w:val="hy-AM"/>
        </w:rPr>
        <w:t xml:space="preserve">երդրումների </w:t>
      </w:r>
      <w:r w:rsidR="00CE754B">
        <w:rPr>
          <w:rFonts w:ascii="GHEA Grapalat" w:hAnsi="GHEA Grapalat" w:cs="Arial"/>
          <w:lang w:val="hy-AM"/>
        </w:rPr>
        <w:t>պակասը</w:t>
      </w:r>
      <w:r w:rsidR="00CE754B" w:rsidRPr="00870174">
        <w:rPr>
          <w:rFonts w:ascii="GHEA Grapalat" w:hAnsi="GHEA Grapalat" w:cs="Arial"/>
          <w:lang w:val="hy-AM"/>
        </w:rPr>
        <w:t xml:space="preserve"> և տեխնիկական խոչընդոտները</w:t>
      </w:r>
      <w:r w:rsidR="00CE754B">
        <w:rPr>
          <w:rFonts w:ascii="GHEA Grapalat" w:hAnsi="GHEA Grapalat" w:cs="Arial"/>
          <w:lang w:val="hy-AM"/>
        </w:rPr>
        <w:t xml:space="preserve"> պայմա</w:t>
      </w:r>
      <w:r w:rsidR="008423A5">
        <w:rPr>
          <w:rFonts w:ascii="GHEA Grapalat" w:hAnsi="GHEA Grapalat" w:cs="Arial"/>
          <w:lang w:val="hy-AM"/>
        </w:rPr>
        <w:softHyphen/>
      </w:r>
      <w:r w:rsidR="00CE754B">
        <w:rPr>
          <w:rFonts w:ascii="GHEA Grapalat" w:hAnsi="GHEA Grapalat" w:cs="Arial"/>
          <w:lang w:val="hy-AM"/>
        </w:rPr>
        <w:t>նա</w:t>
      </w:r>
      <w:r w:rsidR="008423A5">
        <w:rPr>
          <w:rFonts w:ascii="GHEA Grapalat" w:hAnsi="GHEA Grapalat" w:cs="Arial"/>
          <w:lang w:val="hy-AM"/>
        </w:rPr>
        <w:softHyphen/>
      </w:r>
      <w:r w:rsidR="00CE754B">
        <w:rPr>
          <w:rFonts w:ascii="GHEA Grapalat" w:hAnsi="GHEA Grapalat" w:cs="Arial"/>
          <w:lang w:val="hy-AM"/>
        </w:rPr>
        <w:t>վորված են</w:t>
      </w:r>
      <w:r w:rsidR="00CE754B" w:rsidRPr="00870174">
        <w:rPr>
          <w:rFonts w:ascii="GHEA Grapalat" w:hAnsi="GHEA Grapalat" w:cs="Arial"/>
          <w:lang w:val="hy-AM"/>
        </w:rPr>
        <w:t xml:space="preserve"> մեքենայացման և ոռոգման արդիական համակարգերի ցածր մակար</w:t>
      </w:r>
      <w:r w:rsidR="008423A5">
        <w:rPr>
          <w:rFonts w:ascii="GHEA Grapalat" w:hAnsi="GHEA Grapalat" w:cs="Arial"/>
          <w:lang w:val="hy-AM"/>
        </w:rPr>
        <w:softHyphen/>
      </w:r>
      <w:r w:rsidR="00CE754B" w:rsidRPr="00870174">
        <w:rPr>
          <w:rFonts w:ascii="GHEA Grapalat" w:hAnsi="GHEA Grapalat" w:cs="Arial"/>
          <w:lang w:val="hy-AM"/>
        </w:rPr>
        <w:t>դակ</w:t>
      </w:r>
      <w:r w:rsidR="00CE754B">
        <w:rPr>
          <w:rFonts w:ascii="GHEA Grapalat" w:hAnsi="GHEA Grapalat" w:cs="Arial"/>
          <w:lang w:val="hy-AM"/>
        </w:rPr>
        <w:t>ով</w:t>
      </w:r>
      <w:r w:rsidR="00CE754B" w:rsidRPr="00870174">
        <w:rPr>
          <w:rFonts w:ascii="GHEA Grapalat" w:hAnsi="GHEA Grapalat" w:cs="Arial"/>
          <w:lang w:val="hy-AM"/>
        </w:rPr>
        <w:t>, գյուղատնտեսական խորհրդատվության թերզարգացած համա</w:t>
      </w:r>
      <w:r w:rsidR="00CE754B">
        <w:rPr>
          <w:rFonts w:ascii="GHEA Grapalat" w:hAnsi="GHEA Grapalat" w:cs="Arial"/>
          <w:lang w:val="hy-AM"/>
        </w:rPr>
        <w:softHyphen/>
      </w:r>
      <w:r w:rsidR="00CE754B" w:rsidRPr="00870174">
        <w:rPr>
          <w:rFonts w:ascii="GHEA Grapalat" w:hAnsi="GHEA Grapalat" w:cs="Arial"/>
          <w:lang w:val="hy-AM"/>
        </w:rPr>
        <w:t>կարգ</w:t>
      </w:r>
      <w:r w:rsidR="00CE754B">
        <w:rPr>
          <w:rFonts w:ascii="GHEA Grapalat" w:hAnsi="GHEA Grapalat" w:cs="Arial"/>
          <w:lang w:val="hy-AM"/>
        </w:rPr>
        <w:t>ով</w:t>
      </w:r>
      <w:r w:rsidR="00CE754B" w:rsidRPr="00870174">
        <w:rPr>
          <w:rFonts w:ascii="GHEA Grapalat" w:hAnsi="GHEA Grapalat" w:cs="Arial"/>
          <w:lang w:val="hy-AM"/>
        </w:rPr>
        <w:t>, որակ</w:t>
      </w:r>
      <w:r w:rsidR="008423A5">
        <w:rPr>
          <w:rFonts w:ascii="GHEA Grapalat" w:hAnsi="GHEA Grapalat" w:cs="Arial"/>
          <w:lang w:val="hy-AM"/>
        </w:rPr>
        <w:softHyphen/>
      </w:r>
      <w:r w:rsidR="00CE754B" w:rsidRPr="00870174">
        <w:rPr>
          <w:rFonts w:ascii="GHEA Grapalat" w:hAnsi="GHEA Grapalat" w:cs="Arial"/>
          <w:lang w:val="hy-AM"/>
        </w:rPr>
        <w:t>յալ ենթակառուցվածքների՝ սառնարանային և պահեստային տնտեսություն</w:t>
      </w:r>
      <w:r w:rsidR="008423A5">
        <w:rPr>
          <w:rFonts w:ascii="GHEA Grapalat" w:hAnsi="GHEA Grapalat" w:cs="Arial"/>
          <w:lang w:val="hy-AM"/>
        </w:rPr>
        <w:softHyphen/>
      </w:r>
      <w:r w:rsidR="00CE754B" w:rsidRPr="00870174">
        <w:rPr>
          <w:rFonts w:ascii="GHEA Grapalat" w:hAnsi="GHEA Grapalat" w:cs="Arial"/>
          <w:lang w:val="hy-AM"/>
        </w:rPr>
        <w:t>ների, տրանսպորտային միջոցների սահմանափակ հասանելիու</w:t>
      </w:r>
      <w:r w:rsidR="00CE754B">
        <w:rPr>
          <w:rFonts w:ascii="GHEA Grapalat" w:hAnsi="GHEA Grapalat" w:cs="Arial"/>
          <w:lang w:val="hy-AM"/>
        </w:rPr>
        <w:softHyphen/>
      </w:r>
      <w:r w:rsidR="00CE754B" w:rsidRPr="00870174">
        <w:rPr>
          <w:rFonts w:ascii="GHEA Grapalat" w:hAnsi="GHEA Grapalat" w:cs="Arial"/>
          <w:lang w:val="hy-AM"/>
        </w:rPr>
        <w:t>թյ</w:t>
      </w:r>
      <w:r w:rsidR="00CE754B">
        <w:rPr>
          <w:rFonts w:ascii="GHEA Grapalat" w:hAnsi="GHEA Grapalat" w:cs="Arial"/>
          <w:lang w:val="hy-AM"/>
        </w:rPr>
        <w:t>ամբ</w:t>
      </w:r>
      <w:r w:rsidR="00CE754B" w:rsidRPr="00870174">
        <w:rPr>
          <w:rFonts w:ascii="GHEA Grapalat" w:hAnsi="GHEA Grapalat" w:cs="Arial"/>
          <w:lang w:val="hy-AM"/>
        </w:rPr>
        <w:t>, սննդա</w:t>
      </w:r>
      <w:r w:rsidR="008423A5">
        <w:rPr>
          <w:rFonts w:ascii="GHEA Grapalat" w:hAnsi="GHEA Grapalat" w:cs="Arial"/>
          <w:lang w:val="hy-AM"/>
        </w:rPr>
        <w:softHyphen/>
      </w:r>
      <w:r w:rsidR="00CE754B" w:rsidRPr="00870174">
        <w:rPr>
          <w:rFonts w:ascii="GHEA Grapalat" w:hAnsi="GHEA Grapalat" w:cs="Arial"/>
          <w:lang w:val="hy-AM"/>
        </w:rPr>
        <w:t>մթերքի անվտանգության և բուսասանիտարական չափանիշների կիրառման և մոնի</w:t>
      </w:r>
      <w:r w:rsidR="00CE754B">
        <w:rPr>
          <w:rFonts w:ascii="GHEA Grapalat" w:hAnsi="GHEA Grapalat" w:cs="Arial"/>
          <w:lang w:val="hy-AM"/>
        </w:rPr>
        <w:t>տ</w:t>
      </w:r>
      <w:r w:rsidR="00CE754B" w:rsidRPr="00870174">
        <w:rPr>
          <w:rFonts w:ascii="GHEA Grapalat" w:hAnsi="GHEA Grapalat" w:cs="Arial"/>
          <w:lang w:val="hy-AM"/>
        </w:rPr>
        <w:t>որինգի ցածր մակարդակ</w:t>
      </w:r>
      <w:r w:rsidR="00CE754B">
        <w:rPr>
          <w:rFonts w:ascii="GHEA Grapalat" w:hAnsi="GHEA Grapalat" w:cs="Arial"/>
          <w:lang w:val="hy-AM"/>
        </w:rPr>
        <w:t>ով</w:t>
      </w:r>
      <w:r w:rsidR="00CE754B" w:rsidRPr="00870174">
        <w:rPr>
          <w:rFonts w:ascii="GHEA Grapalat" w:hAnsi="GHEA Grapalat" w:cs="Arial"/>
          <w:lang w:val="hy-AM"/>
        </w:rPr>
        <w:t>, ֆինանս</w:t>
      </w:r>
      <w:r w:rsidR="00CE754B">
        <w:rPr>
          <w:rFonts w:ascii="GHEA Grapalat" w:hAnsi="GHEA Grapalat" w:cs="Arial"/>
          <w:lang w:val="hy-AM"/>
        </w:rPr>
        <w:t xml:space="preserve">ական ռեսուրսների անմատչելիությամբ, </w:t>
      </w:r>
      <w:r w:rsidR="00CE754B" w:rsidRPr="00870174">
        <w:rPr>
          <w:rFonts w:ascii="GHEA Grapalat" w:hAnsi="GHEA Grapalat" w:cs="Arial"/>
          <w:lang w:val="hy-AM"/>
        </w:rPr>
        <w:t xml:space="preserve">մարդկային </w:t>
      </w:r>
      <w:r w:rsidR="00CE754B">
        <w:rPr>
          <w:rFonts w:ascii="GHEA Grapalat" w:hAnsi="GHEA Grapalat" w:cs="Arial"/>
          <w:lang w:val="hy-AM"/>
        </w:rPr>
        <w:t>ներուժի</w:t>
      </w:r>
      <w:r w:rsidR="00CE754B" w:rsidRPr="00870174">
        <w:rPr>
          <w:rFonts w:ascii="GHEA Grapalat" w:hAnsi="GHEA Grapalat" w:cs="Arial"/>
          <w:lang w:val="hy-AM"/>
        </w:rPr>
        <w:t xml:space="preserve"> պակաս</w:t>
      </w:r>
      <w:r w:rsidR="00CE754B">
        <w:rPr>
          <w:rFonts w:ascii="GHEA Grapalat" w:hAnsi="GHEA Grapalat" w:cs="Arial"/>
          <w:lang w:val="hy-AM"/>
        </w:rPr>
        <w:t>ով</w:t>
      </w:r>
      <w:r w:rsidR="00CE754B" w:rsidRPr="00870174">
        <w:rPr>
          <w:rFonts w:ascii="GHEA Grapalat" w:hAnsi="GHEA Grapalat" w:cs="Arial"/>
          <w:lang w:val="hy-AM"/>
        </w:rPr>
        <w:t>:</w:t>
      </w:r>
    </w:p>
    <w:p w:rsidR="00415E18" w:rsidRDefault="00415E18" w:rsidP="007D52E1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Arial"/>
          <w:lang w:val="hy-AM"/>
        </w:rPr>
        <w:tab/>
        <w:t xml:space="preserve">Մյուս կողմից </w:t>
      </w:r>
      <w:r w:rsidR="00AD321E">
        <w:rPr>
          <w:rFonts w:ascii="GHEA Grapalat" w:hAnsi="GHEA Grapalat" w:cs="Arial"/>
          <w:lang w:val="hy-AM"/>
        </w:rPr>
        <w:t>հ</w:t>
      </w:r>
      <w:r w:rsidRPr="00415E18">
        <w:rPr>
          <w:rFonts w:ascii="GHEA Grapalat" w:hAnsi="GHEA Grapalat" w:cs="Arial"/>
          <w:lang w:val="hy-AM"/>
        </w:rPr>
        <w:t>անրապետության գյուղերի մեծ մասը դեռևս գտնվում են զարգացման ցածր մակարդակ</w:t>
      </w:r>
      <w:r>
        <w:rPr>
          <w:rFonts w:ascii="GHEA Grapalat" w:hAnsi="GHEA Grapalat" w:cs="Arial"/>
          <w:lang w:val="hy-AM"/>
        </w:rPr>
        <w:t>ում, ինչն իր հերթին</w:t>
      </w:r>
      <w:r w:rsidRPr="00415E18">
        <w:rPr>
          <w:rFonts w:ascii="Times New Roman" w:hAnsi="Times New Roman"/>
          <w:lang w:val="hy-AM"/>
        </w:rPr>
        <w:t xml:space="preserve"> </w:t>
      </w:r>
      <w:r w:rsidRPr="00415E18">
        <w:rPr>
          <w:rFonts w:ascii="GHEA Grapalat" w:hAnsi="GHEA Grapalat" w:cs="Arial"/>
          <w:lang w:val="hy-AM"/>
        </w:rPr>
        <w:t>անմիջականորեն ազդում է ոլորտի արդյունավետ գործունեության վրա։</w:t>
      </w:r>
    </w:p>
    <w:p w:rsidR="005B6BC9" w:rsidRDefault="001D34DD" w:rsidP="00E10A1B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415E18" w:rsidRPr="00415E18" w:rsidRDefault="00415E18" w:rsidP="00D9109C">
      <w:pPr>
        <w:pStyle w:val="1"/>
        <w:spacing w:line="360" w:lineRule="auto"/>
        <w:ind w:firstLine="720"/>
        <w:jc w:val="both"/>
        <w:rPr>
          <w:rFonts w:ascii="GHEA Grapalat" w:hAnsi="GHEA Grapalat" w:cs="Arial"/>
          <w:i w:val="0"/>
          <w:sz w:val="24"/>
          <w:szCs w:val="24"/>
          <w:lang w:val="hy-AM"/>
        </w:rPr>
      </w:pP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 xml:space="preserve">Ելնելով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գյուղատնտեսության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 xml:space="preserve"> առանձնահատկություններից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ոլորտում իրակա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softHyphen/>
        <w:t>նացվող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 xml:space="preserve"> քաղաքա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կա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նու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 xml:space="preserve">թյունը ուղղված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 xml:space="preserve">է 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>իրավական հիմք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եր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>ի կատարելագործ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>մանը, օգտագործվող կարևորագույն ռեսուրսների մատչելիության բարձրացմանը, գյուղատնտեսությունում տնտես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ավա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րողների համար գործունեու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թյան և ներդրում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>ների բարե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նպաստ պայմանների ապա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հով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softHyphen/>
        <w:t>մանը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,</w:t>
      </w:r>
      <w:r w:rsidRPr="00415E18">
        <w:rPr>
          <w:rFonts w:ascii="Times New Roman" w:hAnsi="Times New Roman"/>
          <w:lang w:val="fr-FR"/>
        </w:rPr>
        <w:t xml:space="preserve">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ֆինանսական ռեսուրսների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 xml:space="preserve"> մատչե</w:t>
      </w:r>
      <w:r w:rsidR="008423A5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>լիության բարձրացման</w:t>
      </w:r>
      <w:r w:rsidR="00D9109C">
        <w:rPr>
          <w:rFonts w:ascii="GHEA Grapalat" w:hAnsi="GHEA Grapalat" w:cs="Arial"/>
          <w:i w:val="0"/>
          <w:sz w:val="24"/>
          <w:szCs w:val="24"/>
          <w:lang w:val="hy-AM"/>
        </w:rPr>
        <w:t>ը</w:t>
      </w:r>
      <w:r w:rsidRPr="00415E18">
        <w:rPr>
          <w:rFonts w:ascii="GHEA Grapalat" w:hAnsi="GHEA Grapalat" w:cs="Arial"/>
          <w:i w:val="0"/>
          <w:sz w:val="24"/>
          <w:szCs w:val="24"/>
          <w:lang w:val="hy-AM"/>
        </w:rPr>
        <w:t>, գյուղատնտես</w:t>
      </w:r>
      <w:r w:rsidR="00D9109C">
        <w:rPr>
          <w:rFonts w:ascii="GHEA Grapalat" w:hAnsi="GHEA Grapalat" w:cs="Arial"/>
          <w:i w:val="0"/>
          <w:sz w:val="24"/>
          <w:szCs w:val="24"/>
          <w:lang w:val="hy-AM"/>
        </w:rPr>
        <w:t>ական արտադրության մեքենայաց</w:t>
      </w:r>
      <w:r w:rsidR="00D9109C">
        <w:rPr>
          <w:rFonts w:ascii="GHEA Grapalat" w:hAnsi="GHEA Grapalat" w:cs="Arial"/>
          <w:i w:val="0"/>
          <w:sz w:val="24"/>
          <w:szCs w:val="24"/>
          <w:lang w:val="hy-AM"/>
        </w:rPr>
        <w:softHyphen/>
        <w:t>ման մակար</w:t>
      </w:r>
      <w:r w:rsidR="008423A5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="00D9109C">
        <w:rPr>
          <w:rFonts w:ascii="GHEA Grapalat" w:hAnsi="GHEA Grapalat" w:cs="Arial"/>
          <w:i w:val="0"/>
          <w:sz w:val="24"/>
          <w:szCs w:val="24"/>
          <w:lang w:val="hy-AM"/>
        </w:rPr>
        <w:t>դակի բար</w:t>
      </w:r>
      <w:r w:rsidR="00BF328D">
        <w:rPr>
          <w:rFonts w:ascii="GHEA Grapalat" w:hAnsi="GHEA Grapalat" w:cs="Arial"/>
          <w:i w:val="0"/>
          <w:sz w:val="24"/>
          <w:szCs w:val="24"/>
          <w:lang w:val="hy-AM"/>
        </w:rPr>
        <w:t>ելավմանը</w:t>
      </w:r>
      <w:r w:rsidR="00D9109C">
        <w:rPr>
          <w:rFonts w:ascii="GHEA Grapalat" w:hAnsi="GHEA Grapalat" w:cs="Arial"/>
          <w:i w:val="0"/>
          <w:sz w:val="24"/>
          <w:szCs w:val="24"/>
          <w:lang w:val="hy-AM"/>
        </w:rPr>
        <w:t>, ժամանակակից տեխնոլոգիաների ներառմանը</w:t>
      </w:r>
      <w:r w:rsidR="00BF328D">
        <w:rPr>
          <w:rFonts w:ascii="GHEA Grapalat" w:hAnsi="GHEA Grapalat" w:cs="Arial"/>
          <w:i w:val="0"/>
          <w:sz w:val="24"/>
          <w:szCs w:val="24"/>
          <w:lang w:val="hy-AM"/>
        </w:rPr>
        <w:t xml:space="preserve">, որն ուղղվելու է </w:t>
      </w:r>
      <w:r w:rsidR="00241063" w:rsidRPr="00241063">
        <w:rPr>
          <w:rFonts w:ascii="GHEA Grapalat" w:hAnsi="GHEA Grapalat" w:cs="Arial"/>
          <w:i w:val="0"/>
          <w:sz w:val="24"/>
          <w:szCs w:val="24"/>
          <w:lang w:val="hy-AM"/>
        </w:rPr>
        <w:t>գյուղատնտեսական արտադրանքի աճին, գյուղական բնակավայ</w:t>
      </w:r>
      <w:r w:rsidR="00241063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 w:cs="Arial"/>
          <w:i w:val="0"/>
          <w:sz w:val="24"/>
          <w:szCs w:val="24"/>
          <w:lang w:val="hy-AM"/>
        </w:rPr>
        <w:t>րերի զարգացմանը և համաշխարհային տնտեսության մեջ Հայաստանի մրցունա</w:t>
      </w:r>
      <w:r w:rsidR="00241063">
        <w:rPr>
          <w:rFonts w:ascii="GHEA Grapalat" w:hAnsi="GHEA Grapalat" w:cs="Arial"/>
          <w:i w:val="0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 w:cs="Arial"/>
          <w:i w:val="0"/>
          <w:sz w:val="24"/>
          <w:szCs w:val="24"/>
          <w:lang w:val="hy-AM"/>
        </w:rPr>
        <w:t>կության բարձրացմանը։</w:t>
      </w:r>
    </w:p>
    <w:p w:rsidR="0054111D" w:rsidRPr="005B6BC9" w:rsidRDefault="003E5F98" w:rsidP="001C1179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9D2CD1">
        <w:rPr>
          <w:rFonts w:ascii="GHEA Grapalat" w:hAnsi="GHEA Grapalat"/>
          <w:b/>
          <w:sz w:val="24"/>
          <w:szCs w:val="24"/>
          <w:lang w:val="hy-AM"/>
        </w:rPr>
        <w:tab/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և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285B7D" w:rsidRPr="005B6BC9">
        <w:rPr>
          <w:rFonts w:ascii="GHEA Grapalat" w:hAnsi="GHEA Grapalat"/>
          <w:b/>
          <w:sz w:val="24"/>
          <w:szCs w:val="24"/>
          <w:lang w:val="fr-FR"/>
        </w:rPr>
        <w:t>: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0771A8" w:rsidRPr="00BF328D" w:rsidRDefault="0054111D" w:rsidP="00D9109C">
      <w:pPr>
        <w:pStyle w:val="ListParagraph"/>
        <w:tabs>
          <w:tab w:val="left" w:pos="63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B6BC9">
        <w:rPr>
          <w:rFonts w:ascii="GHEA Grapalat" w:hAnsi="GHEA Grapalat"/>
          <w:b/>
          <w:sz w:val="24"/>
          <w:szCs w:val="24"/>
          <w:lang w:val="fr-FR"/>
        </w:rPr>
        <w:lastRenderedPageBreak/>
        <w:tab/>
      </w:r>
      <w:r w:rsidR="001C11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43CC" w:rsidRPr="005D66E1">
        <w:rPr>
          <w:rFonts w:ascii="GHEA Grapalat" w:hAnsi="GHEA Grapalat"/>
          <w:sz w:val="24"/>
          <w:szCs w:val="24"/>
          <w:lang w:val="hy-AM"/>
        </w:rPr>
        <w:t>Կարգավորման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</w:t>
      </w:r>
      <w:r w:rsidR="002E20B6" w:rsidRPr="005D66E1">
        <w:rPr>
          <w:rFonts w:ascii="GHEA Grapalat" w:eastAsia="Times New Roman" w:hAnsi="GHEA Grapalat" w:cs="Sylfaen"/>
          <w:sz w:val="24"/>
          <w:szCs w:val="24"/>
          <w:lang w:val="hy-AM"/>
        </w:rPr>
        <w:t>ն է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` </w:t>
      </w:r>
      <w:r w:rsidR="00BF328D" w:rsidRPr="00BF328D">
        <w:rPr>
          <w:rFonts w:ascii="GHEA Grapalat" w:hAnsi="GHEA Grapalat"/>
          <w:sz w:val="24"/>
          <w:szCs w:val="24"/>
          <w:lang w:val="hy-AM"/>
        </w:rPr>
        <w:t>ավանդական փոքրածավալ արտադրությունից անցում</w:t>
      </w:r>
      <w:r w:rsidR="00BF328D">
        <w:rPr>
          <w:rFonts w:ascii="GHEA Grapalat" w:hAnsi="GHEA Grapalat"/>
          <w:sz w:val="24"/>
          <w:szCs w:val="24"/>
          <w:lang w:val="hy-AM"/>
        </w:rPr>
        <w:t>ը</w:t>
      </w:r>
      <w:r w:rsidR="00BF328D" w:rsidRPr="00BF328D">
        <w:rPr>
          <w:rFonts w:ascii="GHEA Grapalat" w:hAnsi="GHEA Grapalat"/>
          <w:sz w:val="24"/>
          <w:szCs w:val="24"/>
          <w:lang w:val="hy-AM"/>
        </w:rPr>
        <w:t xml:space="preserve"> դեպի ժամանակակից, տեխնոլոգիապես հագեցած, շուկայի զարգաց</w:t>
      </w:r>
      <w:r w:rsidR="00241063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մանը միտված և բարձր ավելացված արժեք ստեղծող գյուղատնտեսությ</w:t>
      </w:r>
      <w:r w:rsidR="00BF328D">
        <w:rPr>
          <w:rFonts w:ascii="GHEA Grapalat" w:hAnsi="GHEA Grapalat"/>
          <w:sz w:val="24"/>
          <w:szCs w:val="24"/>
          <w:lang w:val="hy-AM"/>
        </w:rPr>
        <w:t>ա</w:t>
      </w:r>
      <w:r w:rsidR="00BF328D" w:rsidRPr="00BF328D">
        <w:rPr>
          <w:rFonts w:ascii="GHEA Grapalat" w:hAnsi="GHEA Grapalat"/>
          <w:sz w:val="24"/>
          <w:szCs w:val="24"/>
          <w:lang w:val="hy-AM"/>
        </w:rPr>
        <w:t>ն</w:t>
      </w:r>
      <w:r w:rsidR="00BF328D">
        <w:rPr>
          <w:rFonts w:ascii="GHEA Grapalat" w:hAnsi="GHEA Grapalat"/>
          <w:sz w:val="24"/>
          <w:szCs w:val="24"/>
          <w:lang w:val="hy-AM"/>
        </w:rPr>
        <w:t>։ Տ</w:t>
      </w:r>
      <w:r w:rsidR="00BF328D" w:rsidRPr="00BF328D">
        <w:rPr>
          <w:rFonts w:ascii="GHEA Grapalat" w:hAnsi="GHEA Grapalat"/>
          <w:sz w:val="24"/>
          <w:szCs w:val="24"/>
          <w:lang w:val="hy-AM"/>
        </w:rPr>
        <w:t>եսլա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կանի հիմնասյունը ներառական աճն է, որը կապահովի արտադրական հնարա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վո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րություն</w:t>
      </w:r>
      <w:r w:rsidR="00A87291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ների հասանելիություն փոքր ձեռնարկատերերի, գործարարների, գյուղա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կան բնակ</w:t>
      </w:r>
      <w:r w:rsidR="00A87291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չու</w:t>
      </w:r>
      <w:r w:rsidR="00A87291">
        <w:rPr>
          <w:rFonts w:ascii="GHEA Grapalat" w:hAnsi="GHEA Grapalat"/>
          <w:sz w:val="24"/>
          <w:szCs w:val="24"/>
          <w:lang w:val="hy-AM"/>
        </w:rPr>
        <w:softHyphen/>
      </w:r>
      <w:r w:rsidR="00BF328D" w:rsidRPr="00BF328D">
        <w:rPr>
          <w:rFonts w:ascii="GHEA Grapalat" w:hAnsi="GHEA Grapalat"/>
          <w:sz w:val="24"/>
          <w:szCs w:val="24"/>
          <w:lang w:val="hy-AM"/>
        </w:rPr>
        <w:t>թյան և, մասնավորապես, երիտասարդության համար։</w:t>
      </w:r>
      <w:r w:rsidR="0024106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063" w:rsidRPr="00241063">
        <w:rPr>
          <w:rFonts w:ascii="GHEA Grapalat" w:hAnsi="GHEA Grapalat"/>
          <w:sz w:val="24"/>
          <w:szCs w:val="24"/>
          <w:lang w:val="hy-AM"/>
        </w:rPr>
        <w:t>Կայուն զար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գաց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ման ռազ</w:t>
      </w:r>
      <w:r w:rsidR="00A87291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մավարությունը հիմնված է յոթ սկզբունքների վրա և միտված է ներա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ռական աճին, գենդերային հավասարությանը և ինստիտուցիոնալ կայունու</w:t>
      </w:r>
      <w:r w:rsidR="00241063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թյանը:</w:t>
      </w:r>
      <w:r w:rsidR="00241063" w:rsidRPr="00241063">
        <w:rPr>
          <w:rFonts w:ascii="Times New Roman" w:hAnsi="Times New Roman"/>
          <w:lang w:val="hy-AM"/>
        </w:rPr>
        <w:t xml:space="preserve"> </w:t>
      </w:r>
      <w:r w:rsidR="00241063" w:rsidRPr="00241063">
        <w:rPr>
          <w:rFonts w:ascii="GHEA Grapalat" w:hAnsi="GHEA Grapalat"/>
          <w:sz w:val="24"/>
          <w:szCs w:val="24"/>
          <w:lang w:val="hy-AM"/>
        </w:rPr>
        <w:t>Այ</w:t>
      </w:r>
      <w:r w:rsidR="00241063">
        <w:rPr>
          <w:rFonts w:ascii="GHEA Grapalat" w:hAnsi="GHEA Grapalat"/>
          <w:sz w:val="24"/>
          <w:szCs w:val="24"/>
          <w:lang w:val="hy-AM"/>
        </w:rPr>
        <w:t>դ</w:t>
      </w:r>
      <w:r w:rsidR="00241063" w:rsidRPr="00241063">
        <w:rPr>
          <w:rFonts w:ascii="GHEA Grapalat" w:hAnsi="GHEA Grapalat"/>
          <w:sz w:val="24"/>
          <w:szCs w:val="24"/>
          <w:lang w:val="hy-AM"/>
        </w:rPr>
        <w:t xml:space="preserve"> սկզբունք</w:t>
      </w:r>
      <w:r w:rsidR="00A87291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ները վերածվե</w:t>
      </w:r>
      <w:r w:rsidR="00241063">
        <w:rPr>
          <w:rFonts w:ascii="GHEA Grapalat" w:hAnsi="GHEA Grapalat"/>
          <w:sz w:val="24"/>
          <w:szCs w:val="24"/>
          <w:lang w:val="hy-AM"/>
        </w:rPr>
        <w:t>լու ե</w:t>
      </w:r>
      <w:r w:rsidR="00241063" w:rsidRPr="00241063">
        <w:rPr>
          <w:rFonts w:ascii="GHEA Grapalat" w:hAnsi="GHEA Grapalat"/>
          <w:sz w:val="24"/>
          <w:szCs w:val="24"/>
          <w:lang w:val="hy-AM"/>
        </w:rPr>
        <w:t>ն նպատակների և դրանցից բխող միջոցառումների՝ հաշվի առնելով գյուղատնտեսության ոլորտի գերակայություն</w:t>
      </w:r>
      <w:r w:rsidR="00241063">
        <w:rPr>
          <w:rFonts w:ascii="GHEA Grapalat" w:hAnsi="GHEA Grapalat"/>
          <w:sz w:val="24"/>
          <w:szCs w:val="24"/>
          <w:lang w:val="hy-AM"/>
        </w:rPr>
        <w:softHyphen/>
      </w:r>
      <w:r w:rsidR="00241063" w:rsidRPr="00241063">
        <w:rPr>
          <w:rFonts w:ascii="GHEA Grapalat" w:hAnsi="GHEA Grapalat"/>
          <w:sz w:val="24"/>
          <w:szCs w:val="24"/>
          <w:lang w:val="hy-AM"/>
        </w:rPr>
        <w:t>ները։</w:t>
      </w:r>
    </w:p>
    <w:p w:rsidR="0054111D" w:rsidRPr="005B6BC9" w:rsidRDefault="00E26821" w:rsidP="001C1179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B6BC9">
        <w:rPr>
          <w:rFonts w:ascii="GHEA Grapalat" w:hAnsi="GHEA Grapalat"/>
          <w:b/>
          <w:lang w:val="hy-AM"/>
        </w:rPr>
        <w:t xml:space="preserve">   </w:t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AE0704" w:rsidRPr="005B6BC9" w:rsidRDefault="0054111D" w:rsidP="0054111D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:rsidR="0054111D" w:rsidRPr="00C74F76" w:rsidRDefault="00E26821" w:rsidP="000771A8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:rsidR="00D621D8" w:rsidRPr="002454A0" w:rsidRDefault="00241063" w:rsidP="00241063">
      <w:pPr>
        <w:pStyle w:val="ListParagraph"/>
        <w:tabs>
          <w:tab w:val="left" w:pos="990"/>
          <w:tab w:val="left" w:pos="1260"/>
        </w:tabs>
        <w:spacing w:after="0" w:line="360" w:lineRule="auto"/>
        <w:ind w:left="90" w:firstLine="63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  <w:t>Ռազմավարությամբ նա</w:t>
      </w:r>
      <w:r w:rsidR="001C1179">
        <w:rPr>
          <w:rFonts w:ascii="GHEA Grapalat" w:hAnsi="GHEA Grapalat"/>
          <w:bCs/>
          <w:sz w:val="24"/>
          <w:szCs w:val="24"/>
          <w:lang w:val="hy-AM" w:eastAsia="ru-RU"/>
        </w:rPr>
        <w:t>խ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անշված սկզբունքների </w:t>
      </w:r>
      <w:r w:rsidR="00D621D8" w:rsidRPr="002454A0">
        <w:rPr>
          <w:rFonts w:ascii="GHEA Grapalat" w:hAnsi="GHEA Grapalat"/>
          <w:bCs/>
          <w:sz w:val="24"/>
          <w:szCs w:val="24"/>
          <w:lang w:val="hy-AM" w:eastAsia="ru-RU"/>
        </w:rPr>
        <w:t>իրականացում</w:t>
      </w:r>
      <w:r w:rsidR="001C1179">
        <w:rPr>
          <w:rFonts w:ascii="GHEA Grapalat" w:hAnsi="GHEA Grapalat"/>
          <w:bCs/>
          <w:sz w:val="24"/>
          <w:szCs w:val="24"/>
          <w:lang w:val="hy-AM" w:eastAsia="ru-RU"/>
        </w:rPr>
        <w:t>ն ուղղված է հետևյալ հիմնական ցուցանիշների բարելավմանը.</w:t>
      </w:r>
    </w:p>
    <w:p w:rsidR="001C1179" w:rsidRDefault="001C1179" w:rsidP="008423A5">
      <w:pPr>
        <w:pStyle w:val="ListParagraph"/>
        <w:numPr>
          <w:ilvl w:val="0"/>
          <w:numId w:val="15"/>
        </w:numPr>
        <w:tabs>
          <w:tab w:val="left" w:pos="90"/>
          <w:tab w:val="left" w:pos="720"/>
          <w:tab w:val="left" w:pos="990"/>
        </w:tabs>
        <w:spacing w:after="0"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1C1179">
        <w:rPr>
          <w:rFonts w:ascii="GHEA Grapalat" w:hAnsi="GHEA Grapalat"/>
          <w:sz w:val="24"/>
          <w:szCs w:val="24"/>
          <w:lang w:val="hy-AM"/>
        </w:rPr>
        <w:t>յուղատնտեսության համախառն արտադրանք</w:t>
      </w:r>
      <w:r>
        <w:rPr>
          <w:rFonts w:ascii="GHEA Grapalat" w:hAnsi="GHEA Grapalat"/>
          <w:sz w:val="24"/>
          <w:szCs w:val="24"/>
          <w:lang w:val="hy-AM"/>
        </w:rPr>
        <w:t xml:space="preserve"> ավելացմանը,</w:t>
      </w:r>
    </w:p>
    <w:p w:rsidR="001C1179" w:rsidRDefault="0071185C" w:rsidP="008423A5">
      <w:pPr>
        <w:pStyle w:val="ListParagraph"/>
        <w:numPr>
          <w:ilvl w:val="0"/>
          <w:numId w:val="15"/>
        </w:numPr>
        <w:tabs>
          <w:tab w:val="left" w:pos="9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գ</w:t>
      </w:r>
      <w:r w:rsidR="001C1179" w:rsidRPr="001C1179">
        <w:rPr>
          <w:rFonts w:ascii="GHEA Grapalat" w:hAnsi="GHEA Grapalat"/>
          <w:sz w:val="24"/>
          <w:szCs w:val="24"/>
          <w:lang w:val="hy-AM"/>
        </w:rPr>
        <w:t>յուղատնտեսության ավելացված արժեքի տարեկան միջին աճի տեմպ</w:t>
      </w:r>
      <w:r>
        <w:rPr>
          <w:rFonts w:ascii="GHEA Grapalat" w:hAnsi="GHEA Grapalat"/>
          <w:sz w:val="24"/>
          <w:szCs w:val="24"/>
          <w:lang w:val="hy-AM"/>
        </w:rPr>
        <w:t>ի բարելավմանը,</w:t>
      </w:r>
    </w:p>
    <w:p w:rsidR="00C166F2" w:rsidRDefault="001C1179" w:rsidP="008423A5">
      <w:pPr>
        <w:pStyle w:val="ListParagraph"/>
        <w:numPr>
          <w:ilvl w:val="0"/>
          <w:numId w:val="15"/>
        </w:numPr>
        <w:tabs>
          <w:tab w:val="left" w:pos="0"/>
          <w:tab w:val="left" w:pos="720"/>
          <w:tab w:val="left" w:pos="108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1C1179">
        <w:rPr>
          <w:rFonts w:ascii="GHEA Grapalat" w:hAnsi="GHEA Grapalat"/>
          <w:sz w:val="24"/>
          <w:szCs w:val="24"/>
          <w:lang w:val="hy-AM"/>
        </w:rPr>
        <w:t>յուղա</w:t>
      </w:r>
      <w:r>
        <w:rPr>
          <w:rFonts w:ascii="GHEA Grapalat" w:hAnsi="GHEA Grapalat"/>
          <w:sz w:val="24"/>
          <w:szCs w:val="24"/>
          <w:lang w:val="hy-AM"/>
        </w:rPr>
        <w:t xml:space="preserve">տնտեսությունում </w:t>
      </w:r>
      <w:r w:rsidRPr="001C1179">
        <w:rPr>
          <w:rFonts w:ascii="GHEA Grapalat" w:hAnsi="GHEA Grapalat"/>
          <w:sz w:val="24"/>
          <w:szCs w:val="24"/>
          <w:lang w:val="hy-AM"/>
        </w:rPr>
        <w:t>տնտեսավարող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1C1179">
        <w:rPr>
          <w:rFonts w:ascii="GHEA Grapalat" w:hAnsi="GHEA Grapalat"/>
          <w:sz w:val="24"/>
          <w:szCs w:val="24"/>
          <w:lang w:val="hy-AM"/>
        </w:rPr>
        <w:t>ի տարեկան միջին եկա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 w:rsidRPr="001C1179">
        <w:rPr>
          <w:rFonts w:ascii="GHEA Grapalat" w:hAnsi="GHEA Grapalat"/>
          <w:sz w:val="24"/>
          <w:szCs w:val="24"/>
          <w:lang w:val="hy-AM"/>
        </w:rPr>
        <w:t>մուտ</w:t>
      </w:r>
      <w:r w:rsidR="008423A5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ների ավելացման</w:t>
      </w:r>
      <w:r w:rsidRPr="001C1179">
        <w:rPr>
          <w:rFonts w:ascii="GHEA Grapalat" w:hAnsi="GHEA Grapalat"/>
          <w:sz w:val="24"/>
          <w:szCs w:val="24"/>
          <w:lang w:val="hy-AM"/>
        </w:rPr>
        <w:t>ը</w:t>
      </w:r>
      <w:r w:rsidR="003E5F98">
        <w:rPr>
          <w:rFonts w:ascii="GHEA Grapalat" w:hAnsi="GHEA Grapalat"/>
          <w:sz w:val="24"/>
          <w:szCs w:val="24"/>
          <w:lang w:val="hy-AM"/>
        </w:rPr>
        <w:t>,</w:t>
      </w:r>
    </w:p>
    <w:p w:rsidR="0071185C" w:rsidRDefault="008423A5" w:rsidP="008423A5">
      <w:pPr>
        <w:pStyle w:val="ListParagraph"/>
        <w:numPr>
          <w:ilvl w:val="0"/>
          <w:numId w:val="15"/>
        </w:numPr>
        <w:tabs>
          <w:tab w:val="left" w:pos="90"/>
          <w:tab w:val="left" w:pos="81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71185C">
        <w:rPr>
          <w:rFonts w:ascii="GHEA Grapalat" w:hAnsi="GHEA Grapalat"/>
          <w:sz w:val="24"/>
          <w:szCs w:val="24"/>
          <w:lang w:val="hy-AM"/>
        </w:rPr>
        <w:t>գ</w:t>
      </w:r>
      <w:r w:rsidR="0071185C" w:rsidRPr="0071185C">
        <w:rPr>
          <w:rFonts w:ascii="GHEA Grapalat" w:hAnsi="GHEA Grapalat"/>
          <w:sz w:val="24"/>
          <w:szCs w:val="24"/>
          <w:lang w:val="hy-AM"/>
        </w:rPr>
        <w:t xml:space="preserve">յուղատնտեսական արտադրանքի և </w:t>
      </w:r>
      <w:r w:rsidR="0071185C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71185C" w:rsidRPr="0071185C">
        <w:rPr>
          <w:rFonts w:ascii="GHEA Grapalat" w:hAnsi="GHEA Grapalat"/>
          <w:sz w:val="24"/>
          <w:szCs w:val="24"/>
          <w:lang w:val="hy-AM"/>
        </w:rPr>
        <w:t>վերամշակ</w:t>
      </w:r>
      <w:r w:rsidR="0071185C">
        <w:rPr>
          <w:rFonts w:ascii="GHEA Grapalat" w:hAnsi="GHEA Grapalat"/>
          <w:sz w:val="24"/>
          <w:szCs w:val="24"/>
          <w:lang w:val="hy-AM"/>
        </w:rPr>
        <w:t>ման արդյունքում ստաց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71185C" w:rsidRPr="0071185C">
        <w:rPr>
          <w:rFonts w:ascii="GHEA Grapalat" w:hAnsi="GHEA Grapalat"/>
          <w:sz w:val="24"/>
          <w:szCs w:val="24"/>
          <w:lang w:val="hy-AM"/>
        </w:rPr>
        <w:t>ված սննդ</w:t>
      </w:r>
      <w:r w:rsidR="0071185C">
        <w:rPr>
          <w:rFonts w:ascii="GHEA Grapalat" w:hAnsi="GHEA Grapalat"/>
          <w:sz w:val="24"/>
          <w:szCs w:val="24"/>
          <w:lang w:val="hy-AM"/>
        </w:rPr>
        <w:t>ամթերք</w:t>
      </w:r>
      <w:r w:rsidR="0071185C" w:rsidRPr="0071185C">
        <w:rPr>
          <w:rFonts w:ascii="GHEA Grapalat" w:hAnsi="GHEA Grapalat"/>
          <w:sz w:val="24"/>
          <w:szCs w:val="24"/>
          <w:lang w:val="hy-AM"/>
        </w:rPr>
        <w:t>ի արտա</w:t>
      </w:r>
      <w:r w:rsidR="0071185C">
        <w:rPr>
          <w:rFonts w:ascii="GHEA Grapalat" w:hAnsi="GHEA Grapalat"/>
          <w:sz w:val="24"/>
          <w:szCs w:val="24"/>
          <w:lang w:val="hy-AM"/>
        </w:rPr>
        <w:softHyphen/>
      </w:r>
      <w:r w:rsidR="0071185C" w:rsidRPr="0071185C">
        <w:rPr>
          <w:rFonts w:ascii="GHEA Grapalat" w:hAnsi="GHEA Grapalat"/>
          <w:sz w:val="24"/>
          <w:szCs w:val="24"/>
          <w:lang w:val="hy-AM"/>
        </w:rPr>
        <w:t>հանմ</w:t>
      </w:r>
      <w:r w:rsidR="0071185C">
        <w:rPr>
          <w:rFonts w:ascii="GHEA Grapalat" w:hAnsi="GHEA Grapalat"/>
          <w:sz w:val="24"/>
          <w:szCs w:val="24"/>
          <w:lang w:val="hy-AM"/>
        </w:rPr>
        <w:t>ան աճին,</w:t>
      </w:r>
    </w:p>
    <w:p w:rsidR="008423A5" w:rsidRPr="00C166F2" w:rsidRDefault="008423A5" w:rsidP="008423A5">
      <w:pPr>
        <w:pStyle w:val="ListParagraph"/>
        <w:numPr>
          <w:ilvl w:val="0"/>
          <w:numId w:val="15"/>
        </w:numPr>
        <w:tabs>
          <w:tab w:val="left" w:pos="90"/>
          <w:tab w:val="left" w:pos="810"/>
          <w:tab w:val="left" w:pos="1260"/>
        </w:tabs>
        <w:spacing w:after="0"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ա</w:t>
      </w:r>
      <w:r w:rsidRPr="008423A5">
        <w:rPr>
          <w:rFonts w:ascii="GHEA Grapalat" w:hAnsi="GHEA Grapalat"/>
          <w:sz w:val="24"/>
          <w:szCs w:val="24"/>
          <w:lang w:val="hy-AM"/>
        </w:rPr>
        <w:t>շխատանքի արտադրողականության բարձրացմ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8423A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C166F2" w:rsidRPr="00C166F2" w:rsidRDefault="001C1179" w:rsidP="008423A5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գյուղերում գ</w:t>
      </w:r>
      <w:r w:rsidRPr="001C1179">
        <w:rPr>
          <w:rFonts w:ascii="GHEA Grapalat" w:hAnsi="GHEA Grapalat" w:cs="Sylfaen"/>
          <w:sz w:val="24"/>
          <w:szCs w:val="24"/>
          <w:lang w:val="hy-AM"/>
        </w:rPr>
        <w:t>ործազրկության մակարդակ</w:t>
      </w:r>
      <w:r>
        <w:rPr>
          <w:rFonts w:ascii="GHEA Grapalat" w:hAnsi="GHEA Grapalat" w:cs="Sylfaen"/>
          <w:sz w:val="24"/>
          <w:szCs w:val="24"/>
          <w:lang w:val="hy-AM"/>
        </w:rPr>
        <w:t>ի նվազմանը</w:t>
      </w:r>
      <w:r w:rsidR="003E5F98">
        <w:rPr>
          <w:rFonts w:ascii="GHEA Grapalat" w:hAnsi="GHEA Grapalat"/>
          <w:sz w:val="24"/>
          <w:szCs w:val="24"/>
          <w:lang w:val="hy-AM"/>
        </w:rPr>
        <w:t>,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166F2" w:rsidRPr="00C166F2" w:rsidRDefault="0071185C" w:rsidP="008423A5">
      <w:pPr>
        <w:pStyle w:val="ListParagraph"/>
        <w:numPr>
          <w:ilvl w:val="0"/>
          <w:numId w:val="15"/>
        </w:numPr>
        <w:tabs>
          <w:tab w:val="left" w:pos="90"/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71185C">
        <w:rPr>
          <w:rFonts w:ascii="GHEA Grapalat" w:hAnsi="GHEA Grapalat" w:cs="Sylfaen"/>
          <w:sz w:val="24"/>
          <w:szCs w:val="24"/>
          <w:lang w:val="hy-AM"/>
        </w:rPr>
        <w:t>նմշակ</w:t>
      </w:r>
      <w:r w:rsidR="00A87291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ոռոգվող</w:t>
      </w:r>
      <w:r w:rsidRPr="0071185C">
        <w:rPr>
          <w:rFonts w:ascii="GHEA Grapalat" w:hAnsi="GHEA Grapalat" w:cs="Sylfaen"/>
          <w:sz w:val="24"/>
          <w:szCs w:val="24"/>
          <w:lang w:val="hy-AM"/>
        </w:rPr>
        <w:t xml:space="preserve"> վարելահողերի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87291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նպատակային օգտագործվող հողերի</w:t>
      </w:r>
      <w:r w:rsidRPr="0071185C">
        <w:rPr>
          <w:rFonts w:ascii="GHEA Grapalat" w:hAnsi="GHEA Grapalat" w:cs="Sylfaen"/>
          <w:sz w:val="24"/>
          <w:szCs w:val="24"/>
          <w:lang w:val="hy-AM"/>
        </w:rPr>
        <w:t xml:space="preserve"> տեսակարար կշռ</w:t>
      </w:r>
      <w:r>
        <w:rPr>
          <w:rFonts w:ascii="GHEA Grapalat" w:hAnsi="GHEA Grapalat" w:cs="Sylfaen"/>
          <w:sz w:val="24"/>
          <w:szCs w:val="24"/>
          <w:lang w:val="hy-AM"/>
        </w:rPr>
        <w:t>ի բարձրացմանը</w:t>
      </w:r>
      <w:r w:rsidR="003E5F98">
        <w:rPr>
          <w:rFonts w:ascii="GHEA Grapalat" w:hAnsi="GHEA Grapalat"/>
          <w:sz w:val="24"/>
          <w:szCs w:val="24"/>
          <w:lang w:val="hy-AM"/>
        </w:rPr>
        <w:t>,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23A5" w:rsidRDefault="0071185C" w:rsidP="008423A5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71185C">
        <w:rPr>
          <w:rFonts w:ascii="GHEA Grapalat" w:hAnsi="GHEA Grapalat" w:cs="Sylfaen"/>
          <w:sz w:val="24"/>
          <w:szCs w:val="24"/>
          <w:lang w:val="hy-AM"/>
        </w:rPr>
        <w:t>արենային ինքնաբավության մակարդակ</w:t>
      </w:r>
      <w:r>
        <w:rPr>
          <w:rFonts w:ascii="GHEA Grapalat" w:hAnsi="GHEA Grapalat" w:cs="Sylfaen"/>
          <w:sz w:val="24"/>
          <w:szCs w:val="24"/>
          <w:lang w:val="hy-AM"/>
        </w:rPr>
        <w:t>ի բարձրացմանը</w:t>
      </w:r>
      <w:r w:rsidR="008423A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454A0" w:rsidRPr="008423A5" w:rsidRDefault="008423A5" w:rsidP="008423A5">
      <w:pPr>
        <w:pStyle w:val="ListParagraph"/>
        <w:tabs>
          <w:tab w:val="left" w:pos="90"/>
          <w:tab w:val="left" w:pos="720"/>
          <w:tab w:val="left" w:pos="126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8423A5">
        <w:rPr>
          <w:rFonts w:ascii="GHEA Grapalat" w:hAnsi="GHEA Grapalat"/>
          <w:sz w:val="24"/>
          <w:szCs w:val="24"/>
          <w:lang w:val="hy-AM"/>
        </w:rPr>
        <w:t xml:space="preserve">Կիրականացվի </w:t>
      </w:r>
      <w:r>
        <w:rPr>
          <w:rFonts w:ascii="GHEA Grapalat" w:hAnsi="GHEA Grapalat"/>
          <w:sz w:val="24"/>
          <w:szCs w:val="24"/>
          <w:lang w:val="hy-AM"/>
        </w:rPr>
        <w:t>գ</w:t>
      </w:r>
      <w:proofErr w:type="spellStart"/>
      <w:r w:rsidRPr="008423A5">
        <w:rPr>
          <w:rFonts w:ascii="GHEA Grapalat" w:hAnsi="GHEA Grapalat"/>
          <w:sz w:val="24"/>
          <w:szCs w:val="24"/>
          <w:lang w:val="fr-FR"/>
        </w:rPr>
        <w:t>յուղատնտեսական</w:t>
      </w:r>
      <w:proofErr w:type="spellEnd"/>
      <w:r w:rsidRPr="008423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23A5">
        <w:rPr>
          <w:rFonts w:ascii="GHEA Grapalat" w:hAnsi="GHEA Grapalat"/>
          <w:sz w:val="24"/>
          <w:szCs w:val="24"/>
          <w:lang w:val="fr-FR"/>
        </w:rPr>
        <w:t>հողերի</w:t>
      </w:r>
      <w:proofErr w:type="spellEnd"/>
      <w:r w:rsidRPr="008423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23A5">
        <w:rPr>
          <w:rFonts w:ascii="GHEA Grapalat" w:hAnsi="GHEA Grapalat"/>
          <w:sz w:val="24"/>
          <w:szCs w:val="24"/>
          <w:lang w:val="fr-FR"/>
        </w:rPr>
        <w:t>թվային</w:t>
      </w:r>
      <w:proofErr w:type="spellEnd"/>
      <w:r w:rsidRPr="008423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23A5">
        <w:rPr>
          <w:rFonts w:ascii="GHEA Grapalat" w:hAnsi="GHEA Grapalat"/>
          <w:sz w:val="24"/>
          <w:szCs w:val="24"/>
          <w:lang w:val="fr-FR"/>
        </w:rPr>
        <w:t>քարտեզագրումը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կձևավորվեն գյուղացիական տնտեսությունների և գյուղատնտեսական կենդա</w:t>
      </w:r>
      <w:r>
        <w:rPr>
          <w:rFonts w:ascii="GHEA Grapalat" w:hAnsi="GHEA Grapalat"/>
          <w:sz w:val="24"/>
          <w:szCs w:val="24"/>
          <w:lang w:val="hy-AM"/>
        </w:rPr>
        <w:softHyphen/>
        <w:t>նիների ռեգիստրներ։</w:t>
      </w:r>
      <w:r w:rsidR="0054111D" w:rsidRPr="008423A5">
        <w:rPr>
          <w:rFonts w:ascii="GHEA Grapalat" w:hAnsi="GHEA Grapalat"/>
          <w:sz w:val="24"/>
          <w:szCs w:val="24"/>
          <w:lang w:val="fr-FR"/>
        </w:rPr>
        <w:tab/>
      </w:r>
    </w:p>
    <w:p w:rsidR="0054111D" w:rsidRPr="00C74F76" w:rsidRDefault="003373D7" w:rsidP="005D66E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  <w:proofErr w:type="spellStart"/>
      <w:r w:rsidRPr="005B6BC9">
        <w:rPr>
          <w:rFonts w:ascii="GHEA Grapalat" w:hAnsi="GHEA Grapalat"/>
          <w:b/>
          <w:lang w:val="fr-FR"/>
        </w:rPr>
        <w:lastRenderedPageBreak/>
        <w:t>Այլ</w:t>
      </w:r>
      <w:proofErr w:type="spellEnd"/>
      <w:r w:rsidRPr="005B6BC9">
        <w:rPr>
          <w:rFonts w:ascii="GHEA Grapalat" w:hAnsi="GHEA Grapalat"/>
          <w:b/>
          <w:lang w:val="fr-FR"/>
        </w:rPr>
        <w:t xml:space="preserve"> </w:t>
      </w:r>
      <w:proofErr w:type="spellStart"/>
      <w:r w:rsidRPr="005B6BC9">
        <w:rPr>
          <w:rFonts w:ascii="GHEA Grapalat" w:hAnsi="GHEA Grapalat"/>
          <w:b/>
          <w:lang w:val="fr-FR"/>
        </w:rPr>
        <w:t>տեղեկություններ</w:t>
      </w:r>
      <w:proofErr w:type="spellEnd"/>
      <w:r w:rsidRPr="005B6BC9">
        <w:rPr>
          <w:rFonts w:ascii="GHEA Grapalat" w:hAnsi="GHEA Grapalat"/>
          <w:b/>
          <w:lang w:val="fr-FR"/>
        </w:rPr>
        <w:t>:</w:t>
      </w:r>
      <w:r w:rsidR="00FF51A9" w:rsidRPr="005B6BC9">
        <w:rPr>
          <w:rFonts w:ascii="GHEA Grapalat" w:hAnsi="GHEA Grapalat"/>
          <w:b/>
          <w:lang w:val="fr-FR"/>
        </w:rPr>
        <w:t xml:space="preserve"> </w:t>
      </w:r>
    </w:p>
    <w:p w:rsidR="00C166F2" w:rsidRPr="003E5F98" w:rsidRDefault="0054111D" w:rsidP="008423A5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lang w:val="hy-AM"/>
        </w:rPr>
      </w:pPr>
      <w:r w:rsidRPr="00C74F76">
        <w:rPr>
          <w:rFonts w:ascii="GHEA Grapalat" w:hAnsi="GHEA Grapalat"/>
          <w:b/>
          <w:lang w:val="fr-FR"/>
        </w:rPr>
        <w:tab/>
      </w:r>
      <w:r w:rsidR="009F0D4B">
        <w:rPr>
          <w:rFonts w:ascii="GHEA Grapalat" w:hAnsi="GHEA Grapalat" w:cs="Sylfaen"/>
          <w:lang w:val="hy-AM"/>
        </w:rPr>
        <w:t>Հայաստանի Հ</w:t>
      </w:r>
      <w:r w:rsidR="009F0D4B" w:rsidRPr="009F0D4B">
        <w:rPr>
          <w:rFonts w:ascii="GHEA Grapalat" w:hAnsi="GHEA Grapalat" w:cs="Sylfaen"/>
          <w:lang w:val="hy-AM"/>
        </w:rPr>
        <w:t>անրապետության գյուղատնտեսության</w:t>
      </w:r>
      <w:r w:rsidR="009F0D4B">
        <w:rPr>
          <w:rFonts w:ascii="GHEA Grapalat" w:hAnsi="GHEA Grapalat" w:cs="Sylfaen"/>
          <w:lang w:val="hy-AM"/>
        </w:rPr>
        <w:t xml:space="preserve"> </w:t>
      </w:r>
      <w:r w:rsidR="009F0D4B" w:rsidRPr="009F0D4B">
        <w:rPr>
          <w:rFonts w:ascii="GHEA Grapalat" w:hAnsi="GHEA Grapalat" w:cs="Sylfaen"/>
          <w:lang w:val="hy-AM"/>
        </w:rPr>
        <w:t>ոլորտի տնտեսական զարգացումն ապահովող հիմնական ուղղությունների 2020-2030 թվականների</w:t>
      </w:r>
      <w:r w:rsidR="009F0D4B">
        <w:rPr>
          <w:rFonts w:ascii="GHEA Grapalat" w:hAnsi="GHEA Grapalat" w:cs="Sylfaen"/>
          <w:lang w:val="hy-AM"/>
        </w:rPr>
        <w:t xml:space="preserve"> </w:t>
      </w:r>
      <w:r w:rsidR="00D9109C" w:rsidRPr="00290843">
        <w:rPr>
          <w:rFonts w:ascii="GHEA Grapalat" w:hAnsi="GHEA Grapalat"/>
          <w:lang w:val="hy-AM"/>
        </w:rPr>
        <w:t>ռազմավարությ</w:t>
      </w:r>
      <w:r w:rsidR="00D9109C">
        <w:rPr>
          <w:rFonts w:ascii="GHEA Grapalat" w:hAnsi="GHEA Grapalat"/>
          <w:lang w:val="hy-AM"/>
        </w:rPr>
        <w:t>ա</w:t>
      </w:r>
      <w:r w:rsidR="00D9109C" w:rsidRPr="00290843">
        <w:rPr>
          <w:rFonts w:ascii="GHEA Grapalat" w:hAnsi="GHEA Grapalat"/>
          <w:lang w:val="hy-AM"/>
        </w:rPr>
        <w:t xml:space="preserve">ն </w:t>
      </w:r>
      <w:r w:rsidR="00D9109C">
        <w:rPr>
          <w:rFonts w:ascii="GHEA Grapalat" w:hAnsi="GHEA Grapalat"/>
          <w:lang w:val="hy-AM"/>
        </w:rPr>
        <w:t xml:space="preserve">կատարմանն ուղղված միջոցառումները կիրականացվեն </w:t>
      </w:r>
      <w:r w:rsidR="00F95DA6">
        <w:rPr>
          <w:rFonts w:ascii="GHEA Grapalat" w:hAnsi="GHEA Grapalat"/>
          <w:lang w:val="hy-AM"/>
        </w:rPr>
        <w:t>ՀՀ պետական բյուջեի</w:t>
      </w:r>
      <w:r w:rsidR="00D9109C">
        <w:rPr>
          <w:rFonts w:ascii="GHEA Grapalat" w:hAnsi="GHEA Grapalat"/>
          <w:lang w:val="hy-AM"/>
        </w:rPr>
        <w:t>, դոնոր կազմակերպությունների, օրենքով չարգելված այլ միջոցների</w:t>
      </w:r>
      <w:r w:rsidR="00F95DA6">
        <w:rPr>
          <w:rFonts w:ascii="GHEA Grapalat" w:hAnsi="GHEA Grapalat"/>
          <w:lang w:val="hy-AM"/>
        </w:rPr>
        <w:t xml:space="preserve"> հաշվին</w:t>
      </w:r>
      <w:r w:rsidR="00FC3D8C" w:rsidRPr="005B6BC9">
        <w:rPr>
          <w:rFonts w:ascii="GHEA Grapalat" w:hAnsi="GHEA Grapalat"/>
          <w:lang w:val="fr-FR"/>
        </w:rPr>
        <w:t>:</w:t>
      </w:r>
    </w:p>
    <w:p w:rsidR="00494B68" w:rsidRPr="005B6BC9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:rsidR="009F0D4B" w:rsidRPr="009F0D4B" w:rsidRDefault="009F0D4B" w:rsidP="009F0D4B">
      <w:pPr>
        <w:jc w:val="center"/>
        <w:rPr>
          <w:rFonts w:ascii="GHEA Grapalat" w:hAnsi="GHEA Grapalat" w:cs="Arial Unicode"/>
          <w:b/>
          <w:bCs/>
          <w:lang w:val="hy-AM" w:eastAsia="en-US"/>
        </w:rPr>
      </w:pPr>
      <w:r w:rsidRPr="009F0D4B">
        <w:rPr>
          <w:rFonts w:ascii="GHEA Grapalat" w:hAnsi="GHEA Grapalat" w:cs="Arial Unicode"/>
          <w:b/>
          <w:bCs/>
          <w:lang w:val="hy-AM" w:eastAsia="en-US"/>
        </w:rPr>
        <w:t>«ՀԱՅԱՍՏԱՆԻ ՀԱՆՐԱՊԵՏՈՒԹՅԱՆ ԳՅՈՒՂԱՏՆՏԵՍՈՒԹՅԱՆ</w:t>
      </w:r>
    </w:p>
    <w:p w:rsidR="009F0D4B" w:rsidRPr="009F0D4B" w:rsidRDefault="009F0D4B" w:rsidP="009F0D4B">
      <w:pPr>
        <w:jc w:val="center"/>
        <w:rPr>
          <w:rFonts w:ascii="GHEA Grapalat" w:hAnsi="GHEA Grapalat" w:cs="Arial Unicode"/>
          <w:b/>
          <w:bCs/>
          <w:lang w:val="hy-AM" w:eastAsia="en-US"/>
        </w:rPr>
      </w:pPr>
      <w:r w:rsidRPr="009F0D4B">
        <w:rPr>
          <w:rFonts w:ascii="GHEA Grapalat" w:hAnsi="GHEA Grapalat" w:cs="Arial Unicode"/>
          <w:b/>
          <w:bCs/>
          <w:lang w:val="hy-AM" w:eastAsia="en-US"/>
        </w:rPr>
        <w:t>ՈԼՈՐՏԻ ՏՆՏԵՍԱԿ</w:t>
      </w:r>
      <w:r>
        <w:rPr>
          <w:rFonts w:ascii="GHEA Grapalat" w:hAnsi="GHEA Grapalat" w:cs="Arial Unicode"/>
          <w:b/>
          <w:bCs/>
          <w:lang w:val="hy-AM" w:eastAsia="en-US"/>
        </w:rPr>
        <w:t xml:space="preserve">ԱՆ ԶԱՐԳԱՑՈՒՄՆ ԱՊԱՀՈՎՈՂ ՀԻՄՆԱԿԱՆ </w:t>
      </w:r>
      <w:r w:rsidRPr="009F0D4B">
        <w:rPr>
          <w:rFonts w:ascii="GHEA Grapalat" w:hAnsi="GHEA Grapalat" w:cs="Arial Unicode"/>
          <w:b/>
          <w:bCs/>
          <w:lang w:val="hy-AM" w:eastAsia="en-US"/>
        </w:rPr>
        <w:t>ՈՒՂՂՈՒԹՅՈՒՆՆԵՐԻ 2020-2030 ԹՎԱԿԱՆՆԵՐԻ</w:t>
      </w:r>
    </w:p>
    <w:p w:rsidR="00494B68" w:rsidRPr="005B6BC9" w:rsidRDefault="009F0D4B" w:rsidP="009F0D4B">
      <w:pPr>
        <w:jc w:val="center"/>
        <w:rPr>
          <w:rFonts w:ascii="GHEA Grapalat" w:hAnsi="GHEA Grapalat"/>
          <w:b/>
          <w:lang w:val="hy-AM"/>
        </w:rPr>
      </w:pPr>
      <w:r w:rsidRPr="009D2CD1">
        <w:rPr>
          <w:rFonts w:ascii="GHEA Grapalat" w:hAnsi="GHEA Grapalat" w:cs="Arial Unicode"/>
          <w:b/>
          <w:bCs/>
          <w:lang w:val="hy-AM" w:eastAsia="en-US"/>
        </w:rPr>
        <w:t xml:space="preserve">ՌԱԶՄԱՎԱՐՈՒԹՅՈՒՆԸ </w:t>
      </w:r>
      <w:r w:rsidRPr="009D2CD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C77EDB">
        <w:rPr>
          <w:rFonts w:ascii="GHEA Grapalat" w:hAnsi="GHEA Grapalat" w:cs="Arial Unicode"/>
          <w:b/>
          <w:bCs/>
          <w:lang w:val="hy-AM" w:eastAsia="en-US"/>
        </w:rPr>
        <w:t>ՀԱՍՏԱՏԵԼՈՒ</w:t>
      </w:r>
      <w:r w:rsidRPr="00C77EDB">
        <w:rPr>
          <w:rFonts w:ascii="GHEA Grapalat" w:hAnsi="GHEA Grapalat"/>
          <w:b/>
          <w:bCs/>
          <w:lang w:val="hy-AM" w:eastAsia="en-US"/>
        </w:rPr>
        <w:t xml:space="preserve"> </w:t>
      </w:r>
      <w:r w:rsidRPr="00C77EDB">
        <w:rPr>
          <w:rFonts w:ascii="GHEA Grapalat" w:hAnsi="GHEA Grapalat" w:cs="Arial Unicode"/>
          <w:b/>
          <w:bCs/>
          <w:lang w:val="hy-AM" w:eastAsia="en-US"/>
        </w:rPr>
        <w:t>ՄԱՍԻՆ</w:t>
      </w:r>
      <w:r w:rsidRPr="009D2CD1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21319B" w:rsidRPr="005B6BC9">
        <w:rPr>
          <w:rFonts w:ascii="GHEA Grapalat" w:hAnsi="GHEA Grapalat"/>
          <w:b/>
          <w:lang w:val="hy-AM"/>
        </w:rPr>
        <w:t>ՀԱՅԱՍՏԱՆԻ ՀԱՆՐԱՊԵՏՈՒԹՅԱՆ ԿԱՌԱՎԱՐՈՒԹՅԱՆ ՈՐՈՇՄԱՆ  ՆԱԽԱԳԾԻ ԸՆԴՈՒՆՄԱՆ</w:t>
      </w:r>
      <w:r w:rsidR="0042211E" w:rsidRPr="005B6BC9">
        <w:rPr>
          <w:rFonts w:ascii="GHEA Grapalat" w:hAnsi="GHEA Grapalat"/>
          <w:b/>
          <w:lang w:val="hy-AM"/>
        </w:rPr>
        <w:t xml:space="preserve"> </w:t>
      </w:r>
      <w:r w:rsidR="00494B68"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5B6BC9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5B6BC9" w:rsidRDefault="0054111D" w:rsidP="00FF51A9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6F7245" w:rsidRPr="006F7245">
        <w:rPr>
          <w:rFonts w:ascii="GHEA Grapalat" w:hAnsi="GHEA Grapalat" w:cs="Sylfaen"/>
          <w:lang w:val="hy-AM"/>
        </w:rPr>
        <w:t>«</w:t>
      </w:r>
      <w:r w:rsidR="009F0D4B">
        <w:rPr>
          <w:rFonts w:ascii="GHEA Grapalat" w:hAnsi="GHEA Grapalat" w:cs="Sylfaen"/>
          <w:lang w:val="hy-AM"/>
        </w:rPr>
        <w:t>Հայաստանի Հ</w:t>
      </w:r>
      <w:r w:rsidR="009F0D4B" w:rsidRPr="009F0D4B">
        <w:rPr>
          <w:rFonts w:ascii="GHEA Grapalat" w:hAnsi="GHEA Grapalat" w:cs="Sylfaen"/>
          <w:lang w:val="hy-AM"/>
        </w:rPr>
        <w:t>անրապետության գյուղատնտեսության</w:t>
      </w:r>
      <w:r w:rsidR="009F0D4B">
        <w:rPr>
          <w:rFonts w:ascii="GHEA Grapalat" w:hAnsi="GHEA Grapalat" w:cs="Sylfaen"/>
          <w:lang w:val="hy-AM"/>
        </w:rPr>
        <w:t xml:space="preserve"> </w:t>
      </w:r>
      <w:r w:rsidR="009F0D4B" w:rsidRPr="009F0D4B">
        <w:rPr>
          <w:rFonts w:ascii="GHEA Grapalat" w:hAnsi="GHEA Grapalat" w:cs="Sylfaen"/>
          <w:lang w:val="hy-AM"/>
        </w:rPr>
        <w:t>ոլորտի տնտեսական զարգացումն ապահովող հիմնական ուղղությունների 2020-2030 թվականների</w:t>
      </w:r>
      <w:r w:rsidR="009F0D4B">
        <w:rPr>
          <w:rFonts w:ascii="GHEA Grapalat" w:hAnsi="GHEA Grapalat" w:cs="Sylfaen"/>
          <w:lang w:val="hy-AM"/>
        </w:rPr>
        <w:t xml:space="preserve"> ռազմավարությունը </w:t>
      </w:r>
      <w:r w:rsidR="00440317" w:rsidRPr="00440317">
        <w:rPr>
          <w:rFonts w:ascii="GHEA Grapalat" w:hAnsi="GHEA Grapalat" w:cs="Sylfaen"/>
          <w:lang w:val="hy-AM"/>
        </w:rPr>
        <w:t>հաստատելու մասին</w:t>
      </w:r>
      <w:r w:rsidR="006F7245" w:rsidRPr="006F7245">
        <w:rPr>
          <w:rFonts w:ascii="GHEA Grapalat" w:hAnsi="GHEA Grapalat" w:cs="Sylfaen"/>
          <w:lang w:val="hy-AM"/>
        </w:rPr>
        <w:t>»</w:t>
      </w:r>
      <w:r w:rsidR="0021319B">
        <w:rPr>
          <w:rFonts w:ascii="GHEA Grapalat" w:hAnsi="GHEA Grapalat"/>
          <w:lang w:val="hy-AM"/>
        </w:rPr>
        <w:t xml:space="preserve"> </w:t>
      </w:r>
      <w:r w:rsidR="00350BD5">
        <w:rPr>
          <w:rFonts w:ascii="GHEA Grapalat" w:hAnsi="GHEA Grapalat"/>
          <w:lang w:val="hy-AM"/>
        </w:rPr>
        <w:t>Հ</w:t>
      </w:r>
      <w:r w:rsidR="00350BD5" w:rsidRPr="00350BD5">
        <w:rPr>
          <w:rFonts w:ascii="GHEA Grapalat" w:hAnsi="GHEA Grapalat"/>
          <w:lang w:val="hy-AM"/>
        </w:rPr>
        <w:t xml:space="preserve">այաստանի </w:t>
      </w:r>
      <w:r w:rsidR="00350BD5">
        <w:rPr>
          <w:rFonts w:ascii="GHEA Grapalat" w:hAnsi="GHEA Grapalat"/>
          <w:lang w:val="hy-AM"/>
        </w:rPr>
        <w:t>Հ</w:t>
      </w:r>
      <w:r w:rsidR="00350BD5" w:rsidRPr="00350BD5">
        <w:rPr>
          <w:rFonts w:ascii="GHEA Grapalat" w:hAnsi="GHEA Grapalat"/>
          <w:lang w:val="hy-AM"/>
        </w:rPr>
        <w:t>անրա</w:t>
      </w:r>
      <w:r w:rsidR="00440317">
        <w:rPr>
          <w:rFonts w:ascii="GHEA Grapalat" w:hAnsi="GHEA Grapalat"/>
          <w:lang w:val="hy-AM"/>
        </w:rPr>
        <w:softHyphen/>
      </w:r>
      <w:r w:rsidR="00350BD5" w:rsidRPr="00350BD5">
        <w:rPr>
          <w:rFonts w:ascii="GHEA Grapalat" w:hAnsi="GHEA Grapalat"/>
          <w:lang w:val="hy-AM"/>
        </w:rPr>
        <w:t>պե</w:t>
      </w:r>
      <w:r w:rsidR="00440317">
        <w:rPr>
          <w:rFonts w:ascii="GHEA Grapalat" w:hAnsi="GHEA Grapalat"/>
          <w:lang w:val="hy-AM"/>
        </w:rPr>
        <w:softHyphen/>
      </w:r>
      <w:r w:rsidR="0021319B" w:rsidRPr="0021319B">
        <w:rPr>
          <w:rFonts w:ascii="GHEA Grapalat" w:hAnsi="GHEA Grapalat"/>
          <w:lang w:val="hy-AM"/>
        </w:rPr>
        <w:softHyphen/>
      </w:r>
      <w:r w:rsidR="00350BD5" w:rsidRPr="00350BD5">
        <w:rPr>
          <w:rFonts w:ascii="GHEA Grapalat" w:hAnsi="GHEA Grapalat"/>
          <w:lang w:val="hy-AM"/>
        </w:rPr>
        <w:t>տության կառավարության որոշման</w:t>
      </w:r>
      <w:r w:rsidR="00BD3494" w:rsidRPr="005B6BC9">
        <w:rPr>
          <w:rFonts w:ascii="GHEA Grapalat" w:hAnsi="GHEA Grapalat" w:cs="Sylfaen"/>
          <w:lang w:val="hy-AM"/>
        </w:rPr>
        <w:t xml:space="preserve"> նախագծի</w:t>
      </w:r>
      <w:r w:rsidR="00BD3494" w:rsidRPr="005B6BC9">
        <w:rPr>
          <w:rFonts w:ascii="GHEA Grapalat" w:hAnsi="GHEA Grapalat"/>
          <w:lang w:val="fr-FR"/>
        </w:rPr>
        <w:t xml:space="preserve"> </w:t>
      </w:r>
      <w:proofErr w:type="spellStart"/>
      <w:r w:rsidR="002E1B99" w:rsidRPr="005B6BC9">
        <w:rPr>
          <w:rFonts w:ascii="GHEA Grapalat" w:hAnsi="GHEA Grapalat"/>
          <w:lang w:val="fr-FR"/>
        </w:rPr>
        <w:t>ընդունմ</w:t>
      </w:r>
      <w:proofErr w:type="spellEnd"/>
      <w:r w:rsidR="002E1B99" w:rsidRPr="005B6BC9">
        <w:rPr>
          <w:rFonts w:ascii="GHEA Grapalat" w:hAnsi="GHEA Grapalat"/>
          <w:lang w:val="hy-AM"/>
        </w:rPr>
        <w:t xml:space="preserve">ան </w:t>
      </w:r>
      <w:r w:rsidR="00494B68" w:rsidRPr="005B6BC9">
        <w:rPr>
          <w:rFonts w:ascii="GHEA Grapalat" w:hAnsi="GHEA Grapalat"/>
          <w:lang w:val="hy-AM"/>
        </w:rPr>
        <w:t>կապակցու</w:t>
      </w:r>
      <w:r w:rsidR="0021319B" w:rsidRPr="0021319B">
        <w:rPr>
          <w:rFonts w:ascii="GHEA Grapalat" w:hAnsi="GHEA Grapalat"/>
          <w:lang w:val="hy-AM"/>
        </w:rPr>
        <w:softHyphen/>
      </w:r>
      <w:r w:rsidR="00494B68" w:rsidRPr="005B6BC9">
        <w:rPr>
          <w:rFonts w:ascii="GHEA Grapalat" w:hAnsi="GHEA Grapalat"/>
          <w:lang w:val="hy-AM"/>
        </w:rPr>
        <w:t>թյամբ պետական կամ տեղական ինքնակառավարման մարմնի բյուջեում ծախսերի և եկամուտների էական ավե</w:t>
      </w:r>
      <w:r w:rsidRPr="005E7BDA">
        <w:rPr>
          <w:rFonts w:ascii="GHEA Grapalat" w:hAnsi="GHEA Grapalat"/>
          <w:lang w:val="hy-AM"/>
        </w:rPr>
        <w:softHyphen/>
      </w:r>
      <w:r w:rsidR="00494B68" w:rsidRPr="005B6BC9">
        <w:rPr>
          <w:rFonts w:ascii="GHEA Grapalat" w:hAnsi="GHEA Grapalat"/>
          <w:lang w:val="hy-AM"/>
        </w:rPr>
        <w:t>լացում կամ նվազեցում չի նախատեսվում։</w:t>
      </w:r>
    </w:p>
    <w:p w:rsidR="000771A8" w:rsidRPr="005B6BC9" w:rsidRDefault="000771A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5B6BC9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:rsidR="009F0D4B" w:rsidRPr="009F0D4B" w:rsidRDefault="009F0D4B" w:rsidP="009F0D4B">
      <w:pPr>
        <w:jc w:val="center"/>
        <w:rPr>
          <w:rFonts w:ascii="GHEA Grapalat" w:hAnsi="GHEA Grapalat" w:cs="Arial Unicode"/>
          <w:b/>
          <w:bCs/>
          <w:lang w:val="hy-AM" w:eastAsia="en-US"/>
        </w:rPr>
      </w:pPr>
      <w:r w:rsidRPr="009F0D4B">
        <w:rPr>
          <w:rFonts w:ascii="GHEA Grapalat" w:hAnsi="GHEA Grapalat" w:cs="Arial Unicode"/>
          <w:b/>
          <w:bCs/>
          <w:lang w:val="hy-AM" w:eastAsia="en-US"/>
        </w:rPr>
        <w:t>«ՀԱՅԱՍՏԱՆԻ ՀԱՆՐԱՊԵՏՈՒԹՅԱՆ ԳՅՈՒՂԱՏՆՏԵՍՈՒԹՅԱՆ</w:t>
      </w:r>
    </w:p>
    <w:p w:rsidR="009F0D4B" w:rsidRPr="009F0D4B" w:rsidRDefault="009F0D4B" w:rsidP="009F0D4B">
      <w:pPr>
        <w:jc w:val="center"/>
        <w:rPr>
          <w:rFonts w:ascii="GHEA Grapalat" w:hAnsi="GHEA Grapalat" w:cs="Arial Unicode"/>
          <w:b/>
          <w:bCs/>
          <w:lang w:val="hy-AM" w:eastAsia="en-US"/>
        </w:rPr>
      </w:pPr>
      <w:r w:rsidRPr="009F0D4B">
        <w:rPr>
          <w:rFonts w:ascii="GHEA Grapalat" w:hAnsi="GHEA Grapalat" w:cs="Arial Unicode"/>
          <w:b/>
          <w:bCs/>
          <w:lang w:val="hy-AM" w:eastAsia="en-US"/>
        </w:rPr>
        <w:t>ՈԼՈՐՏԻ ՏՆՏԵՍԱԿ</w:t>
      </w:r>
      <w:r>
        <w:rPr>
          <w:rFonts w:ascii="GHEA Grapalat" w:hAnsi="GHEA Grapalat" w:cs="Arial Unicode"/>
          <w:b/>
          <w:bCs/>
          <w:lang w:val="hy-AM" w:eastAsia="en-US"/>
        </w:rPr>
        <w:t xml:space="preserve">ԱՆ ԶԱՐԳԱՑՈՒՄՆ ԱՊԱՀՈՎՈՂ ՀԻՄՆԱԿԱՆ </w:t>
      </w:r>
      <w:r w:rsidRPr="009F0D4B">
        <w:rPr>
          <w:rFonts w:ascii="GHEA Grapalat" w:hAnsi="GHEA Grapalat" w:cs="Arial Unicode"/>
          <w:b/>
          <w:bCs/>
          <w:lang w:val="hy-AM" w:eastAsia="en-US"/>
        </w:rPr>
        <w:t>ՈՒՂՂՈՒԹՅՈՒՆՆԵՐԻ 2020-2030 ԹՎԱԿԱՆՆԵՐԻ</w:t>
      </w:r>
    </w:p>
    <w:p w:rsidR="00494B68" w:rsidRPr="005B6BC9" w:rsidRDefault="009F0D4B" w:rsidP="009F0D4B">
      <w:pPr>
        <w:jc w:val="center"/>
        <w:rPr>
          <w:rFonts w:ascii="GHEA Grapalat" w:hAnsi="GHEA Grapalat"/>
          <w:b/>
          <w:bCs/>
          <w:lang w:val="hy-AM"/>
        </w:rPr>
      </w:pPr>
      <w:r w:rsidRPr="009D2CD1">
        <w:rPr>
          <w:rFonts w:ascii="GHEA Grapalat" w:hAnsi="GHEA Grapalat" w:cs="Arial Unicode"/>
          <w:b/>
          <w:bCs/>
          <w:lang w:val="hy-AM" w:eastAsia="en-US"/>
        </w:rPr>
        <w:t xml:space="preserve">ՌԱԶՄԱՎԱՐՈՒԹՅՈՒՆԸ </w:t>
      </w:r>
      <w:r w:rsidRPr="009D2CD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C77EDB">
        <w:rPr>
          <w:rFonts w:ascii="GHEA Grapalat" w:hAnsi="GHEA Grapalat" w:cs="Arial Unicode"/>
          <w:b/>
          <w:bCs/>
          <w:lang w:val="hy-AM" w:eastAsia="en-US"/>
        </w:rPr>
        <w:t>ՀԱՍՏԱՏԵԼՈՒ</w:t>
      </w:r>
      <w:r w:rsidRPr="00C77EDB">
        <w:rPr>
          <w:rFonts w:ascii="GHEA Grapalat" w:hAnsi="GHEA Grapalat"/>
          <w:b/>
          <w:bCs/>
          <w:lang w:val="hy-AM" w:eastAsia="en-US"/>
        </w:rPr>
        <w:t xml:space="preserve"> </w:t>
      </w:r>
      <w:r w:rsidRPr="00C77EDB">
        <w:rPr>
          <w:rFonts w:ascii="GHEA Grapalat" w:hAnsi="GHEA Grapalat" w:cs="Arial Unicode"/>
          <w:b/>
          <w:bCs/>
          <w:lang w:val="hy-AM" w:eastAsia="en-US"/>
        </w:rPr>
        <w:t>ՄԱՍԻՆ</w:t>
      </w:r>
      <w:r w:rsidRPr="009D2CD1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21319B" w:rsidRPr="005B6BC9">
        <w:rPr>
          <w:rFonts w:ascii="GHEA Grapalat" w:hAnsi="GHEA Grapalat"/>
          <w:b/>
          <w:lang w:val="hy-AM"/>
        </w:rPr>
        <w:t>ՀԱՅԱՍՏԱՆԻ ՀԱՆՐԱՊԵՏՈՒԹՅԱՆ ԿԱՌԱՎԱՐՈՒԹՅԱՆ ՈՐՈՇՄԱՆ  ՆԱԽԱԳԾԻ ԸՆԴՈՒՆՄԱՆ</w:t>
      </w:r>
      <w:r w:rsidR="00494B68" w:rsidRPr="005B6BC9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494B68" w:rsidRPr="005B6BC9" w:rsidRDefault="00494B6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179DC" w:rsidRPr="005B6BC9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9F0D4B" w:rsidRPr="006F7245">
        <w:rPr>
          <w:rFonts w:ascii="GHEA Grapalat" w:hAnsi="GHEA Grapalat" w:cs="Sylfaen"/>
          <w:lang w:val="hy-AM"/>
        </w:rPr>
        <w:t>«</w:t>
      </w:r>
      <w:r w:rsidR="009F0D4B">
        <w:rPr>
          <w:rFonts w:ascii="GHEA Grapalat" w:hAnsi="GHEA Grapalat" w:cs="Sylfaen"/>
          <w:lang w:val="hy-AM"/>
        </w:rPr>
        <w:t>Հայաստանի Հ</w:t>
      </w:r>
      <w:r w:rsidR="009F0D4B" w:rsidRPr="009F0D4B">
        <w:rPr>
          <w:rFonts w:ascii="GHEA Grapalat" w:hAnsi="GHEA Grapalat" w:cs="Sylfaen"/>
          <w:lang w:val="hy-AM"/>
        </w:rPr>
        <w:t>անրապետության գյուղատնտեսության</w:t>
      </w:r>
      <w:r w:rsidR="009F0D4B">
        <w:rPr>
          <w:rFonts w:ascii="GHEA Grapalat" w:hAnsi="GHEA Grapalat" w:cs="Sylfaen"/>
          <w:lang w:val="hy-AM"/>
        </w:rPr>
        <w:t xml:space="preserve"> </w:t>
      </w:r>
      <w:r w:rsidR="009F0D4B" w:rsidRPr="009F0D4B">
        <w:rPr>
          <w:rFonts w:ascii="GHEA Grapalat" w:hAnsi="GHEA Grapalat" w:cs="Sylfaen"/>
          <w:lang w:val="hy-AM"/>
        </w:rPr>
        <w:t>ոլորտի տնտեսական զարգացումն ապահովող հիմնական ուղղությունների 2020-2030 թվականների</w:t>
      </w:r>
      <w:r w:rsidR="009F0D4B">
        <w:rPr>
          <w:rFonts w:ascii="GHEA Grapalat" w:hAnsi="GHEA Grapalat" w:cs="Sylfaen"/>
          <w:lang w:val="hy-AM"/>
        </w:rPr>
        <w:t xml:space="preserve"> ռազմավարությունը </w:t>
      </w:r>
      <w:r w:rsidR="009F0D4B" w:rsidRPr="00440317">
        <w:rPr>
          <w:rFonts w:ascii="GHEA Grapalat" w:hAnsi="GHEA Grapalat" w:cs="Sylfaen"/>
          <w:lang w:val="hy-AM"/>
        </w:rPr>
        <w:t>հաստատելու մասին</w:t>
      </w:r>
      <w:r w:rsidR="009F0D4B" w:rsidRPr="006F7245">
        <w:rPr>
          <w:rFonts w:ascii="GHEA Grapalat" w:hAnsi="GHEA Grapalat" w:cs="Sylfaen"/>
          <w:lang w:val="hy-AM"/>
        </w:rPr>
        <w:t>»</w:t>
      </w:r>
      <w:r w:rsidR="0021319B" w:rsidRPr="0021319B">
        <w:rPr>
          <w:rFonts w:ascii="GHEA Grapalat" w:hAnsi="GHEA Grapalat"/>
          <w:lang w:val="hy-AM"/>
        </w:rPr>
        <w:t xml:space="preserve">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 xml:space="preserve">այաստանի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>անրա</w:t>
      </w:r>
      <w:r w:rsidR="00440317">
        <w:rPr>
          <w:rFonts w:ascii="GHEA Grapalat" w:hAnsi="GHEA Grapalat"/>
          <w:lang w:val="hy-AM"/>
        </w:rPr>
        <w:softHyphen/>
      </w:r>
      <w:r w:rsidR="0021319B" w:rsidRPr="0021319B">
        <w:rPr>
          <w:rFonts w:ascii="GHEA Grapalat" w:hAnsi="GHEA Grapalat"/>
          <w:lang w:val="hy-AM"/>
        </w:rPr>
        <w:t>պե</w:t>
      </w:r>
      <w:r w:rsidR="0021319B" w:rsidRPr="0021319B">
        <w:rPr>
          <w:rFonts w:ascii="GHEA Grapalat" w:hAnsi="GHEA Grapalat"/>
          <w:lang w:val="hy-AM"/>
        </w:rPr>
        <w:softHyphen/>
        <w:t xml:space="preserve">տության </w:t>
      </w:r>
      <w:r w:rsidR="0021319B" w:rsidRPr="0021319B">
        <w:rPr>
          <w:rFonts w:ascii="GHEA Grapalat" w:hAnsi="GHEA Grapalat"/>
          <w:lang w:val="hy-AM"/>
        </w:rPr>
        <w:lastRenderedPageBreak/>
        <w:t>կառավարության որոշման նախագծի ընդունման</w:t>
      </w:r>
      <w:r w:rsidR="00350BD5" w:rsidRPr="00350BD5">
        <w:rPr>
          <w:rFonts w:ascii="GHEA Grapalat" w:hAnsi="GHEA Grapalat"/>
          <w:lang w:val="hy-AM"/>
        </w:rPr>
        <w:t xml:space="preserve"> </w:t>
      </w:r>
      <w:r w:rsidR="00494B68" w:rsidRPr="005B6BC9">
        <w:rPr>
          <w:rFonts w:ascii="GHEA Grapalat" w:hAnsi="GHEA Grapalat" w:cs="Sylfaen"/>
          <w:lang w:val="hy-AM"/>
        </w:rPr>
        <w:t>կապակցու</w:t>
      </w:r>
      <w:r w:rsidR="0021319B" w:rsidRPr="0021319B">
        <w:rPr>
          <w:rFonts w:ascii="GHEA Grapalat" w:hAnsi="GHEA Grapalat" w:cs="Sylfaen"/>
          <w:lang w:val="hy-AM"/>
        </w:rPr>
        <w:softHyphen/>
      </w:r>
      <w:r w:rsidR="00494B68" w:rsidRPr="005B6BC9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934F76" w:rsidRPr="005B6BC9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934F76" w:rsidRPr="005B6BC9">
        <w:rPr>
          <w:rFonts w:ascii="GHEA Grapalat" w:hAnsi="GHEA Grapalat" w:cs="Sylfaen"/>
          <w:lang w:val="hy-AM"/>
        </w:rPr>
        <w:t>Միջազգային պայմանագրերով ստանձնած պարտավորությունների հետ համապա</w:t>
      </w:r>
      <w:r w:rsidR="00FF51A9" w:rsidRPr="00C74F76">
        <w:rPr>
          <w:rFonts w:ascii="GHEA Grapalat" w:hAnsi="GHEA Grapalat" w:cs="Sylfaen"/>
          <w:lang w:val="hy-AM"/>
        </w:rPr>
        <w:softHyphen/>
      </w:r>
      <w:r w:rsidR="00934F76" w:rsidRPr="005B6BC9">
        <w:rPr>
          <w:rFonts w:ascii="GHEA Grapalat" w:hAnsi="GHEA Grapalat" w:cs="Sylfaen"/>
          <w:lang w:val="hy-AM"/>
        </w:rPr>
        <w:t>տասխանությունը`  համապատասխանում է:</w:t>
      </w:r>
    </w:p>
    <w:sectPr w:rsidR="00934F76" w:rsidRPr="005B6BC9" w:rsidSect="00AE0704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4"/>
  </w:num>
  <w:num w:numId="5">
    <w:abstractNumId w:val="5"/>
  </w:num>
  <w:num w:numId="6">
    <w:abstractNumId w:val="2"/>
  </w:num>
  <w:num w:numId="7">
    <w:abstractNumId w:val="13"/>
  </w:num>
  <w:num w:numId="8">
    <w:abstractNumId w:val="15"/>
  </w:num>
  <w:num w:numId="9">
    <w:abstractNumId w:val="3"/>
  </w:num>
  <w:num w:numId="10">
    <w:abstractNumId w:val="12"/>
  </w:num>
  <w:num w:numId="11">
    <w:abstractNumId w:val="11"/>
  </w:num>
  <w:num w:numId="12">
    <w:abstractNumId w:val="8"/>
  </w:num>
  <w:num w:numId="13">
    <w:abstractNumId w:val="10"/>
  </w:num>
  <w:num w:numId="14">
    <w:abstractNumId w:val="1"/>
  </w:num>
  <w:num w:numId="15">
    <w:abstractNumId w:val="6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03629"/>
    <w:rsid w:val="00025B24"/>
    <w:rsid w:val="00025C70"/>
    <w:rsid w:val="00027A43"/>
    <w:rsid w:val="00057381"/>
    <w:rsid w:val="00060446"/>
    <w:rsid w:val="000771A8"/>
    <w:rsid w:val="000829AD"/>
    <w:rsid w:val="0009013B"/>
    <w:rsid w:val="000C4CCB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E6B"/>
    <w:rsid w:val="0016724A"/>
    <w:rsid w:val="00170640"/>
    <w:rsid w:val="00177445"/>
    <w:rsid w:val="001930EB"/>
    <w:rsid w:val="001940A5"/>
    <w:rsid w:val="001945C9"/>
    <w:rsid w:val="001A7F4E"/>
    <w:rsid w:val="001C0314"/>
    <w:rsid w:val="001C1179"/>
    <w:rsid w:val="001C3649"/>
    <w:rsid w:val="001C59C5"/>
    <w:rsid w:val="001C64F1"/>
    <w:rsid w:val="001D1461"/>
    <w:rsid w:val="001D1F02"/>
    <w:rsid w:val="001D34DD"/>
    <w:rsid w:val="001D432A"/>
    <w:rsid w:val="0021319B"/>
    <w:rsid w:val="002356E7"/>
    <w:rsid w:val="00236F99"/>
    <w:rsid w:val="00241063"/>
    <w:rsid w:val="002454A0"/>
    <w:rsid w:val="00255B0B"/>
    <w:rsid w:val="0026114D"/>
    <w:rsid w:val="00273846"/>
    <w:rsid w:val="00285B7D"/>
    <w:rsid w:val="002971B6"/>
    <w:rsid w:val="002B533C"/>
    <w:rsid w:val="002C386C"/>
    <w:rsid w:val="002D66F9"/>
    <w:rsid w:val="002E1B99"/>
    <w:rsid w:val="002E20B6"/>
    <w:rsid w:val="002E351D"/>
    <w:rsid w:val="002F5C43"/>
    <w:rsid w:val="00316259"/>
    <w:rsid w:val="00316CEA"/>
    <w:rsid w:val="00334762"/>
    <w:rsid w:val="003373D7"/>
    <w:rsid w:val="00350BD5"/>
    <w:rsid w:val="00380982"/>
    <w:rsid w:val="00383FEE"/>
    <w:rsid w:val="00385E5A"/>
    <w:rsid w:val="003A7494"/>
    <w:rsid w:val="003B7EE4"/>
    <w:rsid w:val="003C6D8E"/>
    <w:rsid w:val="003D476A"/>
    <w:rsid w:val="003E1359"/>
    <w:rsid w:val="003E1D05"/>
    <w:rsid w:val="003E39EE"/>
    <w:rsid w:val="003E4605"/>
    <w:rsid w:val="003E5F98"/>
    <w:rsid w:val="004024E9"/>
    <w:rsid w:val="0040299F"/>
    <w:rsid w:val="00415E18"/>
    <w:rsid w:val="004167B3"/>
    <w:rsid w:val="004179DC"/>
    <w:rsid w:val="0042211E"/>
    <w:rsid w:val="00433915"/>
    <w:rsid w:val="00436B5C"/>
    <w:rsid w:val="00440317"/>
    <w:rsid w:val="00454AB5"/>
    <w:rsid w:val="00473956"/>
    <w:rsid w:val="004806ED"/>
    <w:rsid w:val="00494B68"/>
    <w:rsid w:val="00495258"/>
    <w:rsid w:val="004B1C73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1AFB"/>
    <w:rsid w:val="00574596"/>
    <w:rsid w:val="005815E9"/>
    <w:rsid w:val="005A23AC"/>
    <w:rsid w:val="005B0D23"/>
    <w:rsid w:val="005B6BC9"/>
    <w:rsid w:val="005D61BB"/>
    <w:rsid w:val="005D66E1"/>
    <w:rsid w:val="005E7BDA"/>
    <w:rsid w:val="005F6642"/>
    <w:rsid w:val="0060239F"/>
    <w:rsid w:val="00607A2D"/>
    <w:rsid w:val="0062097C"/>
    <w:rsid w:val="00627D9C"/>
    <w:rsid w:val="00640B98"/>
    <w:rsid w:val="00694201"/>
    <w:rsid w:val="006B4DCC"/>
    <w:rsid w:val="006C0366"/>
    <w:rsid w:val="006D0D16"/>
    <w:rsid w:val="006D2009"/>
    <w:rsid w:val="006D4DA1"/>
    <w:rsid w:val="006E48C3"/>
    <w:rsid w:val="006F7245"/>
    <w:rsid w:val="00702E14"/>
    <w:rsid w:val="00703BD6"/>
    <w:rsid w:val="0071185C"/>
    <w:rsid w:val="00716B67"/>
    <w:rsid w:val="0073086B"/>
    <w:rsid w:val="00733B09"/>
    <w:rsid w:val="00761E04"/>
    <w:rsid w:val="00796E89"/>
    <w:rsid w:val="007B3F97"/>
    <w:rsid w:val="007C1615"/>
    <w:rsid w:val="007C2126"/>
    <w:rsid w:val="007D46AE"/>
    <w:rsid w:val="007D52E1"/>
    <w:rsid w:val="0080368B"/>
    <w:rsid w:val="00806F01"/>
    <w:rsid w:val="00813FC9"/>
    <w:rsid w:val="00814549"/>
    <w:rsid w:val="008355C0"/>
    <w:rsid w:val="00836052"/>
    <w:rsid w:val="00840326"/>
    <w:rsid w:val="00840A1C"/>
    <w:rsid w:val="008423A5"/>
    <w:rsid w:val="00847EE4"/>
    <w:rsid w:val="00862A43"/>
    <w:rsid w:val="008632BF"/>
    <w:rsid w:val="00863FA5"/>
    <w:rsid w:val="00876638"/>
    <w:rsid w:val="00885044"/>
    <w:rsid w:val="008947FC"/>
    <w:rsid w:val="00896654"/>
    <w:rsid w:val="008977E8"/>
    <w:rsid w:val="008A29D9"/>
    <w:rsid w:val="008B43CC"/>
    <w:rsid w:val="008B4FA4"/>
    <w:rsid w:val="008D5D25"/>
    <w:rsid w:val="008F0E31"/>
    <w:rsid w:val="00906F04"/>
    <w:rsid w:val="00916467"/>
    <w:rsid w:val="00934C28"/>
    <w:rsid w:val="00934F76"/>
    <w:rsid w:val="0094122D"/>
    <w:rsid w:val="009523CF"/>
    <w:rsid w:val="0097282D"/>
    <w:rsid w:val="00981FAA"/>
    <w:rsid w:val="009B1514"/>
    <w:rsid w:val="009C08E4"/>
    <w:rsid w:val="009C1D9B"/>
    <w:rsid w:val="009C7290"/>
    <w:rsid w:val="009D2CD1"/>
    <w:rsid w:val="009D4D36"/>
    <w:rsid w:val="009D64F8"/>
    <w:rsid w:val="009F0D4B"/>
    <w:rsid w:val="009F4996"/>
    <w:rsid w:val="009F4ABA"/>
    <w:rsid w:val="00A10C09"/>
    <w:rsid w:val="00A11140"/>
    <w:rsid w:val="00A25550"/>
    <w:rsid w:val="00A308A9"/>
    <w:rsid w:val="00A324B7"/>
    <w:rsid w:val="00A37B2A"/>
    <w:rsid w:val="00A50A09"/>
    <w:rsid w:val="00A7496C"/>
    <w:rsid w:val="00A760E3"/>
    <w:rsid w:val="00A856B3"/>
    <w:rsid w:val="00A87291"/>
    <w:rsid w:val="00A97BAF"/>
    <w:rsid w:val="00AA5E4E"/>
    <w:rsid w:val="00AD321E"/>
    <w:rsid w:val="00AD558A"/>
    <w:rsid w:val="00AE0704"/>
    <w:rsid w:val="00AF5C62"/>
    <w:rsid w:val="00B00E0B"/>
    <w:rsid w:val="00B06DE4"/>
    <w:rsid w:val="00B20405"/>
    <w:rsid w:val="00B26345"/>
    <w:rsid w:val="00B263F0"/>
    <w:rsid w:val="00B3553B"/>
    <w:rsid w:val="00B4072E"/>
    <w:rsid w:val="00B43432"/>
    <w:rsid w:val="00B43868"/>
    <w:rsid w:val="00B513EA"/>
    <w:rsid w:val="00B74C8D"/>
    <w:rsid w:val="00B75393"/>
    <w:rsid w:val="00B85D94"/>
    <w:rsid w:val="00BC37B0"/>
    <w:rsid w:val="00BD3494"/>
    <w:rsid w:val="00BE1148"/>
    <w:rsid w:val="00BF328D"/>
    <w:rsid w:val="00C166F2"/>
    <w:rsid w:val="00C47D39"/>
    <w:rsid w:val="00C53762"/>
    <w:rsid w:val="00C56F0E"/>
    <w:rsid w:val="00C66EC9"/>
    <w:rsid w:val="00C74F76"/>
    <w:rsid w:val="00C76038"/>
    <w:rsid w:val="00C92EAA"/>
    <w:rsid w:val="00CA3810"/>
    <w:rsid w:val="00CB3A4D"/>
    <w:rsid w:val="00CE754B"/>
    <w:rsid w:val="00CF378E"/>
    <w:rsid w:val="00D03281"/>
    <w:rsid w:val="00D054C6"/>
    <w:rsid w:val="00D34F62"/>
    <w:rsid w:val="00D61374"/>
    <w:rsid w:val="00D621D8"/>
    <w:rsid w:val="00D63F5D"/>
    <w:rsid w:val="00D72957"/>
    <w:rsid w:val="00D754BF"/>
    <w:rsid w:val="00D9109C"/>
    <w:rsid w:val="00D919F1"/>
    <w:rsid w:val="00DE1C07"/>
    <w:rsid w:val="00E07079"/>
    <w:rsid w:val="00E10A1B"/>
    <w:rsid w:val="00E14F30"/>
    <w:rsid w:val="00E26821"/>
    <w:rsid w:val="00E27BBD"/>
    <w:rsid w:val="00E40D79"/>
    <w:rsid w:val="00E73E50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5D36"/>
    <w:rsid w:val="00EB6063"/>
    <w:rsid w:val="00EB76E3"/>
    <w:rsid w:val="00EC0F87"/>
    <w:rsid w:val="00EE01B7"/>
    <w:rsid w:val="00EE37C7"/>
    <w:rsid w:val="00EE5A28"/>
    <w:rsid w:val="00EF1BEE"/>
    <w:rsid w:val="00EF40D5"/>
    <w:rsid w:val="00F04BB4"/>
    <w:rsid w:val="00F05C65"/>
    <w:rsid w:val="00F13FD7"/>
    <w:rsid w:val="00F47F04"/>
    <w:rsid w:val="00F60257"/>
    <w:rsid w:val="00F95DA6"/>
    <w:rsid w:val="00FA130B"/>
    <w:rsid w:val="00FA62E0"/>
    <w:rsid w:val="00FA634D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7FF803"/>
  <w15:docId w15:val="{6E805C25-3C28-4E21-B3ED-6054C1CB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3">
    <w:name w:val="???????? ????? ? ????????3"/>
    <w:basedOn w:val="Normal"/>
    <w:uiPriority w:val="99"/>
    <w:rsid w:val="00B75393"/>
    <w:pPr>
      <w:ind w:left="360" w:hanging="360"/>
      <w:jc w:val="both"/>
    </w:pPr>
    <w:rPr>
      <w:szCs w:val="20"/>
      <w:lang w:val="en-US"/>
    </w:rPr>
  </w:style>
  <w:style w:type="paragraph" w:customStyle="1" w:styleId="1">
    <w:name w:val="????????1"/>
    <w:basedOn w:val="Normal"/>
    <w:uiPriority w:val="99"/>
    <w:rsid w:val="00415E18"/>
    <w:pPr>
      <w:jc w:val="center"/>
    </w:pPr>
    <w:rPr>
      <w:i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674D4-F0E3-4BA7-A4BA-956B517A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Mulberry 2.0</cp:keywords>
  <cp:lastModifiedBy>Anna Qartashyan</cp:lastModifiedBy>
  <cp:revision>8</cp:revision>
  <dcterms:created xsi:type="dcterms:W3CDTF">2019-09-24T06:25:00Z</dcterms:created>
  <dcterms:modified xsi:type="dcterms:W3CDTF">2019-10-28T13:29:00Z</dcterms:modified>
</cp:coreProperties>
</file>