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656822">
        <w:rPr>
          <w:rFonts w:ascii="GHEA Grapalat" w:hAnsi="GHEA Grapalat"/>
          <w:b/>
          <w:lang w:val="hy-AM"/>
        </w:rPr>
        <w:t>ԱՍԷԴԼ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0337" w:rsidTr="00FA033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A033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0337" w:rsidTr="00FA033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8302411000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Ամրակային դետալներ, ֆուրնիտուրա դռների համար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BF5DAF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FA0337" w:rsidRPr="00FA0337">
              <w:rPr>
                <w:rFonts w:ascii="GHEA Grapalat" w:hAnsi="GHEA Grapalat"/>
                <w:color w:val="000000"/>
              </w:rPr>
              <w:t>մրակային դետալներ, բռնակներ ֆուրնիտուրա՝ դռների համար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900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Գերմանիա, Իտալիա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>, Չինաստան, Թուրքիա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419 040 000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8302415000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Ամրակային դետալներ, ֆուրնիտուրա պատուհանների համար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BF5DAF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FA0337" w:rsidRPr="00FA0337">
              <w:rPr>
                <w:rFonts w:ascii="GHEA Grapalat" w:hAnsi="GHEA Grapalat"/>
                <w:color w:val="000000"/>
              </w:rPr>
              <w:t>մրակային դետալներ, բռնակներ ֆուրնիտուրա՝ պատուհանների համար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1</w:t>
            </w:r>
            <w:r w:rsidRPr="00FA033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A0337">
              <w:rPr>
                <w:rFonts w:ascii="GHEA Grapalat" w:hAnsi="GHEA Grapalat"/>
                <w:color w:val="000000"/>
              </w:rPr>
              <w:t>050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Գերմանիա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>, Չինաստան, Թուրքիա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480 150 000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7604299000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Ալյումինե համաձուլվածքից պրոֆիլներ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Ալյումինե պրոֆիլներ՝ լուսաթափանց կոնստրուկցիաների, դռների և դարպասների համար</w:t>
            </w:r>
          </w:p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1</w:t>
            </w:r>
            <w:r w:rsidRPr="00FA033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A0337">
              <w:rPr>
                <w:rFonts w:ascii="GHEA Grapalat" w:hAnsi="GHEA Grapalat"/>
                <w:color w:val="000000"/>
              </w:rPr>
              <w:t>650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Գերմանիա, Հունաստան, Իտալիա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>, Թուրքիա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2 968 200 000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8301409000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Փականներ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BF5DAF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="00FA0337" w:rsidRPr="00FA0337">
              <w:rPr>
                <w:rFonts w:ascii="GHEA Grapalat" w:hAnsi="GHEA Grapalat"/>
                <w:color w:val="000000"/>
              </w:rPr>
              <w:t>ետաղական փականներ դռների համար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1</w:t>
            </w:r>
            <w:r w:rsidRPr="00FA033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A0337">
              <w:rPr>
                <w:rFonts w:ascii="GHEA Grapalat" w:hAnsi="GHEA Grapalat"/>
                <w:color w:val="000000"/>
              </w:rPr>
              <w:t>230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Գերմանիա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FA0337">
              <w:rPr>
                <w:rFonts w:ascii="GHEA Grapalat" w:hAnsi="GHEA Grapalat"/>
              </w:rPr>
              <w:t xml:space="preserve"> </w:t>
            </w:r>
            <w:r w:rsidRPr="00FA0337">
              <w:rPr>
                <w:rFonts w:ascii="GHEA Grapalat" w:hAnsi="GHEA Grapalat"/>
                <w:color w:val="000000"/>
              </w:rPr>
              <w:t>Չինաստան, Թուրքիա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561 630 000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7606122002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Ալյումինե կոմպոզիտ պանելներ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Ալյումինե ներկված բազմաշերտ պանելներ ֆասադային երեսպատման համար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750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691 125 000</w:t>
            </w:r>
          </w:p>
        </w:tc>
      </w:tr>
      <w:tr w:rsidR="00FA0337" w:rsidRPr="00FA0337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7005103000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Ապակի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4մմ թափանցիկ անգույն ապակի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D5513A" w:rsidRDefault="00D5513A" w:rsidP="00FA0337">
            <w:pPr>
              <w:jc w:val="center"/>
              <w:rPr>
                <w:rFonts w:ascii="GHEA Grapalat" w:hAnsi="GHEA Grapalat"/>
                <w:color w:val="000000"/>
                <w:vertAlign w:val="superscrip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D5513A">
              <w:rPr>
                <w:rFonts w:ascii="GHEA Grapalat" w:hAnsi="GHEA Grapalat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  <w:lang w:val="hy-AM"/>
              </w:rPr>
              <w:t>1 080 000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Իրան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A0337" w:rsidRDefault="00FA0337" w:rsidP="00FA0337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969 030 000</w:t>
            </w:r>
          </w:p>
        </w:tc>
      </w:tr>
      <w:tr w:rsidR="00D5513A" w:rsidRPr="00FA0337" w:rsidTr="00D5513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5513A" w:rsidRPr="00FA0337" w:rsidRDefault="00D5513A" w:rsidP="00D5513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7005213000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Ապակի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4մմ թափանցիկ գունավոր ապակի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D5513A" w:rsidRPr="00D5513A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5513A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D5513A">
              <w:rPr>
                <w:rFonts w:ascii="GHEA Grapalat" w:hAnsi="GHEA Grapalat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</w:rPr>
              <w:t>360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0337">
              <w:rPr>
                <w:rFonts w:ascii="GHEA Grapalat" w:hAnsi="GHEA Grapalat"/>
                <w:color w:val="000000"/>
              </w:rPr>
              <w:t>0</w:t>
            </w:r>
            <w:r w:rsidRPr="00FA0337">
              <w:rPr>
                <w:rFonts w:ascii="GHEA Grapalat" w:hAnsi="GHEA Grapalat"/>
                <w:color w:val="000000"/>
                <w:lang w:val="hy-AM"/>
              </w:rPr>
              <w:t>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Իրան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576 180 000</w:t>
            </w:r>
          </w:p>
        </w:tc>
      </w:tr>
      <w:tr w:rsidR="00D5513A" w:rsidRPr="00FA0337" w:rsidTr="00D5513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5513A" w:rsidRPr="00FA0337" w:rsidRDefault="00D5513A" w:rsidP="00D5513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7005108000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Ապակի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5-19մմ թափանցիկ անգույն ապակի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D5513A" w:rsidRPr="00D5513A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5513A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D5513A">
              <w:rPr>
                <w:rFonts w:ascii="GHEA Grapalat" w:hAnsi="GHEA Grapalat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  <w:lang w:val="hy-AM"/>
              </w:rPr>
              <w:t>444 000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Իրան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704 161 800</w:t>
            </w:r>
          </w:p>
        </w:tc>
      </w:tr>
      <w:tr w:rsidR="00D5513A" w:rsidRPr="00FA0337" w:rsidTr="00D5513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5513A" w:rsidRPr="00FA0337" w:rsidRDefault="00D5513A" w:rsidP="00D5513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7005218000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Ապակի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5-19մմ թափանցիկ գունավոր ապակի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D5513A" w:rsidRPr="00D5513A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5513A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D5513A">
              <w:rPr>
                <w:rFonts w:ascii="GHEA Grapalat" w:hAnsi="GHEA Grapalat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A0337">
              <w:rPr>
                <w:rFonts w:ascii="GHEA Grapalat" w:hAnsi="GHEA Grapalat"/>
                <w:color w:val="000000"/>
                <w:lang w:val="hy-AM"/>
              </w:rPr>
              <w:t>120 000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Իրան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D5513A" w:rsidRPr="00FA0337" w:rsidRDefault="00D5513A" w:rsidP="00D5513A">
            <w:pPr>
              <w:jc w:val="center"/>
              <w:rPr>
                <w:rFonts w:ascii="GHEA Grapalat" w:hAnsi="GHEA Grapalat"/>
                <w:color w:val="000000"/>
              </w:rPr>
            </w:pPr>
            <w:r w:rsidRPr="00FA0337">
              <w:rPr>
                <w:rFonts w:ascii="GHEA Grapalat" w:hAnsi="GHEA Grapalat"/>
                <w:color w:val="000000"/>
              </w:rPr>
              <w:t>190 314 000</w:t>
            </w:r>
          </w:p>
        </w:tc>
      </w:tr>
      <w:tr w:rsidR="00FA0337" w:rsidRPr="00FA033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7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A0337">
              <w:rPr>
                <w:rFonts w:ascii="GHEA Grapalat" w:hAnsi="GHEA Grapalat" w:cs="Sylfaen"/>
                <w:b/>
                <w:lang w:val="hy-AM" w:eastAsia="en-US"/>
              </w:rPr>
              <w:t>559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A0337">
              <w:rPr>
                <w:rFonts w:ascii="GHEA Grapalat" w:hAnsi="GHEA Grapalat" w:cs="Sylfaen"/>
                <w:b/>
                <w:lang w:val="hy-AM" w:eastAsia="en-US"/>
              </w:rPr>
              <w:t>830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A0337">
              <w:rPr>
                <w:rFonts w:ascii="GHEA Grapalat" w:hAnsi="GHEA Grapalat" w:cs="Sylfaen"/>
                <w:b/>
                <w:lang w:val="hy-AM" w:eastAsia="en-US"/>
              </w:rPr>
              <w:t>800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656822">
        <w:rPr>
          <w:rFonts w:ascii="GHEA Grapalat" w:eastAsia="Calibri" w:hAnsi="GHEA Grapalat"/>
          <w:b/>
          <w:caps/>
          <w:lang w:val="hy-AM" w:eastAsia="en-US"/>
        </w:rPr>
        <w:t>ԱՍԷԴԼ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56822">
        <w:rPr>
          <w:rFonts w:ascii="GHEA Grapalat" w:eastAsia="Calibri" w:hAnsi="GHEA Grapalat"/>
          <w:lang w:val="hy-AM" w:eastAsia="en-US"/>
        </w:rPr>
        <w:t xml:space="preserve">այլումինե, մետաղապլաստե տարատեսակ լուսաթափանց կոնստրուկցիաների </w:t>
      </w:r>
      <w:r w:rsidR="00D022EC">
        <w:rPr>
          <w:rFonts w:ascii="GHEA Grapalat" w:eastAsia="Calibri" w:hAnsi="GHEA Grapalat"/>
          <w:lang w:val="hy-AM" w:eastAsia="en-US"/>
        </w:rPr>
        <w:t>արտադրության համար</w:t>
      </w:r>
      <w:r w:rsidR="00224BD7">
        <w:rPr>
          <w:rFonts w:ascii="GHEA Grapalat" w:eastAsia="Calibri" w:hAnsi="GHEA Grapalat"/>
          <w:lang w:val="hy-AM" w:eastAsia="en-US"/>
        </w:rPr>
        <w:t xml:space="preserve">, </w:t>
      </w:r>
      <w:r w:rsidR="00656822">
        <w:rPr>
          <w:rFonts w:ascii="GHEA Grapalat" w:eastAsia="Calibri" w:hAnsi="GHEA Grapalat"/>
          <w:lang w:val="hy-AM" w:eastAsia="en-US"/>
        </w:rPr>
        <w:t>ապակու</w:t>
      </w:r>
      <w:r w:rsidR="000D1C8A">
        <w:rPr>
          <w:rFonts w:ascii="GHEA Grapalat" w:eastAsia="Calibri" w:hAnsi="GHEA Grapalat"/>
          <w:lang w:val="hy-AM" w:eastAsia="en-US"/>
        </w:rPr>
        <w:t xml:space="preserve"> </w:t>
      </w:r>
      <w:r w:rsidR="000D1C8A" w:rsidRPr="000D1C8A">
        <w:rPr>
          <w:rFonts w:ascii="GHEA Grapalat" w:eastAsia="Calibri" w:hAnsi="GHEA Grapalat"/>
          <w:lang w:val="hy-AM" w:eastAsia="en-US"/>
        </w:rPr>
        <w:t>(</w:t>
      </w:r>
      <w:r w:rsidR="000D1C8A">
        <w:rPr>
          <w:rFonts w:ascii="GHEA Grapalat" w:eastAsia="Calibri" w:hAnsi="GHEA Grapalat"/>
          <w:lang w:val="hy-AM" w:eastAsia="en-US"/>
        </w:rPr>
        <w:t>թրծում, լամինապատում, անցքերի փորվածքներ, եզրերի հղկում</w:t>
      </w:r>
      <w:r w:rsidR="000D1C8A" w:rsidRPr="000D1C8A">
        <w:rPr>
          <w:rFonts w:ascii="GHEA Grapalat" w:eastAsia="Calibri" w:hAnsi="GHEA Grapalat"/>
          <w:lang w:val="hy-AM" w:eastAsia="en-US"/>
        </w:rPr>
        <w:t>)</w:t>
      </w:r>
      <w:r w:rsidR="000D1C8A">
        <w:rPr>
          <w:rFonts w:ascii="GHEA Grapalat" w:eastAsia="Calibri" w:hAnsi="GHEA Grapalat"/>
          <w:lang w:val="hy-AM" w:eastAsia="en-US"/>
        </w:rPr>
        <w:t>, մետաղապլաստե, ալյումինե դռների և պատուհանների արտադրություն: ՀՀ-ում առաջին անգամ իրականացվելու է էներգախնայող ապակիների մշակում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F5DAF" w:rsidRDefault="00BF5DAF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56822">
        <w:rPr>
          <w:rFonts w:ascii="GHEA Grapalat" w:eastAsia="Calibri" w:hAnsi="GHEA Grapalat"/>
          <w:b/>
          <w:caps/>
          <w:lang w:val="hy-AM" w:eastAsia="en-US"/>
        </w:rPr>
        <w:t>ԱՍԷԴԼ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656822">
        <w:rPr>
          <w:rFonts w:ascii="GHEA Grapalat" w:eastAsia="Calibri" w:hAnsi="GHEA Grapalat"/>
          <w:b/>
          <w:caps/>
          <w:lang w:val="hy-AM" w:eastAsia="en-US"/>
        </w:rPr>
        <w:t>ԱՍԷԴԼ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656822">
        <w:rPr>
          <w:rFonts w:ascii="GHEA Grapalat" w:hAnsi="GHEA Grapalat"/>
          <w:lang w:val="hy-AM"/>
        </w:rPr>
        <w:t>ԱՍԷԴԼ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lang w:val="hy-AM"/>
        </w:rPr>
      </w:pPr>
    </w:p>
    <w:p w:rsidR="00CF6846" w:rsidRDefault="00CF6846" w:rsidP="002313DB">
      <w:pPr>
        <w:rPr>
          <w:lang w:val="hy-AM"/>
        </w:rPr>
      </w:pPr>
    </w:p>
    <w:p w:rsidR="00CF6846" w:rsidRPr="00506DA2" w:rsidRDefault="00CF6846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CF6846" w:rsidRDefault="00CF6846" w:rsidP="00CF6846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CF6846" w:rsidRDefault="00CF6846" w:rsidP="00CF6846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«ԱՍԷԴԼ»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CF6846" w:rsidRDefault="00CF6846" w:rsidP="00CF684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F6846" w:rsidRDefault="00CF6846" w:rsidP="00CF684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«ԱՍԷԴԼ»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«ԱՍԷԴԼ»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CF6846" w:rsidRDefault="00CF6846" w:rsidP="00CF684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«ԱՍԷԴԼ»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CF6846" w:rsidRDefault="00CF6846" w:rsidP="00CF684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CF6846" w:rsidRDefault="00CF6846" w:rsidP="00CF684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CF6846" w:rsidRDefault="00CF6846" w:rsidP="00CF684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CF6846" w:rsidRDefault="00CF6846" w:rsidP="00CF6846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«ԱՍԷԴԼ» սահմանափակ պատասխանատվությամբ ընկերության կողմից ներմուծվող ապրանքները օգտագործվելու են </w:t>
      </w:r>
      <w:proofErr w:type="spellStart"/>
      <w:r>
        <w:rPr>
          <w:rFonts w:ascii="GHEA Grapalat" w:hAnsi="GHEA Grapalat"/>
          <w:lang w:val="hy-AM"/>
        </w:rPr>
        <w:t>այլումինե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մետաղապլաստե</w:t>
      </w:r>
      <w:proofErr w:type="spellEnd"/>
      <w:r>
        <w:rPr>
          <w:rFonts w:ascii="GHEA Grapalat" w:hAnsi="GHEA Grapalat"/>
          <w:lang w:val="hy-AM"/>
        </w:rPr>
        <w:t xml:space="preserve"> տարատեսակ լուսաթափանց կոնստրուկցիաների արտադրության համար, ապակու (թրծում, </w:t>
      </w:r>
      <w:proofErr w:type="spellStart"/>
      <w:r>
        <w:rPr>
          <w:rFonts w:ascii="GHEA Grapalat" w:hAnsi="GHEA Grapalat"/>
          <w:lang w:val="hy-AM"/>
        </w:rPr>
        <w:t>լամինապատում</w:t>
      </w:r>
      <w:proofErr w:type="spellEnd"/>
      <w:r>
        <w:rPr>
          <w:rFonts w:ascii="GHEA Grapalat" w:hAnsi="GHEA Grapalat"/>
          <w:lang w:val="hy-AM"/>
        </w:rPr>
        <w:t xml:space="preserve">, անցքերի </w:t>
      </w:r>
      <w:proofErr w:type="spellStart"/>
      <w:r>
        <w:rPr>
          <w:rFonts w:ascii="GHEA Grapalat" w:hAnsi="GHEA Grapalat"/>
          <w:lang w:val="hy-AM"/>
        </w:rPr>
        <w:t>փորվածքներ</w:t>
      </w:r>
      <w:proofErr w:type="spellEnd"/>
      <w:r>
        <w:rPr>
          <w:rFonts w:ascii="GHEA Grapalat" w:hAnsi="GHEA Grapalat"/>
          <w:lang w:val="hy-AM"/>
        </w:rPr>
        <w:t xml:space="preserve">, եզրերի հղկում), </w:t>
      </w:r>
      <w:proofErr w:type="spellStart"/>
      <w:r>
        <w:rPr>
          <w:rFonts w:ascii="GHEA Grapalat" w:hAnsi="GHEA Grapalat"/>
          <w:lang w:val="hy-AM"/>
        </w:rPr>
        <w:t>մետաղապլաստե</w:t>
      </w:r>
      <w:proofErr w:type="spellEnd"/>
      <w:r>
        <w:rPr>
          <w:rFonts w:ascii="GHEA Grapalat" w:hAnsi="GHEA Grapalat"/>
          <w:lang w:val="hy-AM"/>
        </w:rPr>
        <w:t xml:space="preserve">, ալյումինե դռների և պատուհանների արտադրություն: ՀՀ-ում առաջին անգամ իրականացվելու է </w:t>
      </w:r>
      <w:proofErr w:type="spellStart"/>
      <w:r>
        <w:rPr>
          <w:rFonts w:ascii="GHEA Grapalat" w:hAnsi="GHEA Grapalat"/>
          <w:lang w:val="hy-AM"/>
        </w:rPr>
        <w:t>էներգախնայող</w:t>
      </w:r>
      <w:proofErr w:type="spellEnd"/>
      <w:r>
        <w:rPr>
          <w:rFonts w:ascii="GHEA Grapalat" w:hAnsi="GHEA Grapalat"/>
          <w:lang w:val="hy-AM"/>
        </w:rPr>
        <w:t xml:space="preserve"> ապակիների մշակում (ք.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  <w:r>
        <w:rPr>
          <w:rFonts w:ascii="GHEA Grapalat" w:hAnsi="GHEA Grapalat"/>
          <w:lang w:val="hy-AM"/>
        </w:rPr>
        <w:t>)։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Արդեն իսկ իրականացվել է 95.6 մլն դրամի ներդրում: Նախատեսվում է ծրագրի շրջանակում իրականացնել 870 մլն դրամի կապիտալ ներդրում (տարածքների ձեռքբերում և վերանորոգում, նոր սարքավորումների ձեռքբերում): Ներկայումս առկա է 170 աշխատատեղ: Նախատեսվում է ներդրումային ծրագրի շրջանակում ստեղծել 80-100 նոր աշխատատեղ` 160,000 դրամ միջին աշխատավարձով։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7.5 մլրդ դրամ, որից 3</w:t>
      </w:r>
      <w:r>
        <w:rPr>
          <w:rFonts w:ascii="Sylfaen" w:hAnsi="Sylfaen" w:cs="MS Mincho"/>
          <w:lang w:val="hy-AM"/>
        </w:rPr>
        <w:t>.</w:t>
      </w:r>
      <w:r>
        <w:rPr>
          <w:rFonts w:ascii="GHEA Grapalat" w:hAnsi="GHEA Grapalat"/>
          <w:lang w:val="hy-AM"/>
        </w:rPr>
        <w:t>5 մլրդ դրամի արտադրանքը կիրացվի ՀՀ տարածքում, 2 մլրդ դրամի արտադրանքը` ԵԱՏՄ այլ անդամ երկրների տարածքում, 2 մլրդ դրամի արտադրանքը` երրորդ երկրների տարածքում: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7,559,830,800 դրամ: Մաքսատուրքի ազատման արտոնությունը կազմում է 869,558,634 դրամ: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«ԱՍԷԴԼ»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CF6846" w:rsidRDefault="00CF6846" w:rsidP="00CF6846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656822">
        <w:rPr>
          <w:rFonts w:ascii="GHEA Grapalat" w:hAnsi="GHEA Grapalat" w:cs="Sylfaen"/>
          <w:szCs w:val="22"/>
          <w:lang w:val="hy-AM" w:eastAsia="en-US"/>
        </w:rPr>
        <w:t>ԱՍԷԴԼ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65682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656822" w:rsidRPr="001D3756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>
              <w:rPr>
                <w:rFonts w:ascii="GHEA Grapalat" w:hAnsi="GHEA Grapalat"/>
                <w:lang w:val="en-US" w:eastAsia="en-US"/>
              </w:rPr>
              <w:t>-11-2019,</w:t>
            </w:r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656822">
              <w:rPr>
                <w:rFonts w:ascii="GHEA Grapalat" w:hAnsi="GHEA Grapalat"/>
                <w:lang w:val="en-US" w:eastAsia="en-US"/>
              </w:rPr>
              <w:t>01/2-1/19138-2019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656822" w:rsidRDefault="00656822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ներառված` ԵԱՏՄ ԱՏԳ ԱԱ 8464 90 800 0 ծածկագիրը բացա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է ԵՏՀ 2012 թվա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հաստատված՝ ԵԱՏՄ ԱՏԳ ապրանքային անվանացանկից, իսկ 8475 29 000 0 և 8464 20 190 0 ծածկագրերին դասվող ապրանքների ներմուծման համար ԵՏՀ 2012 թվա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որոշմամբ սահմանված է 0 տոկոս մաքսատուրքի դրու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քա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 xml:space="preserve">չափ: </w:t>
            </w:r>
          </w:p>
          <w:p w:rsidR="00656822" w:rsidRPr="008F3812" w:rsidRDefault="00656822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Միաժամանակ, հայտնում ենք, որ Ձև 2-ով նախատեսված ցանկում ներառված ` ԵԱՏՄ 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ԱՏԳ ԱԱ 8302 41 100 0, 8302 41 500 0, 7604 29 900 0, 8301 40 900 0 և 7606 12 200 2 ծած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կագրերին դասվող ապրանքների չափման միավորներն անհրաժեշտ է ներկայացնել կիլոգրամով, իսկ ԱՏԳ ԱԱ 7005 10 300 0, 7005 21 300 0, 7005 10 800 0 և 7005 21 800 0 ծած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կագրերին դասվող ապրանքների չափման միավորները՝ մետր քառակուսիով՝ համա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ԵՏՀ 2012 թվականի հուլիսի 16-ի թիվ 54 որոշ</w:t>
            </w:r>
            <w:r w:rsidRPr="0065682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65682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56822" w:rsidRPr="008F3812" w:rsidRDefault="00656822" w:rsidP="0065682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25-11-2019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656822">
              <w:rPr>
                <w:rFonts w:ascii="GHEA Grapalat" w:hAnsi="GHEA Grapalat"/>
                <w:lang w:eastAsia="en-US"/>
              </w:rPr>
              <w:t>/3-2/73771-2019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656822" w:rsidRDefault="00656822" w:rsidP="0065682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656822">
              <w:rPr>
                <w:rFonts w:ascii="GHEA Grapalat" w:hAnsi="GHEA Grapalat" w:cs="Sylfaen"/>
                <w:bCs/>
                <w:iCs/>
                <w:lang w:val="hy-AM" w:eastAsia="en-US"/>
              </w:rPr>
              <w:t>ներմուծվող ապրանքների ցանկում ներառված ԱՏԳ ԱԱ 8475 29 000 0 և 8464 20 190 0 ծածկագրերին դասվող ապրանքների համար սահմանված է 0% ներմուծման մաքսատուրքի դրույքաչափ` Եվրասիական տնտեսական հանձնաժողովի խորհրդի 16.07.2012թ. N54 որոշման համաձայն, ուստի առաջարկում ենք նշված ապրանքները հանել ներմուծվող ապրանքների ցանկից,</w:t>
            </w:r>
          </w:p>
          <w:p w:rsidR="00656822" w:rsidRPr="00656822" w:rsidRDefault="00656822" w:rsidP="0065682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656822">
              <w:rPr>
                <w:rFonts w:ascii="GHEA Grapalat" w:hAnsi="GHEA Grapalat" w:cs="Sylfaen"/>
                <w:bCs/>
                <w:iCs/>
                <w:lang w:val="hy-AM" w:eastAsia="en-US"/>
              </w:rPr>
              <w:t>2) ներմուծվող ապրանքների ցանկում ներառված ԱՏԳ ԱԱ 8464 90 800 0 ծածկագիրն առկա չէ Եվրասիական տնտեսական հանձնաժողովի խորհրդի 16.07.2012թ. N54 որոշման մեջ, հետևաբար առաջարկում ենք տվյալ ապրանքը դասակարգել ըստ գործող ԱՏԳ ԱԱ-ի,</w:t>
            </w:r>
          </w:p>
          <w:p w:rsidR="00656822" w:rsidRPr="00656822" w:rsidRDefault="00656822" w:rsidP="0065682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656822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3) ներմուծվող ապրանքների ցանկի 4-12-րդ տողերի համար 5-րդ սյունակում  նշված չափման միավորներն անհրաժեշտ է </w:t>
            </w:r>
            <w:r w:rsidRPr="00656822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ներկայացնել կիլոգրամներով: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B99" w:rsidRDefault="00725B99">
      <w:r>
        <w:separator/>
      </w:r>
    </w:p>
  </w:endnote>
  <w:endnote w:type="continuationSeparator" w:id="0">
    <w:p w:rsidR="00725B99" w:rsidRDefault="0072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725B99">
    <w:pPr>
      <w:pStyle w:val="Footer"/>
    </w:pPr>
  </w:p>
  <w:p w:rsidR="0097322E" w:rsidRDefault="00725B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725B99">
    <w:pPr>
      <w:pStyle w:val="Footer"/>
    </w:pPr>
  </w:p>
  <w:p w:rsidR="00D92037" w:rsidRDefault="00725B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725B9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B99" w:rsidRDefault="00725B99">
      <w:r>
        <w:separator/>
      </w:r>
    </w:p>
  </w:footnote>
  <w:footnote w:type="continuationSeparator" w:id="0">
    <w:p w:rsidR="00725B99" w:rsidRDefault="00725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D1C8A"/>
    <w:rsid w:val="00120F5B"/>
    <w:rsid w:val="001A4E16"/>
    <w:rsid w:val="001C0FB0"/>
    <w:rsid w:val="001D3756"/>
    <w:rsid w:val="00224BD7"/>
    <w:rsid w:val="002313DB"/>
    <w:rsid w:val="002E18E0"/>
    <w:rsid w:val="002F2D87"/>
    <w:rsid w:val="0034135D"/>
    <w:rsid w:val="0034318E"/>
    <w:rsid w:val="003659A8"/>
    <w:rsid w:val="003809E6"/>
    <w:rsid w:val="003E2190"/>
    <w:rsid w:val="00485041"/>
    <w:rsid w:val="004A7EE2"/>
    <w:rsid w:val="004B2802"/>
    <w:rsid w:val="00656822"/>
    <w:rsid w:val="006A7B3F"/>
    <w:rsid w:val="00725B99"/>
    <w:rsid w:val="00726DA0"/>
    <w:rsid w:val="00730B59"/>
    <w:rsid w:val="007857DE"/>
    <w:rsid w:val="007B63D3"/>
    <w:rsid w:val="0089383B"/>
    <w:rsid w:val="008A717B"/>
    <w:rsid w:val="008F3812"/>
    <w:rsid w:val="009808BF"/>
    <w:rsid w:val="009C00FC"/>
    <w:rsid w:val="009E70CD"/>
    <w:rsid w:val="009F1D27"/>
    <w:rsid w:val="00A2158A"/>
    <w:rsid w:val="00A5097A"/>
    <w:rsid w:val="00AC215C"/>
    <w:rsid w:val="00B65C43"/>
    <w:rsid w:val="00BB54A3"/>
    <w:rsid w:val="00BF5DAF"/>
    <w:rsid w:val="00C81EE8"/>
    <w:rsid w:val="00CF6846"/>
    <w:rsid w:val="00D022EC"/>
    <w:rsid w:val="00D33A52"/>
    <w:rsid w:val="00D5513A"/>
    <w:rsid w:val="00DF5A4D"/>
    <w:rsid w:val="00EA77A8"/>
    <w:rsid w:val="00FA0337"/>
    <w:rsid w:val="00FC17F1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FDB6F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67088-58BC-486D-9079-FB99EBA7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26</cp:revision>
  <dcterms:created xsi:type="dcterms:W3CDTF">2019-08-05T11:38:00Z</dcterms:created>
  <dcterms:modified xsi:type="dcterms:W3CDTF">2019-12-04T06:28:00Z</dcterms:modified>
</cp:coreProperties>
</file>