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ADA" w:rsidRPr="007A5C0A" w:rsidRDefault="00705ADA" w:rsidP="007A5C0A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  <w:r w:rsidRPr="00DD7955">
        <w:rPr>
          <w:rFonts w:ascii="GHEA Grapalat" w:hAnsi="GHEA Grapalat"/>
          <w:sz w:val="24"/>
          <w:szCs w:val="24"/>
          <w:lang w:val="ru-RU"/>
        </w:rPr>
        <w:t>ՆԱԽԱԳԻԾ</w:t>
      </w:r>
    </w:p>
    <w:p w:rsidR="00705ADA" w:rsidRPr="00DD7955" w:rsidRDefault="00705ADA" w:rsidP="00705ADA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DD7955">
        <w:rPr>
          <w:rFonts w:ascii="GHEA Grapalat" w:hAnsi="GHEA Grapalat"/>
          <w:sz w:val="24"/>
          <w:szCs w:val="24"/>
        </w:rPr>
        <w:t>ՀԱՅԱՍՏԱՆԻ ՀԱՆՐԱՊԵՏՈՒԹՅԱՆ ԿԱՌԱՎԱՐՈՒԹՅԱՆ</w:t>
      </w:r>
    </w:p>
    <w:p w:rsidR="00705ADA" w:rsidRPr="00DD7955" w:rsidRDefault="00705ADA" w:rsidP="00D95ACD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DD7955">
        <w:rPr>
          <w:rFonts w:ascii="GHEA Grapalat" w:hAnsi="GHEA Grapalat"/>
          <w:sz w:val="24"/>
          <w:szCs w:val="24"/>
        </w:rPr>
        <w:t>ՈՐՈՇՈՒՄ</w:t>
      </w:r>
      <w:bookmarkStart w:id="0" w:name="_GoBack"/>
      <w:bookmarkEnd w:id="0"/>
    </w:p>
    <w:p w:rsidR="00705ADA" w:rsidRPr="00DD7955" w:rsidRDefault="00705ADA" w:rsidP="00705ADA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DD7955">
        <w:rPr>
          <w:rFonts w:ascii="GHEA Grapalat" w:hAnsi="GHEA Grapalat"/>
          <w:sz w:val="24"/>
          <w:szCs w:val="24"/>
        </w:rPr>
        <w:t xml:space="preserve">                     2019 </w:t>
      </w:r>
      <w:r w:rsidR="00480E27" w:rsidRPr="00DD7955">
        <w:rPr>
          <w:rFonts w:ascii="GHEA Grapalat" w:hAnsi="GHEA Grapalat"/>
          <w:sz w:val="24"/>
          <w:szCs w:val="24"/>
          <w:lang w:val="hy-AM"/>
        </w:rPr>
        <w:t xml:space="preserve">թվականի </w:t>
      </w:r>
      <w:r w:rsidR="00480E27" w:rsidRPr="00DD7955">
        <w:rPr>
          <w:rFonts w:ascii="GHEA Grapalat" w:hAnsi="GHEA Grapalat"/>
          <w:sz w:val="24"/>
          <w:szCs w:val="24"/>
        </w:rPr>
        <w:t>N</w:t>
      </w:r>
      <w:r w:rsidRPr="00DD7955">
        <w:rPr>
          <w:rFonts w:ascii="GHEA Grapalat" w:hAnsi="GHEA Grapalat"/>
          <w:sz w:val="24"/>
          <w:szCs w:val="24"/>
        </w:rPr>
        <w:t xml:space="preserve">       -Ա</w:t>
      </w:r>
    </w:p>
    <w:p w:rsidR="00705ADA" w:rsidRPr="00DD7955" w:rsidRDefault="00705ADA" w:rsidP="00705ADA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:rsidR="00705ADA" w:rsidRPr="00DD7955" w:rsidRDefault="00705ADA" w:rsidP="00705ADA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DD7955">
        <w:rPr>
          <w:rFonts w:ascii="GHEA Grapalat" w:hAnsi="GHEA Grapalat"/>
          <w:sz w:val="24"/>
          <w:szCs w:val="24"/>
        </w:rPr>
        <w:t>ԳՈՒՅՔ ՀԵՏ ՎԵՐՑՆԵԼՈՒ ԵՎ ԱՄՐԱՑՆԵԼՈՒ ՄԱՍԻՆ</w:t>
      </w:r>
    </w:p>
    <w:p w:rsidR="00705ADA" w:rsidRPr="00DD7955" w:rsidRDefault="00705ADA" w:rsidP="00705ADA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:rsidR="00705ADA" w:rsidRPr="00DD7955" w:rsidRDefault="00705ADA" w:rsidP="00705ADA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af-ZA" w:eastAsia="ru-RU"/>
        </w:rPr>
      </w:pPr>
      <w:r w:rsidRPr="00DD7955">
        <w:rPr>
          <w:rFonts w:ascii="GHEA Grapalat" w:hAnsi="GHEA Grapalat"/>
          <w:sz w:val="24"/>
          <w:szCs w:val="24"/>
        </w:rPr>
        <w:t xml:space="preserve">Հիմք ընդունելով </w:t>
      </w:r>
      <w:r w:rsidRPr="00DD7955">
        <w:rPr>
          <w:rFonts w:ascii="GHEA Grapalat" w:hAnsi="GHEA Grapalat" w:cs="GHEA Grapalat"/>
          <w:sz w:val="24"/>
          <w:szCs w:val="24"/>
          <w:lang w:val="hy-AM" w:eastAsia="ru-RU"/>
        </w:rPr>
        <w:t>«</w:t>
      </w:r>
      <w:r w:rsidRPr="00DD7955">
        <w:rPr>
          <w:rFonts w:ascii="GHEA Grapalat" w:hAnsi="GHEA Grapalat" w:cs="GHEA Grapalat"/>
          <w:sz w:val="24"/>
          <w:szCs w:val="24"/>
          <w:lang w:eastAsia="ru-RU"/>
        </w:rPr>
        <w:t>Կառավարչական իրավահարաբերությունների կարգավորման մասին</w:t>
      </w:r>
      <w:r w:rsidRPr="00DD7955">
        <w:rPr>
          <w:rFonts w:ascii="GHEA Grapalat" w:hAnsi="GHEA Grapalat" w:cs="GHEA Grapalat"/>
          <w:sz w:val="24"/>
          <w:szCs w:val="24"/>
          <w:lang w:val="af-ZA" w:eastAsia="ru-RU"/>
        </w:rPr>
        <w:t>» Հայաստանի Հանրապետության օրենքի 5-րդ հոդվածի 5-րդ և 7-րդ մասերը՝ Հայաստանի Հանրապետության կառավարությունը որոշում է.</w:t>
      </w:r>
    </w:p>
    <w:p w:rsidR="00705ADA" w:rsidRPr="00DD7955" w:rsidRDefault="00705F25" w:rsidP="00705ADA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DD7955">
        <w:rPr>
          <w:rFonts w:ascii="GHEA Grapalat" w:hAnsi="GHEA Grapalat"/>
          <w:color w:val="000000"/>
          <w:sz w:val="24"/>
          <w:szCs w:val="24"/>
          <w:lang w:val="hy-AM"/>
        </w:rPr>
        <w:t>Պետական գույքի կառավարման կոմիտեին</w:t>
      </w:r>
      <w:r w:rsidR="00683A5D" w:rsidRPr="00DD795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683A5D" w:rsidRPr="00DD79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ամրացված</w:t>
      </w:r>
      <w:r w:rsidR="00683A5D" w:rsidRPr="00DD79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չորս</w:t>
      </w:r>
      <w:r w:rsidR="00AF77BE" w:rsidRPr="00DD79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05ADA" w:rsidRPr="00DD79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անվանում</w:t>
      </w:r>
      <w:r w:rsidR="00AF77BE" w:rsidRPr="00DD79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61341" w:rsidRPr="00DD7955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ավտոմեքենաները</w:t>
      </w:r>
      <w:r w:rsidR="00AF77BE" w:rsidRPr="00DD79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61341" w:rsidRPr="00DD79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D61341" w:rsidRPr="00DD79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այսուհետ՝</w:t>
      </w:r>
      <w:r w:rsidR="00AF77BE" w:rsidRPr="00DD79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34862" w:rsidRPr="00DD7955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շարժական</w:t>
      </w:r>
      <w:r w:rsidR="00AF77BE" w:rsidRPr="00DD79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61341" w:rsidRPr="00DD79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</w:t>
      </w:r>
      <w:r w:rsidR="00D61341" w:rsidRPr="00DD79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)</w:t>
      </w:r>
      <w:r w:rsidR="00705ADA" w:rsidRPr="00DD79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` </w:t>
      </w:r>
      <w:r w:rsidR="00705ADA" w:rsidRPr="00DD79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r w:rsidR="00AF77BE" w:rsidRPr="00DD79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05ADA" w:rsidRPr="00DD79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r w:rsidR="00705ADA" w:rsidRPr="00DD79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705ADA" w:rsidRPr="00DD7955">
        <w:rPr>
          <w:rFonts w:ascii="GHEA Grapalat" w:hAnsi="GHEA Grapalat" w:cs="GHEA Grapalat"/>
          <w:sz w:val="24"/>
          <w:szCs w:val="24"/>
          <w:lang w:val="ru-RU" w:eastAsia="ru-RU"/>
        </w:rPr>
        <w:t>հետ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="00705ADA" w:rsidRPr="00DD7955">
        <w:rPr>
          <w:rFonts w:ascii="GHEA Grapalat" w:hAnsi="GHEA Grapalat" w:cs="GHEA Grapalat"/>
          <w:sz w:val="24"/>
          <w:szCs w:val="24"/>
          <w:lang w:val="ru-RU" w:eastAsia="ru-RU"/>
        </w:rPr>
        <w:t>վերցնել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="00705ADA" w:rsidRPr="00DD7955">
        <w:rPr>
          <w:rFonts w:ascii="GHEA Grapalat" w:hAnsi="GHEA Grapalat" w:cs="GHEA Grapalat"/>
          <w:sz w:val="24"/>
          <w:szCs w:val="24"/>
          <w:lang w:val="ru-RU" w:eastAsia="ru-RU"/>
        </w:rPr>
        <w:t>և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="00705ADA" w:rsidRPr="00DD7955">
        <w:rPr>
          <w:rFonts w:ascii="GHEA Grapalat" w:hAnsi="GHEA Grapalat" w:cs="GHEA Grapalat"/>
          <w:sz w:val="24"/>
          <w:szCs w:val="24"/>
          <w:lang w:val="ru-RU" w:eastAsia="ru-RU"/>
        </w:rPr>
        <w:t>ամրացնել</w:t>
      </w:r>
      <w:r w:rsidR="00705ADA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Հայաստանի Հանրապետության </w:t>
      </w:r>
      <w:r w:rsidR="00705ADA" w:rsidRPr="00DD7955">
        <w:rPr>
          <w:rFonts w:ascii="GHEA Grapalat" w:hAnsi="GHEA Grapalat" w:cs="GHEA Grapalat"/>
          <w:sz w:val="24"/>
          <w:szCs w:val="24"/>
          <w:lang w:val="ru-RU" w:eastAsia="ru-RU"/>
        </w:rPr>
        <w:t>առողջապահական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="00705ADA" w:rsidRPr="00DD7955">
        <w:rPr>
          <w:rFonts w:ascii="GHEA Grapalat" w:hAnsi="GHEA Grapalat" w:cs="GHEA Grapalat"/>
          <w:sz w:val="24"/>
          <w:szCs w:val="24"/>
          <w:lang w:val="ru-RU" w:eastAsia="ru-RU"/>
        </w:rPr>
        <w:t>և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="00705ADA" w:rsidRPr="00DD7955">
        <w:rPr>
          <w:rFonts w:ascii="GHEA Grapalat" w:hAnsi="GHEA Grapalat" w:cs="GHEA Grapalat"/>
          <w:sz w:val="24"/>
          <w:szCs w:val="24"/>
          <w:lang w:val="ru-RU" w:eastAsia="ru-RU"/>
        </w:rPr>
        <w:t>աշխատանքի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="00705ADA" w:rsidRPr="00DD7955">
        <w:rPr>
          <w:rFonts w:ascii="GHEA Grapalat" w:hAnsi="GHEA Grapalat" w:cs="GHEA Grapalat"/>
          <w:sz w:val="24"/>
          <w:szCs w:val="24"/>
          <w:lang w:val="ru-RU" w:eastAsia="ru-RU"/>
        </w:rPr>
        <w:t>տեսչական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="00705ADA" w:rsidRPr="00DD7955">
        <w:rPr>
          <w:rFonts w:ascii="GHEA Grapalat" w:hAnsi="GHEA Grapalat" w:cs="GHEA Grapalat"/>
          <w:sz w:val="24"/>
          <w:szCs w:val="24"/>
          <w:lang w:val="ru-RU" w:eastAsia="ru-RU"/>
        </w:rPr>
        <w:t>մարմնին</w:t>
      </w:r>
      <w:r w:rsidR="00705ADA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: </w:t>
      </w:r>
    </w:p>
    <w:p w:rsidR="00F34862" w:rsidRPr="00DD7955" w:rsidRDefault="00705F25" w:rsidP="00705ADA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DD7955">
        <w:rPr>
          <w:rFonts w:ascii="GHEA Grapalat" w:hAnsi="GHEA Grapalat"/>
          <w:color w:val="000000"/>
          <w:sz w:val="24"/>
          <w:szCs w:val="24"/>
          <w:lang w:val="hy-AM"/>
        </w:rPr>
        <w:t>Պետական գույքի կառավարման կոմիտեի նախագահին</w:t>
      </w:r>
      <w:r w:rsidR="00AF77BE" w:rsidRPr="00DD79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34862" w:rsidRPr="00DD79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AF77BE" w:rsidRPr="00DD79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34862" w:rsidRPr="00DD79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="00AF77BE" w:rsidRPr="00DD79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34862" w:rsidRPr="00DD79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="00AF77BE" w:rsidRPr="00DD79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34862" w:rsidRPr="00DD7955">
        <w:rPr>
          <w:rFonts w:ascii="GHEA Grapalat" w:hAnsi="GHEA Grapalat" w:cs="GHEA Grapalat"/>
          <w:sz w:val="24"/>
          <w:szCs w:val="24"/>
          <w:lang w:val="ru-RU" w:eastAsia="ru-RU"/>
        </w:rPr>
        <w:t>առողջապահական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="00F34862" w:rsidRPr="00DD7955">
        <w:rPr>
          <w:rFonts w:ascii="GHEA Grapalat" w:hAnsi="GHEA Grapalat" w:cs="GHEA Grapalat"/>
          <w:sz w:val="24"/>
          <w:szCs w:val="24"/>
          <w:lang w:val="ru-RU" w:eastAsia="ru-RU"/>
        </w:rPr>
        <w:t>և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="00F34862" w:rsidRPr="00DD7955">
        <w:rPr>
          <w:rFonts w:ascii="GHEA Grapalat" w:hAnsi="GHEA Grapalat" w:cs="GHEA Grapalat"/>
          <w:sz w:val="24"/>
          <w:szCs w:val="24"/>
          <w:lang w:val="ru-RU" w:eastAsia="ru-RU"/>
        </w:rPr>
        <w:t>աշխատանքի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="00F34862" w:rsidRPr="00DD7955">
        <w:rPr>
          <w:rFonts w:ascii="GHEA Grapalat" w:hAnsi="GHEA Grapalat" w:cs="GHEA Grapalat"/>
          <w:sz w:val="24"/>
          <w:szCs w:val="24"/>
          <w:lang w:val="ru-RU" w:eastAsia="ru-RU"/>
        </w:rPr>
        <w:t>տեսչական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="00F34862" w:rsidRPr="00DD7955">
        <w:rPr>
          <w:rFonts w:ascii="GHEA Grapalat" w:hAnsi="GHEA Grapalat" w:cs="GHEA Grapalat"/>
          <w:sz w:val="24"/>
          <w:szCs w:val="24"/>
          <w:lang w:val="ru-RU" w:eastAsia="ru-RU"/>
        </w:rPr>
        <w:t>մարմնի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="00F34862" w:rsidRPr="00DD7955">
        <w:rPr>
          <w:rFonts w:ascii="GHEA Grapalat" w:hAnsi="GHEA Grapalat" w:cs="GHEA Grapalat"/>
          <w:sz w:val="24"/>
          <w:szCs w:val="24"/>
          <w:lang w:eastAsia="ru-RU"/>
        </w:rPr>
        <w:t>ղեկավարին՝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="000A2A02">
        <w:rPr>
          <w:rFonts w:ascii="GHEA Grapalat" w:hAnsi="GHEA Grapalat" w:cs="GHEA Grapalat"/>
          <w:sz w:val="24"/>
          <w:szCs w:val="24"/>
          <w:lang w:val="hy-AM" w:eastAsia="ru-RU"/>
        </w:rPr>
        <w:t xml:space="preserve">սույն որոշումն ուժի մեջ մտնելուց հետո՝ </w:t>
      </w:r>
      <w:r w:rsidR="00AA7E24" w:rsidRPr="00DD7955">
        <w:rPr>
          <w:rFonts w:ascii="GHEA Grapalat" w:hAnsi="GHEA Grapalat" w:cs="GHEA Grapalat"/>
          <w:sz w:val="24"/>
          <w:szCs w:val="24"/>
          <w:lang w:val="hy-AM" w:eastAsia="ru-RU"/>
        </w:rPr>
        <w:t xml:space="preserve">տասնօրյա ժամկետում </w:t>
      </w:r>
      <w:r w:rsidR="005E7C21" w:rsidRPr="00DD7955">
        <w:rPr>
          <w:rFonts w:ascii="GHEA Grapalat" w:hAnsi="GHEA Grapalat" w:cs="GHEA Grapalat"/>
          <w:sz w:val="24"/>
          <w:szCs w:val="24"/>
          <w:lang w:val="hy-AM" w:eastAsia="ru-RU"/>
        </w:rPr>
        <w:t xml:space="preserve">ապահովել </w:t>
      </w:r>
      <w:r w:rsidR="00F34862" w:rsidRPr="00DD7955">
        <w:rPr>
          <w:rFonts w:ascii="GHEA Grapalat" w:hAnsi="GHEA Grapalat" w:cs="GHEA Grapalat"/>
          <w:sz w:val="24"/>
          <w:szCs w:val="24"/>
          <w:lang w:eastAsia="ru-RU"/>
        </w:rPr>
        <w:t>սույն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="00F34862" w:rsidRPr="00DD7955">
        <w:rPr>
          <w:rFonts w:ascii="GHEA Grapalat" w:hAnsi="GHEA Grapalat" w:cs="GHEA Grapalat"/>
          <w:sz w:val="24"/>
          <w:szCs w:val="24"/>
          <w:lang w:eastAsia="ru-RU"/>
        </w:rPr>
        <w:t>որոշման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="00F34862" w:rsidRPr="00DD7955">
        <w:rPr>
          <w:rFonts w:ascii="GHEA Grapalat" w:hAnsi="GHEA Grapalat" w:cs="GHEA Grapalat"/>
          <w:sz w:val="24"/>
          <w:szCs w:val="24"/>
          <w:lang w:val="hy-AM" w:eastAsia="ru-RU"/>
        </w:rPr>
        <w:t>հավելվածով նախատեսված</w:t>
      </w:r>
      <w:r w:rsidR="005E7C21" w:rsidRPr="00DD7955">
        <w:rPr>
          <w:rFonts w:ascii="GHEA Grapalat" w:hAnsi="GHEA Grapalat" w:cs="GHEA Grapalat"/>
          <w:sz w:val="24"/>
          <w:szCs w:val="24"/>
          <w:lang w:val="hy-AM" w:eastAsia="ru-RU"/>
        </w:rPr>
        <w:t xml:space="preserve"> շարժական</w:t>
      </w:r>
      <w:r w:rsidR="00F34862" w:rsidRPr="00DD7955">
        <w:rPr>
          <w:rFonts w:ascii="GHEA Grapalat" w:hAnsi="GHEA Grapalat" w:cs="GHEA Grapalat"/>
          <w:sz w:val="24"/>
          <w:szCs w:val="24"/>
          <w:lang w:val="hy-AM" w:eastAsia="ru-RU"/>
        </w:rPr>
        <w:t xml:space="preserve"> գույքի հանձնման-ընդունման աշխատանքների կատարումը:</w:t>
      </w:r>
    </w:p>
    <w:p w:rsidR="00F34862" w:rsidRPr="007A5C0A" w:rsidRDefault="00F34862" w:rsidP="00705ADA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DD7955">
        <w:rPr>
          <w:rFonts w:ascii="GHEA Grapalat" w:hAnsi="GHEA Grapalat" w:cs="GHEA Grapalat"/>
          <w:sz w:val="24"/>
          <w:szCs w:val="24"/>
          <w:lang w:val="hy-AM" w:eastAsia="ru-RU"/>
        </w:rPr>
        <w:t xml:space="preserve">Սահմանել, որ սույն որոշման հավելվածով նախատեսված շարժական </w:t>
      </w:r>
      <w:r w:rsidR="005E7C21" w:rsidRPr="00DD7955">
        <w:rPr>
          <w:rFonts w:ascii="GHEA Grapalat" w:hAnsi="GHEA Grapalat" w:cs="GHEA Grapalat"/>
          <w:sz w:val="24"/>
          <w:szCs w:val="24"/>
          <w:lang w:val="hy-AM" w:eastAsia="ru-RU"/>
        </w:rPr>
        <w:t>գույք</w:t>
      </w:r>
      <w:r w:rsidR="0099759C" w:rsidRPr="00DD7955">
        <w:rPr>
          <w:rFonts w:ascii="GHEA Grapalat" w:hAnsi="GHEA Grapalat" w:cs="GHEA Grapalat"/>
          <w:sz w:val="24"/>
          <w:szCs w:val="24"/>
          <w:lang w:val="hy-AM" w:eastAsia="ru-RU"/>
        </w:rPr>
        <w:t>ը</w:t>
      </w:r>
      <w:r w:rsidRPr="00DD7955">
        <w:rPr>
          <w:rFonts w:ascii="GHEA Grapalat" w:hAnsi="GHEA Grapalat" w:cs="GHEA Grapalat"/>
          <w:sz w:val="24"/>
          <w:szCs w:val="24"/>
          <w:lang w:val="hy-AM" w:eastAsia="ru-RU"/>
        </w:rPr>
        <w:t xml:space="preserve"> հաշվառումից հանելու և պետական գրանցման </w:t>
      </w:r>
      <w:r w:rsidRPr="00DD7955">
        <w:rPr>
          <w:rFonts w:ascii="GHEA Grapalat" w:hAnsi="GHEA Grapalat" w:cs="GHEA Grapalat"/>
          <w:sz w:val="24"/>
          <w:szCs w:val="24"/>
          <w:lang w:val="af-ZA" w:eastAsia="ru-RU"/>
        </w:rPr>
        <w:t>(</w:t>
      </w:r>
      <w:r w:rsidRPr="00DD7955">
        <w:rPr>
          <w:rFonts w:ascii="GHEA Grapalat" w:hAnsi="GHEA Grapalat" w:cs="GHEA Grapalat"/>
          <w:sz w:val="24"/>
          <w:szCs w:val="24"/>
          <w:lang w:val="ru-RU" w:eastAsia="ru-RU"/>
        </w:rPr>
        <w:t>հաշվառման</w:t>
      </w:r>
      <w:r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) </w:t>
      </w:r>
      <w:r w:rsidRPr="00DD7955">
        <w:rPr>
          <w:rFonts w:ascii="GHEA Grapalat" w:hAnsi="GHEA Grapalat" w:cs="GHEA Grapalat"/>
          <w:sz w:val="24"/>
          <w:szCs w:val="24"/>
          <w:lang w:val="ru-RU" w:eastAsia="ru-RU"/>
        </w:rPr>
        <w:t>ծախսերն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Pr="00DD7955">
        <w:rPr>
          <w:rFonts w:ascii="GHEA Grapalat" w:hAnsi="GHEA Grapalat" w:cs="GHEA Grapalat"/>
          <w:sz w:val="24"/>
          <w:szCs w:val="24"/>
          <w:lang w:val="ru-RU" w:eastAsia="ru-RU"/>
        </w:rPr>
        <w:t>իրականացվելու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Pr="00DD7955">
        <w:rPr>
          <w:rFonts w:ascii="GHEA Grapalat" w:hAnsi="GHEA Grapalat" w:cs="GHEA Grapalat"/>
          <w:sz w:val="24"/>
          <w:szCs w:val="24"/>
          <w:lang w:val="ru-RU" w:eastAsia="ru-RU"/>
        </w:rPr>
        <w:t>են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Pr="00DD79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="00AF77BE" w:rsidRPr="00DD79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D79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="00AF77BE" w:rsidRPr="00DD79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D7955">
        <w:rPr>
          <w:rFonts w:ascii="GHEA Grapalat" w:hAnsi="GHEA Grapalat" w:cs="GHEA Grapalat"/>
          <w:sz w:val="24"/>
          <w:szCs w:val="24"/>
          <w:lang w:val="ru-RU" w:eastAsia="ru-RU"/>
        </w:rPr>
        <w:t>առողջապահական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Pr="00DD7955">
        <w:rPr>
          <w:rFonts w:ascii="GHEA Grapalat" w:hAnsi="GHEA Grapalat" w:cs="GHEA Grapalat"/>
          <w:sz w:val="24"/>
          <w:szCs w:val="24"/>
          <w:lang w:val="ru-RU" w:eastAsia="ru-RU"/>
        </w:rPr>
        <w:t>և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Pr="00DD7955">
        <w:rPr>
          <w:rFonts w:ascii="GHEA Grapalat" w:hAnsi="GHEA Grapalat" w:cs="GHEA Grapalat"/>
          <w:sz w:val="24"/>
          <w:szCs w:val="24"/>
          <w:lang w:val="ru-RU" w:eastAsia="ru-RU"/>
        </w:rPr>
        <w:t>աշխատանքի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Pr="00DD7955">
        <w:rPr>
          <w:rFonts w:ascii="GHEA Grapalat" w:hAnsi="GHEA Grapalat" w:cs="GHEA Grapalat"/>
          <w:sz w:val="24"/>
          <w:szCs w:val="24"/>
          <w:lang w:val="ru-RU" w:eastAsia="ru-RU"/>
        </w:rPr>
        <w:t>տեսչական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Pr="00DD7955">
        <w:rPr>
          <w:rFonts w:ascii="GHEA Grapalat" w:hAnsi="GHEA Grapalat" w:cs="GHEA Grapalat"/>
          <w:sz w:val="24"/>
          <w:szCs w:val="24"/>
          <w:lang w:val="ru-RU" w:eastAsia="ru-RU"/>
        </w:rPr>
        <w:t>մարմնի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Pr="00DD7955">
        <w:rPr>
          <w:rFonts w:ascii="GHEA Grapalat" w:hAnsi="GHEA Grapalat" w:cs="GHEA Grapalat"/>
          <w:sz w:val="24"/>
          <w:szCs w:val="24"/>
          <w:lang w:val="ru-RU" w:eastAsia="ru-RU"/>
        </w:rPr>
        <w:t>միջոցների</w:t>
      </w:r>
      <w:r w:rsidR="00AF77BE" w:rsidRPr="00DD7955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Pr="00DD7955">
        <w:rPr>
          <w:rFonts w:ascii="GHEA Grapalat" w:hAnsi="GHEA Grapalat" w:cs="GHEA Grapalat"/>
          <w:sz w:val="24"/>
          <w:szCs w:val="24"/>
          <w:lang w:val="ru-RU" w:eastAsia="ru-RU"/>
        </w:rPr>
        <w:t>հաշվին</w:t>
      </w:r>
      <w:r w:rsidRPr="00DD7955">
        <w:rPr>
          <w:rFonts w:ascii="GHEA Grapalat" w:hAnsi="GHEA Grapalat" w:cs="GHEA Grapalat"/>
          <w:sz w:val="24"/>
          <w:szCs w:val="24"/>
          <w:lang w:val="af-ZA" w:eastAsia="ru-RU"/>
        </w:rPr>
        <w:t>:</w:t>
      </w:r>
    </w:p>
    <w:p w:rsidR="007A5C0A" w:rsidRPr="007A5C0A" w:rsidRDefault="007A5C0A" w:rsidP="007A5C0A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705ADA" w:rsidRPr="00DD7955" w:rsidRDefault="00705ADA" w:rsidP="00F34862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DD7955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705ADA" w:rsidRPr="00DD7955" w:rsidRDefault="00705ADA" w:rsidP="00F34862">
      <w:pPr>
        <w:pStyle w:val="ListParagraph"/>
        <w:spacing w:after="0" w:line="360" w:lineRule="auto"/>
        <w:ind w:left="0"/>
        <w:jc w:val="center"/>
        <w:rPr>
          <w:rFonts w:ascii="GHEA Grapalat" w:hAnsi="GHEA Grapalat"/>
          <w:sz w:val="24"/>
          <w:szCs w:val="24"/>
          <w:lang w:val="hy-AM"/>
        </w:rPr>
      </w:pPr>
      <w:r w:rsidRPr="00DD7955">
        <w:rPr>
          <w:rFonts w:ascii="GHEA Grapalat" w:hAnsi="GHEA Grapalat"/>
          <w:sz w:val="24"/>
          <w:szCs w:val="24"/>
          <w:lang w:val="hy-AM"/>
        </w:rPr>
        <w:t>ՎԱՐՉԱՊԵՏ                                                                  Ն. ՓԱՇԻՆՅԱՆ</w:t>
      </w:r>
    </w:p>
    <w:p w:rsidR="0052739D" w:rsidRPr="00DD7955" w:rsidRDefault="0052739D" w:rsidP="00705ADA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05ADA" w:rsidRPr="00DD7955" w:rsidRDefault="00705ADA" w:rsidP="00705ADA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D7955">
        <w:rPr>
          <w:rFonts w:ascii="GHEA Grapalat" w:hAnsi="GHEA Grapalat"/>
          <w:sz w:val="24"/>
          <w:szCs w:val="24"/>
          <w:lang w:val="hy-AM"/>
        </w:rPr>
        <w:t>2019թ.                   </w:t>
      </w:r>
    </w:p>
    <w:p w:rsidR="004C7015" w:rsidRDefault="00480E27" w:rsidP="0052739D">
      <w:pPr>
        <w:pStyle w:val="ListParagraph"/>
        <w:tabs>
          <w:tab w:val="left" w:pos="1080"/>
        </w:tabs>
        <w:spacing w:after="0" w:line="360" w:lineRule="auto"/>
        <w:jc w:val="both"/>
      </w:pPr>
      <w:r w:rsidRPr="00DD7955">
        <w:rPr>
          <w:rFonts w:ascii="GHEA Grapalat" w:hAnsi="GHEA Grapalat"/>
          <w:sz w:val="24"/>
          <w:szCs w:val="24"/>
          <w:lang w:val="ru-RU"/>
        </w:rPr>
        <w:t xml:space="preserve"> </w:t>
      </w:r>
      <w:r w:rsidR="00705ADA" w:rsidRPr="00DD7955">
        <w:rPr>
          <w:rFonts w:ascii="GHEA Grapalat" w:hAnsi="GHEA Grapalat"/>
          <w:sz w:val="24"/>
          <w:szCs w:val="24"/>
          <w:lang w:val="hy-AM"/>
        </w:rPr>
        <w:t>Երևան</w:t>
      </w:r>
    </w:p>
    <w:sectPr w:rsidR="004C7015" w:rsidSect="0052739D">
      <w:pgSz w:w="12240" w:h="15840"/>
      <w:pgMar w:top="709" w:right="900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483" w:rsidRDefault="00732483" w:rsidP="005E7C21">
      <w:pPr>
        <w:spacing w:after="0" w:line="240" w:lineRule="auto"/>
      </w:pPr>
      <w:r>
        <w:separator/>
      </w:r>
    </w:p>
  </w:endnote>
  <w:endnote w:type="continuationSeparator" w:id="0">
    <w:p w:rsidR="00732483" w:rsidRDefault="00732483" w:rsidP="005E7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483" w:rsidRDefault="00732483" w:rsidP="005E7C21">
      <w:pPr>
        <w:spacing w:after="0" w:line="240" w:lineRule="auto"/>
      </w:pPr>
      <w:r>
        <w:separator/>
      </w:r>
    </w:p>
  </w:footnote>
  <w:footnote w:type="continuationSeparator" w:id="0">
    <w:p w:rsidR="00732483" w:rsidRDefault="00732483" w:rsidP="005E7C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06B6B"/>
    <w:multiLevelType w:val="hybridMultilevel"/>
    <w:tmpl w:val="6278343C"/>
    <w:lvl w:ilvl="0" w:tplc="FC2CD6C2">
      <w:start w:val="1"/>
      <w:numFmt w:val="decimal"/>
      <w:lvlText w:val="%1."/>
      <w:lvlJc w:val="left"/>
      <w:pPr>
        <w:ind w:left="108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ADA"/>
    <w:rsid w:val="000142E6"/>
    <w:rsid w:val="0007073C"/>
    <w:rsid w:val="000732AB"/>
    <w:rsid w:val="000877F6"/>
    <w:rsid w:val="000A2A02"/>
    <w:rsid w:val="000B45BE"/>
    <w:rsid w:val="000D60A7"/>
    <w:rsid w:val="001A6D54"/>
    <w:rsid w:val="00201E50"/>
    <w:rsid w:val="00420CDD"/>
    <w:rsid w:val="0045140A"/>
    <w:rsid w:val="00457612"/>
    <w:rsid w:val="00480E27"/>
    <w:rsid w:val="004C7015"/>
    <w:rsid w:val="00504EDC"/>
    <w:rsid w:val="00525BB5"/>
    <w:rsid w:val="0052739D"/>
    <w:rsid w:val="005E7C21"/>
    <w:rsid w:val="00663CDE"/>
    <w:rsid w:val="00683A5D"/>
    <w:rsid w:val="006F460A"/>
    <w:rsid w:val="00705ADA"/>
    <w:rsid w:val="00705F25"/>
    <w:rsid w:val="00732483"/>
    <w:rsid w:val="00777E08"/>
    <w:rsid w:val="00780CD1"/>
    <w:rsid w:val="007A5C0A"/>
    <w:rsid w:val="00815164"/>
    <w:rsid w:val="0084400D"/>
    <w:rsid w:val="00916A02"/>
    <w:rsid w:val="0099759C"/>
    <w:rsid w:val="009C5C33"/>
    <w:rsid w:val="00A06F5F"/>
    <w:rsid w:val="00A2638D"/>
    <w:rsid w:val="00A61AB1"/>
    <w:rsid w:val="00A62374"/>
    <w:rsid w:val="00AA7E24"/>
    <w:rsid w:val="00AD4994"/>
    <w:rsid w:val="00AF77BE"/>
    <w:rsid w:val="00AF7CA0"/>
    <w:rsid w:val="00BF5FA6"/>
    <w:rsid w:val="00C23EAC"/>
    <w:rsid w:val="00C72CFF"/>
    <w:rsid w:val="00CA0CC6"/>
    <w:rsid w:val="00CB1899"/>
    <w:rsid w:val="00CC34B4"/>
    <w:rsid w:val="00D61341"/>
    <w:rsid w:val="00D95ACD"/>
    <w:rsid w:val="00DD7955"/>
    <w:rsid w:val="00E14728"/>
    <w:rsid w:val="00E26A85"/>
    <w:rsid w:val="00EB5091"/>
    <w:rsid w:val="00F34862"/>
    <w:rsid w:val="00F62296"/>
    <w:rsid w:val="00F810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DC67C"/>
  <w15:docId w15:val="{F7721A23-3A6C-411D-92D4-AD4E74699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22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5A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5E7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E7C21"/>
  </w:style>
  <w:style w:type="paragraph" w:styleId="Footer">
    <w:name w:val="footer"/>
    <w:basedOn w:val="Normal"/>
    <w:link w:val="FooterChar"/>
    <w:uiPriority w:val="99"/>
    <w:semiHidden/>
    <w:unhideWhenUsed/>
    <w:rsid w:val="005E7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E7C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http://188.226.155.64/tasks/docs/attachment.php?id=24751&amp;fn=Naxagic_Meqena.docx&amp;out=1&amp;token=2710480ee3237a106ccf</cp:keywords>
  <cp:lastModifiedBy>Lusine Vahramyan</cp:lastModifiedBy>
  <cp:revision>4</cp:revision>
  <dcterms:created xsi:type="dcterms:W3CDTF">2019-11-27T06:45:00Z</dcterms:created>
  <dcterms:modified xsi:type="dcterms:W3CDTF">2019-11-27T11:41:00Z</dcterms:modified>
</cp:coreProperties>
</file>