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9A1DD9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A1DD9">
        <w:rPr>
          <w:rFonts w:ascii="GHEA Grapalat" w:hAnsi="GHEA Grapalat"/>
          <w:b/>
          <w:bCs/>
          <w:color w:val="000000"/>
        </w:rPr>
        <w:t>ՀԱՅԱՍՏԱՆԻ ՀԱՆՐԱՊԵՏՈՒԹՅԱՆ 2019 ԹՎԱԿԱՆԻ ՊԵՏԱԿԱՆ ԲՅՈՒՋԵԻ ՄԱՍԻՆ ՀԱՅԱՍՏԱՆԻ ՀԱՆՐԱՊԵՏՈՒԹՅԱՆ ՕՐԵՆՔՈՒՄ, ՀԱՅԱՍՏԱՆԻ ՀԱՆՐԱՊԵՏՈՒԹՅԱՆ</w:t>
      </w:r>
      <w:r w:rsidR="00D45EBD" w:rsidRPr="00D45EBD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="00D45EBD" w:rsidRPr="0096459F">
        <w:rPr>
          <w:rFonts w:ascii="GHEA Grapalat" w:hAnsi="GHEA Grapalat"/>
          <w:b/>
          <w:bCs/>
          <w:color w:val="000000"/>
        </w:rPr>
        <w:t>201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="00D45EBD"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="00D45EBD" w:rsidRPr="0096459F">
        <w:rPr>
          <w:rFonts w:ascii="GHEA Grapalat" w:hAnsi="GHEA Grapalat"/>
          <w:b/>
          <w:bCs/>
          <w:color w:val="000000"/>
        </w:rPr>
        <w:t xml:space="preserve">-Ի N </w:t>
      </w:r>
      <w:r w:rsidR="00D45EBD"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="00D45EBD" w:rsidRPr="0096459F">
        <w:rPr>
          <w:rFonts w:ascii="GHEA Grapalat" w:hAnsi="GHEA Grapalat"/>
          <w:b/>
          <w:bCs/>
          <w:color w:val="000000"/>
        </w:rPr>
        <w:t>-Ն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="00D45EBD">
        <w:rPr>
          <w:rFonts w:ascii="GHEA Grapalat" w:hAnsi="GHEA Grapalat"/>
          <w:b/>
          <w:bCs/>
          <w:color w:val="000000"/>
        </w:rPr>
        <w:t>ԼՐԱՑՈՒՄՆԵՐ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ԵՎ</w:t>
      </w:r>
      <w:r w:rsidR="00D45EBD"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D45EBD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 w:rsidR="00D45EBD">
        <w:rPr>
          <w:rFonts w:ascii="GHEA Grapalat" w:hAnsi="GHEA Grapalat"/>
          <w:b/>
          <w:bCs/>
          <w:color w:val="000000"/>
        </w:rPr>
        <w:t xml:space="preserve">ԵՎ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="00D45EBD" w:rsidRPr="00746474">
        <w:rPr>
          <w:rFonts w:ascii="GHEA Grapalat" w:hAnsi="GHEA Grapalat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="00D45EBD"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5505C9">
        <w:rPr>
          <w:rFonts w:ascii="GHEA Grapalat" w:hAnsi="GHEA Grapalat" w:cs="Sylfaen"/>
          <w:b/>
          <w:bCs/>
          <w:color w:val="000000"/>
          <w:lang w:val="af-ZA"/>
        </w:rPr>
        <w:t>ԱՐԱՐԱՏԻ</w:t>
      </w:r>
      <w:r w:rsidR="00646A4D">
        <w:rPr>
          <w:rFonts w:ascii="GHEA Grapalat" w:hAnsi="GHEA Grapalat" w:cs="Sylfaen"/>
          <w:b/>
          <w:bCs/>
          <w:color w:val="000000"/>
          <w:lang w:val="af-ZA"/>
        </w:rPr>
        <w:t xml:space="preserve">, </w:t>
      </w:r>
      <w:r w:rsidR="00B71BCC">
        <w:rPr>
          <w:rFonts w:ascii="GHEA Grapalat" w:hAnsi="GHEA Grapalat" w:cs="Sylfaen"/>
          <w:b/>
          <w:bCs/>
          <w:color w:val="000000"/>
          <w:lang w:val="en-US"/>
        </w:rPr>
        <w:t>ԳԵՂԱՐՔՈՒՆԻՔԻ</w:t>
      </w:r>
      <w:r w:rsidR="00D45EBD"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7634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263690">
        <w:rPr>
          <w:rFonts w:ascii="GHEA Grapalat" w:hAnsi="GHEA Grapalat" w:cs="Sylfaen"/>
          <w:b/>
          <w:bCs/>
          <w:color w:val="000000"/>
          <w:lang w:val="af-ZA"/>
        </w:rPr>
        <w:t>ՇԻՐԱԿԻ</w:t>
      </w:r>
      <w:r w:rsidR="00646A4D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B71BCC">
        <w:rPr>
          <w:rFonts w:ascii="GHEA Grapalat" w:hAnsi="GHEA Grapalat" w:cs="Sylfaen"/>
          <w:b/>
          <w:bCs/>
          <w:color w:val="000000"/>
          <w:lang w:val="af-ZA"/>
        </w:rPr>
        <w:t>ՍՅՈՒՆԻՔԻ</w:t>
      </w:r>
      <w:r w:rsidR="00646A4D">
        <w:rPr>
          <w:rFonts w:ascii="GHEA Grapalat" w:hAnsi="GHEA Grapalat" w:cs="Sylfaen"/>
          <w:b/>
          <w:bCs/>
          <w:color w:val="000000"/>
          <w:lang w:val="af-ZA"/>
        </w:rPr>
        <w:t>, ՎԱՅՈՑ ՁՈՐԻ</w:t>
      </w:r>
      <w:r w:rsidR="00D45EBD"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646A4D">
        <w:rPr>
          <w:rFonts w:ascii="GHEA Grapalat" w:hAnsi="GHEA Grapalat" w:cs="Sylfaen"/>
          <w:b/>
          <w:bCs/>
          <w:color w:val="000000"/>
          <w:lang w:val="en-US"/>
        </w:rPr>
        <w:t>ԵՎ</w:t>
      </w:r>
      <w:r w:rsidR="00646A4D" w:rsidRPr="00746474">
        <w:rPr>
          <w:rFonts w:ascii="GHEA Grapalat" w:hAnsi="GHEA Grapalat" w:cs="Sylfaen"/>
          <w:b/>
          <w:bCs/>
          <w:color w:val="000000"/>
        </w:rPr>
        <w:t xml:space="preserve"> </w:t>
      </w:r>
      <w:r w:rsidR="00646A4D">
        <w:rPr>
          <w:rFonts w:ascii="GHEA Grapalat" w:hAnsi="GHEA Grapalat" w:cs="Sylfaen"/>
          <w:b/>
          <w:bCs/>
          <w:color w:val="000000"/>
          <w:lang w:val="en-US"/>
        </w:rPr>
        <w:t xml:space="preserve">ՏԱՎՈՒՇԻ </w:t>
      </w:r>
      <w:r w:rsidR="00D45EBD"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="00D45EBD" w:rsidRPr="00746474">
        <w:rPr>
          <w:rFonts w:ascii="GHEA Grapalat" w:hAnsi="GHEA Grapalat" w:cs="Sylfaen"/>
          <w:b/>
          <w:bCs/>
          <w:color w:val="000000"/>
          <w:lang w:val="en-US"/>
        </w:rPr>
        <w:t>ՆԵՐ</w:t>
      </w:r>
      <w:r w:rsidR="00D45EBD" w:rsidRPr="00746474">
        <w:rPr>
          <w:rFonts w:ascii="GHEA Grapalat" w:hAnsi="GHEA Grapalat" w:cs="Sylfaen"/>
          <w:b/>
          <w:bCs/>
          <w:color w:val="000000"/>
        </w:rPr>
        <w:t>ԻՆ</w:t>
      </w:r>
      <w:r w:rsidR="00D45EBD">
        <w:rPr>
          <w:rFonts w:ascii="GHEA Grapalat" w:hAnsi="GHEA Grapalat" w:cs="Sylfaen"/>
          <w:b/>
          <w:bCs/>
          <w:color w:val="000000"/>
        </w:rPr>
        <w:t xml:space="preserve"> ՀԱՅԱՍՏԱՆԻ ՀԱՆՐԱՊԵՏՈՒԹՅԱՆ 201</w:t>
      </w:r>
      <w:r w:rsidR="00D45EBD" w:rsidRPr="006E48BB">
        <w:rPr>
          <w:rFonts w:ascii="GHEA Grapalat" w:hAnsi="GHEA Grapalat" w:cs="Sylfaen"/>
          <w:b/>
          <w:bCs/>
          <w:color w:val="000000"/>
          <w:lang w:val="af-ZA"/>
        </w:rPr>
        <w:t>9</w:t>
      </w:r>
      <w:r w:rsidR="00D45EBD">
        <w:rPr>
          <w:rFonts w:ascii="GHEA Grapalat" w:hAnsi="GHEA Grapalat" w:cs="Sylfaen"/>
          <w:b/>
          <w:bCs/>
          <w:color w:val="000000"/>
        </w:rPr>
        <w:t xml:space="preserve"> ԹՎԱԿԱՆԻ ՊԵՏԱԿԱՆ ԲՅՈՒՋԵԻՑ</w:t>
      </w:r>
      <w:r w:rsidR="00D45EBD" w:rsidRPr="00746474">
        <w:rPr>
          <w:rFonts w:ascii="GHEA Grapalat" w:hAnsi="GHEA Grapalat" w:cs="Sylfaen"/>
          <w:b/>
          <w:bCs/>
          <w:color w:val="000000"/>
        </w:rPr>
        <w:t xml:space="preserve"> ԳՈՒՄԱՐ ՀԱՏԿԱՑՆԵԼՈՒ</w:t>
      </w:r>
      <w:r w:rsidR="00D45EBD">
        <w:rPr>
          <w:rFonts w:ascii="GHEA Grapalat" w:hAnsi="GHEA Grapalat" w:cs="Sylfaen"/>
          <w:b/>
          <w:bCs/>
          <w:color w:val="000000"/>
        </w:rPr>
        <w:t xml:space="preserve"> </w:t>
      </w:r>
      <w:r w:rsidR="00D45EBD" w:rsidRPr="00746474">
        <w:rPr>
          <w:rFonts w:ascii="GHEA Grapalat" w:hAnsi="GHEA Grapalat"/>
          <w:b/>
          <w:bCs/>
          <w:color w:val="000000"/>
        </w:rPr>
        <w:t>ՄԱՍԻՆ</w:t>
      </w:r>
      <w:r w:rsidR="000D5ECC" w:rsidRPr="00B769FB">
        <w:rPr>
          <w:rFonts w:ascii="GHEA Grapalat" w:hAnsi="GHEA Grapalat" w:cs="Sylfaen"/>
          <w:b/>
          <w:lang w:val="en-US"/>
        </w:rPr>
        <w:t xml:space="preserve">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3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1998"/>
        <w:gridCol w:w="5524"/>
        <w:gridCol w:w="3261"/>
        <w:gridCol w:w="2892"/>
      </w:tblGrid>
      <w:tr w:rsidR="00B04028" w:rsidRPr="00BF2C37" w:rsidTr="00AC68F2">
        <w:trPr>
          <w:trHeight w:val="1854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ՀՀ</w:t>
            </w:r>
          </w:p>
        </w:tc>
        <w:tc>
          <w:tcPr>
            <w:tcW w:w="1998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AC68F2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524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AC68F2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</w:t>
            </w:r>
            <w:r w:rsidRPr="00AC68F2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AC68F2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AC68F2">
              <w:rPr>
                <w:rFonts w:ascii="GHEA Grapalat" w:hAnsi="GHEA Grapalat" w:cs="Sylfaen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593BDA" w:rsidRPr="0018252A" w:rsidTr="00B04028">
        <w:trPr>
          <w:trHeight w:val="1691"/>
        </w:trPr>
        <w:tc>
          <w:tcPr>
            <w:tcW w:w="700" w:type="dxa"/>
          </w:tcPr>
          <w:p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98" w:type="dxa"/>
          </w:tcPr>
          <w:p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18252A" w:rsidRDefault="0018252A" w:rsidP="0018252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18․11․</w:t>
            </w:r>
            <w:r w:rsidRPr="00720C46">
              <w:rPr>
                <w:rFonts w:ascii="GHEA Grapalat" w:hAnsi="GHEA Grapalat"/>
                <w:sz w:val="20"/>
                <w:szCs w:val="20"/>
                <w:lang w:val="hy-AM"/>
              </w:rPr>
              <w:t>2019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  <w:p w:rsidR="00AC610F" w:rsidRPr="001425D7" w:rsidRDefault="0018252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թիվ</w:t>
            </w:r>
            <w:r w:rsidR="00862A7E" w:rsidRPr="00720C46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</w:p>
          <w:p w:rsidR="00B25118" w:rsidRPr="009F7431" w:rsidRDefault="00B25118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01/8-4/18887-2019</w:t>
            </w:r>
          </w:p>
          <w:p w:rsidR="00AC610F" w:rsidRDefault="0018252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գ</w:t>
            </w:r>
            <w:bookmarkStart w:id="0" w:name="_GoBack"/>
            <w:bookmarkEnd w:id="0"/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րություն</w:t>
            </w: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524" w:type="dxa"/>
          </w:tcPr>
          <w:p w:rsidR="00EA05FD" w:rsidRPr="00DB3996" w:rsidRDefault="00EA05FD" w:rsidP="001573C0">
            <w:pPr>
              <w:numPr>
                <w:ilvl w:val="0"/>
                <w:numId w:val="16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առաջարկվում է </w:t>
            </w:r>
            <w:r w:rsidRPr="00EA05F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համայնքներից ստացված տնտեսական և սոցիալական ենթակառուցվածքների զարգացմանն ուղղված ծրագրերի  համաֆինանսավորման 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նպատակով</w:t>
            </w:r>
            <w:r w:rsidRPr="00EA05F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t>ՀՀ 2019 թվա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</w:t>
            </w:r>
            <w:r w:rsidRPr="00DB3996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նի պետական բյուջեի եկամուտներից հատկացնել 722,212.0 հազար դրամ։ Այդ կապակցությամբ հայտնում ենք, որ եկամուտների գծով լրացուցիչ 62.0 մլրդ դրամի մնացորդը (ՀՀ կառավարության որոշումներով հատկացված և շրջանառվող նախագծերով նախատեսված) սպառված է։</w:t>
            </w:r>
          </w:p>
          <w:p w:rsidR="009F7431" w:rsidRPr="009F7431" w:rsidRDefault="009F7431" w:rsidP="001573C0">
            <w:pPr>
              <w:numPr>
                <w:ilvl w:val="0"/>
                <w:numId w:val="17"/>
              </w:numPr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Ներկայացված չեն Նախագծի N 1 հավելվածի N 1 աղյուսակի 1.4 կետով ներկայացված ՀՀ Արարատի մարզի Արմաշ համայնքի լուսավորության համակարգի կառուցման և  N 6 աղյուսակի 1.7 կետով ներկայացված ՀՀ Տավուշի մարզի Իջևան համայնքի բակերի հիմնանորոգման աշխատանքների փորձագիտական դրական եզրակացություն ունեցող նախա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 xml:space="preserve">գծանախահաշվային փաստաթղթերը։ </w:t>
            </w:r>
          </w:p>
          <w:p w:rsidR="009F7431" w:rsidRPr="009F7431" w:rsidRDefault="009F7431" w:rsidP="001573C0">
            <w:pPr>
              <w:numPr>
                <w:ilvl w:val="0"/>
                <w:numId w:val="17"/>
              </w:numPr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1 հավելվածի N 3 աղյուսակի 1.1 կետով ներկայացվել է ՀՀ Շիրակի մարզի «Արթիկ համայնքի գիշերային լուսավորության ցանցի արդիականացում և ընդլայնում» միջոցառումը, որի ընդհանուր արժեքն ըստ ներկայացված հայտի կազմում է 40,583.1 հազար դրամ (որից համայնքի համաֆինանսավորումը` 16,233.2 հազար դրամ)։ </w:t>
            </w:r>
          </w:p>
          <w:p w:rsidR="009F7431" w:rsidRDefault="009F7431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Սակայն Նախագծին կից ներկայացված հայտը չի համապատասխանում ՀՀ կառավարության 16.11.2006թ-ի N 1708-Ն որոշմամբ հաստատված կարգի  3-րդ կետի 3-րդ ենթակետի պահանջին, այն է 500.0 մլն դրամից մինչև 1.0 մլրդ դրամ համայնքային բյուջե ունեցող համայնքների դեպքում (Արթիկ համայնքի  2019 թվականի բյուջեն հայտում ներ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կա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յաց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վել է 580.2 մլն դրամ) դիտարկվում են յուրաքանչյուր ծրագրի համար ընթացիկ տարվա համայնքային բյուջեների ֆոնդային մասից 25.0 մլն դրամ և ավել  համաֆինանսավորվող հայտերը: Բացի այդ, հայտում վերջինիս ներկայացման ժամկետ է նշվել 20.09.2019թ-ը (համաձայն վերը նշված կարգի 11-րդ կետի հայտի ներկայացման վերջնաժամկետ է սահմանվել մինչև ընթացիկ տարվա հունիսի  25-ը)։</w:t>
            </w:r>
          </w:p>
          <w:p w:rsidR="00593BDA" w:rsidRDefault="00593BDA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Default="00C16A52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16A52">
              <w:rPr>
                <w:rFonts w:ascii="GHEA Grapalat" w:hAnsi="GHEA Grapalat"/>
                <w:sz w:val="20"/>
                <w:szCs w:val="20"/>
                <w:lang w:val="hy-AM"/>
              </w:rPr>
              <w:t xml:space="preserve">2.1 </w:t>
            </w:r>
            <w:r w:rsidR="009F7431" w:rsidRPr="009F7431">
              <w:rPr>
                <w:rFonts w:ascii="GHEA Grapalat" w:hAnsi="GHEA Grapalat"/>
                <w:sz w:val="20"/>
                <w:szCs w:val="20"/>
                <w:lang w:val="hy-AM"/>
              </w:rPr>
              <w:t>Հարկ է նշել, որ սուբվենցիայի հայտերի գնահատման միջգերատեսչական հանձնաժողովի 14.06.2019թ-ի նիստում հավանության է արժանացել «ՀՀ Շիրակի մարզի Արթիկ համայնքում 1 մեգավատտ հզորության արևային ֆոտովոլտային կայանի հիմնում, համայնքի գիշերային լուսավորության ցանցի արդիականացում և ընդլայնում» ծրագրային հայտը՝ 14,073.3 հազար դրամ ընդհանուր արժեքով։ Այս պարագայում պարզաբանման անհրաժեշտություն ունի Նախագծում Արթիկ համայնքի նոր հայտի ներառելը, որի նկատմամբ էլ հաշվարկվել է ՀՀ պետական բյուջեի համաֆինանսավորման չափը։</w:t>
            </w: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04028" w:rsidRDefault="00B04028" w:rsidP="001573C0">
            <w:pPr>
              <w:tabs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46C0" w:rsidRDefault="009F7431" w:rsidP="001573C0">
            <w:pPr>
              <w:numPr>
                <w:ilvl w:val="0"/>
                <w:numId w:val="17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1 հավելվածի N 6 աղյուսակի 1.6 կետով ներկայացված միջոցառման գծով ՀՀ պետական 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բյուջեի համաֆինանսավորման չափը 50%-ի փոխարեն նախատեսվել է 55%, ինչի արդյունքում ՀՀ պետական բյուջեից հատկացումը ավել է նախատեսվել  17,163.3 հազար դրամ։ </w:t>
            </w:r>
          </w:p>
          <w:p w:rsidR="00F546C0" w:rsidRDefault="00F546C0" w:rsidP="001573C0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1573C0">
            <w:pPr>
              <w:tabs>
                <w:tab w:val="left" w:pos="851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7431" w:rsidRPr="009F7431" w:rsidRDefault="009F7431" w:rsidP="001573C0">
            <w:pPr>
              <w:numPr>
                <w:ilvl w:val="0"/>
                <w:numId w:val="18"/>
              </w:numPr>
              <w:tabs>
                <w:tab w:val="left" w:pos="567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Նախագծում առկա են խմբագրական բնույթի մի շարք թերություններ, որոնց կապակցությամբ առաջարկում ենք.</w:t>
            </w:r>
          </w:p>
          <w:p w:rsidR="009F7431" w:rsidRPr="009F7431" w:rsidRDefault="009F7431" w:rsidP="001573C0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ա) հանել Նախագծի NN 2 և 3 հավելվածները և ըստ այդմ խմբագրել Նախագծի հղումը և 4-րդ կետը,</w:t>
            </w:r>
          </w:p>
          <w:p w:rsidR="009F7431" w:rsidRPr="009F7431" w:rsidRDefault="009F7431" w:rsidP="001573C0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բ) Նախագծի NN 4 և 8 հավելվածների աղյուսակներում ավելացնել ՀՀ կառավարության պահուստային ֆոնդի փոփոխությանը վերաբերող հատվածները,</w:t>
            </w:r>
          </w:p>
          <w:p w:rsidR="009F7431" w:rsidRPr="009F7431" w:rsidRDefault="009F7431" w:rsidP="001573C0">
            <w:pPr>
              <w:tabs>
                <w:tab w:val="left" w:pos="567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գ) ճշտել Նախագծի N 5 հավելվածի աղյուսակի 12007 միջոցառման անվանումը,</w:t>
            </w:r>
          </w:p>
          <w:p w:rsidR="001573C0" w:rsidRDefault="001573C0" w:rsidP="001573C0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F7431" w:rsidRPr="009F7431" w:rsidRDefault="009F7431" w:rsidP="001573C0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դ) Նախագծի N 9 հավելվածի աղյուսակներում սուբվենցիայի տեսակը նշել՝  «Տրանսֆերտների տրամադրում»,</w:t>
            </w:r>
          </w:p>
          <w:p w:rsidR="009F7431" w:rsidRPr="009F7431" w:rsidRDefault="009F7431" w:rsidP="001573C0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 xml:space="preserve">ե)Նախագծի N 4 հավելվածի աղյուսակում «ՀՀ տարածքային կառավարման և ենթակառուցվածքների նախարարություն» տողից վերև ավելանել «Ընդամենը» տողը։ Միաժամանակ առաջարկում ենք նշված հավելվածի վերնագրում ավելացնել ««Հայաստանի Հանրապետության 2019 թվականի պետական բյուջեի մասին» ՀՀ օրենքի N 1 հավելվածի N 2 աղյուսակում և» արտահայտությունը, </w:t>
            </w:r>
          </w:p>
          <w:p w:rsidR="009F7431" w:rsidRPr="009F7431" w:rsidRDefault="009F7431" w:rsidP="001573C0">
            <w:pPr>
              <w:pStyle w:val="ListParagraph"/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զ) Նախագծի N 1 հավելվածի N 1 աղյուսակի 1.1, N 2 աղյուսակի 1.1, N 3 աղյուսակի 1.3, 1.4, N 6 աղյուսակի 1.2, 1.6 և 1.7 կետերով ներկայացված օբյեկտների անվանումները հա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պա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տասխանեցնել նախագծանախահաշվային փաստաթղթերում նշված օբյեկտների անվանումներին,</w:t>
            </w:r>
          </w:p>
          <w:p w:rsidR="007A4339" w:rsidRPr="00B71BCC" w:rsidRDefault="009F7431" w:rsidP="0018252A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է)Նախագծի N 9 հավելվածում ներկայացնել ՀՀ կառավարության 27.12.2018թ-ի N 1515-Ն որոշման N 11.1 հավելվածի 11.1.66 աղյուսակում առաջարկվող փոփոխությունը:</w:t>
            </w:r>
          </w:p>
        </w:tc>
        <w:tc>
          <w:tcPr>
            <w:tcW w:w="3261" w:type="dxa"/>
            <w:shd w:val="clear" w:color="auto" w:fill="auto"/>
          </w:tcPr>
          <w:p w:rsidR="000D4C26" w:rsidRPr="00B71BCC" w:rsidRDefault="00E6785F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3599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</w:t>
            </w:r>
            <w:r w:rsidR="00EE1281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333AAC"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635995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18252A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Նախագծիօ փաթեթում 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առկա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համապատասխան 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փաստաթղթերը</w:t>
            </w:r>
          </w:p>
          <w:p w:rsidR="00BE0E37" w:rsidRPr="00B71BCC" w:rsidRDefault="00BE0E3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71BCC" w:rsidRDefault="000D4C2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0C46" w:rsidRDefault="00720C46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9445D" w:rsidRPr="0069445D" w:rsidRDefault="0069445D" w:rsidP="0069445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A352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Միջգերատեսչական</w:t>
            </w:r>
            <w:r w:rsidRPr="001A3521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հանձնաժողովի </w:t>
            </w:r>
            <w:r w:rsidRPr="001A3521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 xml:space="preserve">2019 թվականի  </w:t>
            </w:r>
            <w:r w:rsidRPr="001A352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 xml:space="preserve">հունիսի </w:t>
            </w:r>
            <w:r w:rsidRPr="001A3521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t>14-ին</w:t>
            </w:r>
            <w:r w:rsidRPr="001A3521">
              <w:rPr>
                <w:rFonts w:ascii="GHEA Grapalat" w:hAnsi="GHEA Grapalat" w:cs="Calibri"/>
                <w:bCs/>
                <w:color w:val="000000"/>
                <w:sz w:val="20"/>
                <w:szCs w:val="20"/>
                <w:lang w:val="hy-AM"/>
              </w:rPr>
              <w:br/>
              <w:t xml:space="preserve">կայացած </w:t>
            </w:r>
            <w:r w:rsidRPr="001A3521">
              <w:rPr>
                <w:rFonts w:ascii="GHEA Grapalat" w:hAnsi="GHEA Grapalat"/>
                <w:bCs/>
                <w:color w:val="000000"/>
                <w:sz w:val="20"/>
                <w:szCs w:val="20"/>
                <w:lang w:val="hy-AM"/>
              </w:rPr>
              <w:t>նիստի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sz w:val="20"/>
                <w:szCs w:val="20"/>
                <w:lang w:val="hy-AM"/>
              </w:rPr>
              <w:t>ընթացքում հավանության է արժանացել Արթիկ համայնքի «Հ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ամայնքում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1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մգվտ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հզորության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արևային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lastRenderedPageBreak/>
              <w:t>ֆոտովոլտային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կայանի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հիմնում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,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համայնքի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գիշերային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լուսավորության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ցանցի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արդիականացում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և</w:t>
            </w:r>
            <w:r w:rsidRPr="001A3521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ընդլայնում» ծրագրային հայտը՝</w:t>
            </w:r>
            <w:r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72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976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661 ՀՀ դրամ ընդհանուր արժեքով</w:t>
            </w:r>
            <w:r w:rsidR="000C57BB" w:rsidRPr="000C57B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(հայտը կցվում է):</w:t>
            </w:r>
            <w:r w:rsidR="00572E25" w:rsidRPr="00572E2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6F5AD3" w:rsidRPr="006F5AD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</w:t>
            </w:r>
            <w:r w:rsidR="00572E25" w:rsidRPr="00572E2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ամայնքի ղեկավարի </w:t>
            </w:r>
            <w:r w:rsidR="00572E25"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27.09.2019 թվականի</w:t>
            </w:r>
            <w:r w:rsidR="00572E25" w:rsidRPr="00572E2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թիվ </w:t>
            </w:r>
            <w:r w:rsidR="00572E25" w:rsidRPr="00572E25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>01 //08111-2019</w:t>
            </w:r>
            <w:r w:rsidR="00572E25"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գրությ</w:t>
            </w:r>
            <w:r w:rsidR="006F5AD3" w:rsidRPr="006F5AD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</w:t>
            </w:r>
            <w:r w:rsidR="008F39EF" w:rsidRPr="008F39EF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</w:t>
            </w:r>
            <w:r w:rsidR="006F5AD3" w:rsidRPr="006F5AD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6F5AD3" w:rsidRPr="00F60F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համաձայն</w:t>
            </w:r>
            <w:r w:rsidR="00F60F71" w:rsidRPr="00F60F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(կցվում է)</w:t>
            </w:r>
            <w:r w:rsidR="00572E25" w:rsidRPr="00572E2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572E25"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572E25" w:rsidRPr="00572E2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վերոհիշյալ ծրագրի</w:t>
            </w:r>
            <w:r w:rsidR="006215C4" w:rsidRPr="006215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1 մեգավատտ հզորությամբ արևային ֆոտովոլտային կայանի հիմնում</w:t>
            </w:r>
            <w:r w:rsidR="00F60F71" w:rsidRPr="00F60F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 (</w:t>
            </w:r>
            <w:r w:rsidR="006215C4" w:rsidRPr="006215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ծրագրի 1-ին բաղադրիչ</w:t>
            </w:r>
            <w:r w:rsidR="00F60F71" w:rsidRPr="00F60F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),</w:t>
            </w:r>
            <w:r w:rsidR="006215C4" w:rsidRPr="006215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տեղափոխվել է 2020 թվական</w:t>
            </w:r>
            <w:r w:rsidR="008C6F7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</w:t>
            </w:r>
            <w:r w:rsidR="00593BDA" w:rsidRPr="00593BD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8C6F79" w:rsidRPr="008C6F7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իսկ</w:t>
            </w:r>
            <w:r w:rsidR="006215C4" w:rsidRPr="006215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60F71" w:rsidRPr="00F60F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2019 թվականին համայնքն իրականացնելու է Ծրագրի 2-րդ</w:t>
            </w:r>
            <w:r w:rsidR="006215C4" w:rsidRPr="006215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բաղադրիչ</w:t>
            </w:r>
            <w:r w:rsidR="006F5AD3" w:rsidRPr="006F5AD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</w:t>
            </w:r>
            <w:r w:rsidR="00F60F7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՝</w:t>
            </w:r>
            <w:r w:rsidR="006215C4" w:rsidRPr="006215C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69445D">
              <w:rPr>
                <w:rFonts w:ascii="GHEA Grapalat" w:hAnsi="GHEA Grapalat"/>
                <w:sz w:val="20"/>
                <w:szCs w:val="20"/>
                <w:lang w:val="hy-AM"/>
              </w:rPr>
              <w:t>«Արթիկ համայնքի թվով 24 փողոցների գիշերային լուսավորության համակարգի կառուցում»</w:t>
            </w:r>
            <w:r w:rsidR="00F60F71" w:rsidRPr="00F60F71">
              <w:rPr>
                <w:rFonts w:ascii="GHEA Grapalat" w:hAnsi="GHEA Grapalat"/>
                <w:sz w:val="20"/>
                <w:szCs w:val="20"/>
                <w:lang w:val="hy-AM"/>
              </w:rPr>
              <w:t xml:space="preserve"> որի ընդհանուր արժեքը 40</w:t>
            </w:r>
            <w:r w:rsidR="0018252A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="00F60F71" w:rsidRPr="00F60F71">
              <w:rPr>
                <w:rFonts w:ascii="GHEA Grapalat" w:hAnsi="GHEA Grapalat"/>
                <w:sz w:val="20"/>
                <w:szCs w:val="20"/>
                <w:lang w:val="hy-AM"/>
              </w:rPr>
              <w:t>583</w:t>
            </w:r>
            <w:r w:rsidR="0018252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F60F71" w:rsidRPr="00F60F71">
              <w:rPr>
                <w:rFonts w:ascii="GHEA Grapalat" w:hAnsi="GHEA Grapalat"/>
                <w:sz w:val="20"/>
                <w:szCs w:val="20"/>
                <w:lang w:val="hy-AM"/>
              </w:rPr>
              <w:t xml:space="preserve">074 ՀՀ դրամ է:  </w:t>
            </w:r>
            <w:r w:rsidRPr="0069445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593BDA" w:rsidRDefault="00593BDA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C16A52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16A52"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 xml:space="preserve">իջգերատեսչական հանձնաժողովի 14.06.2019թ-ի նիստում հավանության է արժանացել «ՀՀ Շիրակի մարզի Արթիկ համայնքում 1 մեգավատտ հզորության արևային ֆոտովոլտային կայանի հիմնում, համայնքի գիշերային լուսավորության ցանցի արդիականացում և ընդլայնում» ծրագրային հայտը՝ </w:t>
            </w:r>
            <w:r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72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976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69445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661 ՀՀ դրամ ընդհանուր արժեքով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  <w:r w:rsidRPr="00593BDA">
              <w:rPr>
                <w:rFonts w:ascii="GHEA Grapalat" w:hAnsi="GHEA Grapalat"/>
                <w:sz w:val="20"/>
                <w:szCs w:val="20"/>
                <w:lang w:val="hy-AM"/>
              </w:rPr>
              <w:t>Վրիպակ է տեղի ունեցել</w:t>
            </w:r>
            <w:r w:rsidR="001860A8" w:rsidRPr="00593BDA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նիստի</w:t>
            </w:r>
            <w:r w:rsidRPr="00593BD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արձա</w:t>
            </w:r>
            <w:r w:rsidR="001860A8" w:rsidRPr="00593BDA">
              <w:rPr>
                <w:rFonts w:ascii="GHEA Grapalat" w:hAnsi="GHEA Grapalat"/>
                <w:sz w:val="20"/>
                <w:szCs w:val="20"/>
                <w:lang w:val="hy-AM"/>
              </w:rPr>
              <w:t>նագրության մեջ</w:t>
            </w:r>
            <w:r w:rsidR="00593BDA" w:rsidRPr="001573C0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18252A" w:rsidRPr="001573C0" w:rsidRDefault="0018252A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A3521" w:rsidRPr="00AC68F2" w:rsidRDefault="00AC68F2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C68F2">
              <w:rPr>
                <w:rFonts w:ascii="GHEA Grapalat" w:hAnsi="GHEA Grapalat"/>
                <w:sz w:val="20"/>
                <w:szCs w:val="20"/>
                <w:lang w:val="hy-AM"/>
              </w:rPr>
              <w:t>Ընդունվել է, սակայն հաշվի առնելով այն փաստը, որ</w:t>
            </w:r>
          </w:p>
          <w:p w:rsidR="001A3521" w:rsidRPr="00B04028" w:rsidRDefault="00593BDA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3BDA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Դիլիջան համայնքը գտվում է մայրաքաղաքից 99 կմ, իսկ մարզկենտրոնից՝ 36 կմ հեռավորության վրա (</w:t>
            </w:r>
            <w:r w:rsidR="00DA51DA" w:rsidRPr="00DA51DA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հիմք՝ </w:t>
            </w:r>
            <w:r w:rsidRPr="00593BDA">
              <w:rPr>
                <w:rFonts w:ascii="GHEA Grapalat" w:hAnsi="GHEA Grapalat"/>
                <w:sz w:val="20"/>
                <w:szCs w:val="20"/>
                <w:lang w:val="hy-AM"/>
              </w:rPr>
              <w:t xml:space="preserve">Վիքիպեդիա) </w:t>
            </w:r>
            <w:r w:rsidR="00B04028" w:rsidRPr="00B04028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="00B04028" w:rsidRPr="009F7431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պետական բյուջեի համաֆինանսավորման չափը </w:t>
            </w:r>
            <w:r w:rsidR="00B04028" w:rsidRPr="00B04028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նախատեսվել է </w:t>
            </w:r>
            <w:r w:rsidR="00B04028" w:rsidRPr="009F7431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B04028" w:rsidRPr="00B04028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  <w:r w:rsidR="00B04028">
              <w:rPr>
                <w:rFonts w:ascii="GHEA Grapalat" w:hAnsi="GHEA Grapalat"/>
                <w:sz w:val="20"/>
                <w:szCs w:val="20"/>
                <w:lang w:val="hy-AM"/>
              </w:rPr>
              <w:t>%</w:t>
            </w:r>
          </w:p>
          <w:p w:rsidR="00F546C0" w:rsidRDefault="00F546C0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A3521" w:rsidRDefault="00F546C0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</w:t>
            </w:r>
          </w:p>
          <w:p w:rsidR="001A3521" w:rsidRDefault="001A3521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A3521" w:rsidRPr="00B5654D" w:rsidRDefault="00722A37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E74866" w:rsidRPr="00B71BCC" w:rsidRDefault="00E74866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2AF4" w:rsidRDefault="004E2AF4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Pr="00B71BCC" w:rsidRDefault="0018252A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Pr="00B5654D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A4339" w:rsidRDefault="007A433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Pr="00B5654D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Pr="00B5654D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FE468C" w:rsidRDefault="00FE468C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22A37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Pr="000A6268" w:rsidRDefault="0018252A" w:rsidP="0018252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A6268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Հիմք է ընդունվում </w:t>
            </w:r>
            <w:r w:rsidRPr="00C16A52"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t>իջգերատեսչական հանձնաժողովի</w:t>
            </w:r>
            <w:r w:rsidRPr="000A6268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հաստատված հայտի անվանումը</w:t>
            </w:r>
          </w:p>
          <w:p w:rsidR="007A4339" w:rsidRDefault="007A4339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310D2" w:rsidRDefault="007310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310D2" w:rsidRPr="00B5654D" w:rsidRDefault="007310D2" w:rsidP="007310D2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546C0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7310D2" w:rsidRPr="00E32919" w:rsidRDefault="007310D2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C82B9F" w:rsidRPr="009F7431" w:rsidRDefault="00646A4D" w:rsidP="0063599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F7431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կատարվել են փոփոխություններ</w:t>
            </w:r>
          </w:p>
          <w:p w:rsidR="00EE1281" w:rsidRPr="00E32919" w:rsidRDefault="00EE128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E1281" w:rsidRPr="00E32919" w:rsidRDefault="00EE128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E0E37" w:rsidRDefault="00BE0E3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7579D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18252A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փոփոխություններ չեն կատարվել</w:t>
            </w:r>
            <w:r w:rsidR="00F17E12"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18252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փոփոխություններ չեն կատարվել</w:t>
            </w:r>
            <w:r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7E12" w:rsidRDefault="00F17E1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35995" w:rsidRDefault="001A352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A3521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635995" w:rsidRDefault="00635995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A4339" w:rsidRDefault="007A4339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18252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փոփոխություններ չեն կատարվել</w:t>
            </w:r>
            <w:r w:rsidRPr="00F17E12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Default="00C16A52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1573C0" w:rsidRDefault="001573C0" w:rsidP="00C16A5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փոփոխություններ չեն կատարվել</w:t>
            </w: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93BDA" w:rsidRPr="00593BDA" w:rsidRDefault="00593BDA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16A52" w:rsidRPr="001573C0" w:rsidRDefault="00F546C0" w:rsidP="00593BD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</w:t>
            </w:r>
          </w:p>
          <w:p w:rsidR="00F546C0" w:rsidRPr="001573C0" w:rsidRDefault="002E74C6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="00F546C0" w:rsidRPr="001573C0">
              <w:rPr>
                <w:rFonts w:ascii="GHEA Grapalat" w:hAnsi="GHEA Grapalat"/>
                <w:sz w:val="20"/>
                <w:szCs w:val="20"/>
                <w:lang w:val="hy-AM"/>
              </w:rPr>
              <w:t>ամապատասխան փոփոխություններ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համապատասխան լրացումներ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</w:t>
            </w:r>
          </w:p>
          <w:p w:rsidR="00722A37" w:rsidRP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հ</w:t>
            </w:r>
            <w:r w:rsidR="00722A37" w:rsidRPr="001573C0">
              <w:rPr>
                <w:rFonts w:ascii="GHEA Grapalat" w:hAnsi="GHEA Grapalat"/>
                <w:sz w:val="20"/>
                <w:szCs w:val="20"/>
                <w:lang w:val="hy-AM"/>
              </w:rPr>
              <w:t>ամապատասխան ուղղումներ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համապատասխան փոփոխություններ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</w:t>
            </w:r>
          </w:p>
          <w:p w:rsidR="00722A37" w:rsidRPr="001573C0" w:rsidRDefault="00722A37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համապատասխան լրացումներ</w:t>
            </w: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573C0" w:rsidRDefault="001573C0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Pr="001573C0" w:rsidRDefault="0018252A" w:rsidP="0018252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փոփոխություններ չեն կատարվել</w:t>
            </w:r>
          </w:p>
          <w:p w:rsidR="0018252A" w:rsidRDefault="0018252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6268" w:rsidRDefault="000A6268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18252A" w:rsidRDefault="0018252A" w:rsidP="00722A3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6268" w:rsidRPr="001573C0" w:rsidRDefault="000A6268" w:rsidP="000A6268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</w:t>
            </w:r>
          </w:p>
          <w:p w:rsidR="000A6268" w:rsidRPr="00F546C0" w:rsidRDefault="000A6268" w:rsidP="004761C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573C0">
              <w:rPr>
                <w:rFonts w:ascii="GHEA Grapalat" w:hAnsi="GHEA Grapalat"/>
                <w:sz w:val="20"/>
                <w:szCs w:val="20"/>
                <w:lang w:val="hy-AM"/>
              </w:rPr>
              <w:t>համապատասխան փոփոխություններ</w:t>
            </w:r>
          </w:p>
        </w:tc>
      </w:tr>
    </w:tbl>
    <w:p w:rsidR="001C518E" w:rsidRPr="00CC754B" w:rsidRDefault="001C518E" w:rsidP="00AC68F2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573C0">
      <w:pgSz w:w="15840" w:h="12240" w:orient="landscape"/>
      <w:pgMar w:top="284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B1A3E4F"/>
    <w:multiLevelType w:val="hybridMultilevel"/>
    <w:tmpl w:val="8B7C7FFA"/>
    <w:lvl w:ilvl="0" w:tplc="B6683C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FC728BA"/>
    <w:multiLevelType w:val="hybridMultilevel"/>
    <w:tmpl w:val="1FB83314"/>
    <w:lvl w:ilvl="0" w:tplc="2794B3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3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"/>
  </w:num>
  <w:num w:numId="5">
    <w:abstractNumId w:val="12"/>
  </w:num>
  <w:num w:numId="6">
    <w:abstractNumId w:val="16"/>
  </w:num>
  <w:num w:numId="7">
    <w:abstractNumId w:val="11"/>
  </w:num>
  <w:num w:numId="8">
    <w:abstractNumId w:val="6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4"/>
  </w:num>
  <w:num w:numId="16">
    <w:abstractNumId w:val="8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50BF0"/>
    <w:rsid w:val="000810CB"/>
    <w:rsid w:val="0008182B"/>
    <w:rsid w:val="00081893"/>
    <w:rsid w:val="000861BE"/>
    <w:rsid w:val="000A6268"/>
    <w:rsid w:val="000B0ABE"/>
    <w:rsid w:val="000B5B1E"/>
    <w:rsid w:val="000C151B"/>
    <w:rsid w:val="000C57BB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573C0"/>
    <w:rsid w:val="00166A38"/>
    <w:rsid w:val="001735FF"/>
    <w:rsid w:val="0018252A"/>
    <w:rsid w:val="001860A8"/>
    <w:rsid w:val="001A3521"/>
    <w:rsid w:val="001B7B95"/>
    <w:rsid w:val="001C518E"/>
    <w:rsid w:val="001E0295"/>
    <w:rsid w:val="001E09D6"/>
    <w:rsid w:val="001E0D63"/>
    <w:rsid w:val="001E237A"/>
    <w:rsid w:val="001E3B4A"/>
    <w:rsid w:val="00205B8A"/>
    <w:rsid w:val="0021541E"/>
    <w:rsid w:val="00226507"/>
    <w:rsid w:val="00263690"/>
    <w:rsid w:val="0027585E"/>
    <w:rsid w:val="00286FA1"/>
    <w:rsid w:val="00287DEC"/>
    <w:rsid w:val="002904B3"/>
    <w:rsid w:val="002C41E9"/>
    <w:rsid w:val="002E0150"/>
    <w:rsid w:val="002E5EBF"/>
    <w:rsid w:val="002E74C6"/>
    <w:rsid w:val="002F366D"/>
    <w:rsid w:val="003021CA"/>
    <w:rsid w:val="0031179D"/>
    <w:rsid w:val="00333AAC"/>
    <w:rsid w:val="0034306B"/>
    <w:rsid w:val="00351378"/>
    <w:rsid w:val="00374723"/>
    <w:rsid w:val="00376EB2"/>
    <w:rsid w:val="003965A3"/>
    <w:rsid w:val="003D768D"/>
    <w:rsid w:val="003E6EAA"/>
    <w:rsid w:val="0041750C"/>
    <w:rsid w:val="00444C5A"/>
    <w:rsid w:val="0046466A"/>
    <w:rsid w:val="004761CE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05C9"/>
    <w:rsid w:val="005554B3"/>
    <w:rsid w:val="00556A34"/>
    <w:rsid w:val="005604F9"/>
    <w:rsid w:val="00572E25"/>
    <w:rsid w:val="005745F5"/>
    <w:rsid w:val="00586B3D"/>
    <w:rsid w:val="00593BDA"/>
    <w:rsid w:val="005A2824"/>
    <w:rsid w:val="005A7A4D"/>
    <w:rsid w:val="005B1F13"/>
    <w:rsid w:val="005D2A09"/>
    <w:rsid w:val="005D5B1B"/>
    <w:rsid w:val="005F4F51"/>
    <w:rsid w:val="00602C42"/>
    <w:rsid w:val="006215C4"/>
    <w:rsid w:val="00623726"/>
    <w:rsid w:val="00635995"/>
    <w:rsid w:val="006437C8"/>
    <w:rsid w:val="006455FA"/>
    <w:rsid w:val="00646A4D"/>
    <w:rsid w:val="00650AE4"/>
    <w:rsid w:val="006542AC"/>
    <w:rsid w:val="0065601A"/>
    <w:rsid w:val="00675D2D"/>
    <w:rsid w:val="00693ECB"/>
    <w:rsid w:val="0069445D"/>
    <w:rsid w:val="006B3A85"/>
    <w:rsid w:val="006F5AD3"/>
    <w:rsid w:val="0070038C"/>
    <w:rsid w:val="0071742F"/>
    <w:rsid w:val="00720C46"/>
    <w:rsid w:val="00722A37"/>
    <w:rsid w:val="007310D2"/>
    <w:rsid w:val="00754846"/>
    <w:rsid w:val="00756A05"/>
    <w:rsid w:val="007579D2"/>
    <w:rsid w:val="007875CA"/>
    <w:rsid w:val="007909F3"/>
    <w:rsid w:val="007A293C"/>
    <w:rsid w:val="007A4339"/>
    <w:rsid w:val="007D2811"/>
    <w:rsid w:val="007E11B9"/>
    <w:rsid w:val="0080251F"/>
    <w:rsid w:val="00813808"/>
    <w:rsid w:val="0086244A"/>
    <w:rsid w:val="00862A7E"/>
    <w:rsid w:val="00866AE7"/>
    <w:rsid w:val="00866DE3"/>
    <w:rsid w:val="00872354"/>
    <w:rsid w:val="008775DA"/>
    <w:rsid w:val="00882019"/>
    <w:rsid w:val="008A1E24"/>
    <w:rsid w:val="008B69F9"/>
    <w:rsid w:val="008B74A0"/>
    <w:rsid w:val="008C6F79"/>
    <w:rsid w:val="008F39EF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37C"/>
    <w:rsid w:val="00993683"/>
    <w:rsid w:val="00997D36"/>
    <w:rsid w:val="009A054D"/>
    <w:rsid w:val="009A1DD9"/>
    <w:rsid w:val="009A4E96"/>
    <w:rsid w:val="009B4571"/>
    <w:rsid w:val="009B7960"/>
    <w:rsid w:val="009F6EBA"/>
    <w:rsid w:val="009F7431"/>
    <w:rsid w:val="00A06869"/>
    <w:rsid w:val="00A2153C"/>
    <w:rsid w:val="00A21684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1C03"/>
    <w:rsid w:val="00AA4389"/>
    <w:rsid w:val="00AA4416"/>
    <w:rsid w:val="00AA72E0"/>
    <w:rsid w:val="00AC3E44"/>
    <w:rsid w:val="00AC610F"/>
    <w:rsid w:val="00AC68F2"/>
    <w:rsid w:val="00AC7C0E"/>
    <w:rsid w:val="00AD0EA4"/>
    <w:rsid w:val="00AD2912"/>
    <w:rsid w:val="00AD7CC7"/>
    <w:rsid w:val="00B04028"/>
    <w:rsid w:val="00B25118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6A52"/>
    <w:rsid w:val="00C171B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9702D"/>
    <w:rsid w:val="00DA04C2"/>
    <w:rsid w:val="00DA1726"/>
    <w:rsid w:val="00DA1DAC"/>
    <w:rsid w:val="00DA51DA"/>
    <w:rsid w:val="00DB3996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6CC9"/>
    <w:rsid w:val="00EA05FD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17E12"/>
    <w:rsid w:val="00F47FA3"/>
    <w:rsid w:val="00F53E17"/>
    <w:rsid w:val="00F546C0"/>
    <w:rsid w:val="00F6076C"/>
    <w:rsid w:val="00F609B3"/>
    <w:rsid w:val="00F60F71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0E83CE-DF53-4470-9FC0-2FE0C198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https://mul-mta.gov.am/tasks/docs/attachment.php?id=126275&amp;fn=05ampopatert+%281%29+%282%29.v1.docx&amp;out=1&amp;token=</cp:keywords>
</cp:coreProperties>
</file>