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proofErr w:type="gramStart"/>
      <w:r w:rsidR="00DF0198">
        <w:rPr>
          <w:rFonts w:ascii="GHEA Grapalat" w:hAnsi="GHEA Grapalat" w:cs="Sylfaen"/>
          <w:sz w:val="24"/>
          <w:lang w:val="hy-AM"/>
        </w:rPr>
        <w:t>նոյեմբերի</w:t>
      </w:r>
      <w:r w:rsidRPr="00192417">
        <w:rPr>
          <w:rFonts w:ascii="GHEA Grapalat" w:hAnsi="GHEA Grapalat"/>
          <w:sz w:val="24"/>
        </w:rPr>
        <w:t xml:space="preserve">  201</w:t>
      </w:r>
      <w:r w:rsidR="007E481E" w:rsidRPr="00192417">
        <w:rPr>
          <w:rFonts w:ascii="GHEA Grapalat" w:hAnsi="GHEA Grapalat"/>
          <w:sz w:val="24"/>
          <w:lang w:val="hy-AM"/>
        </w:rPr>
        <w:t>9</w:t>
      </w:r>
      <w:proofErr w:type="gramEnd"/>
      <w:r w:rsidRPr="00192417">
        <w:rPr>
          <w:rFonts w:ascii="GHEA Grapalat" w:hAnsi="GHEA Grapalat"/>
          <w:sz w:val="24"/>
        </w:rPr>
        <w:t xml:space="preserve">  </w:t>
      </w:r>
      <w:proofErr w:type="spellStart"/>
      <w:r w:rsidRPr="00192417">
        <w:rPr>
          <w:rFonts w:ascii="GHEA Grapalat" w:hAnsi="GHEA Grapalat"/>
          <w:sz w:val="24"/>
        </w:rPr>
        <w:t>թվականի</w:t>
      </w:r>
      <w:proofErr w:type="spellEnd"/>
      <w:r w:rsidRPr="00192417">
        <w:rPr>
          <w:rFonts w:ascii="GHEA Grapalat" w:hAnsi="GHEA Grapalat"/>
          <w:sz w:val="24"/>
        </w:rPr>
        <w:t xml:space="preserve">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CA52CA" w:rsidRDefault="00763BB1" w:rsidP="00CA52CA">
      <w:pPr>
        <w:ind w:left="851" w:right="970"/>
        <w:jc w:val="both"/>
        <w:rPr>
          <w:rFonts w:ascii="GHEA Grapalat" w:hAnsi="GHEA Grapalat" w:cs="Sylfaen"/>
          <w:spacing w:val="10"/>
          <w:sz w:val="24"/>
          <w:lang w:val="hy-AM"/>
        </w:rPr>
      </w:pPr>
      <w:r w:rsidRPr="00CA52CA">
        <w:rPr>
          <w:rFonts w:ascii="GHEA Grapalat" w:hAnsi="GHEA Grapalat" w:cs="Sylfaen"/>
          <w:bCs/>
          <w:spacing w:val="10"/>
          <w:sz w:val="24"/>
        </w:rPr>
        <w:t>«</w:t>
      </w:r>
      <w:r w:rsidR="00574864" w:rsidRPr="00574864">
        <w:rPr>
          <w:rFonts w:ascii="GHEA Grapalat" w:hAnsi="GHEA Grapalat" w:cs="Sylfaen"/>
          <w:bCs/>
          <w:spacing w:val="10"/>
          <w:sz w:val="24"/>
          <w:lang w:val="en-US"/>
        </w:rPr>
        <w:t>ՀԱՅԱՍՏԱՆԻ</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ՀԱՆՐԱՊԵՏՈՒԹՅԱՆ</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ՀԱՐԿԱՅԻՆ</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ՕՐԵՆՍԳՐՔՈՒՄ</w:t>
      </w:r>
      <w:r w:rsidR="00574864" w:rsidRPr="00574864">
        <w:rPr>
          <w:rFonts w:ascii="GHEA Grapalat" w:hAnsi="GHEA Grapalat" w:cs="Sylfaen"/>
          <w:bCs/>
          <w:spacing w:val="10"/>
          <w:sz w:val="24"/>
        </w:rPr>
        <w:t xml:space="preserve"> </w:t>
      </w:r>
      <w:r w:rsidR="00DF0198">
        <w:rPr>
          <w:rFonts w:ascii="GHEA Grapalat" w:hAnsi="GHEA Grapalat" w:cs="Sylfaen"/>
          <w:bCs/>
          <w:spacing w:val="10"/>
          <w:sz w:val="24"/>
          <w:lang w:val="hy-AM"/>
        </w:rPr>
        <w:t>ՓՈՓՈԽՈՒԹՅՈՒՆՆԵՐ</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ԿԱՏԱՐԵԼՈՒ</w:t>
      </w:r>
      <w:r w:rsidR="00574864" w:rsidRPr="00574864">
        <w:rPr>
          <w:rFonts w:ascii="GHEA Grapalat" w:hAnsi="GHEA Grapalat" w:cs="Sylfaen"/>
          <w:bCs/>
          <w:spacing w:val="10"/>
          <w:sz w:val="24"/>
        </w:rPr>
        <w:t xml:space="preserve"> </w:t>
      </w:r>
      <w:r w:rsidR="00574864" w:rsidRPr="00574864">
        <w:rPr>
          <w:rFonts w:ascii="GHEA Grapalat" w:hAnsi="GHEA Grapalat" w:cs="Sylfaen"/>
          <w:bCs/>
          <w:spacing w:val="10"/>
          <w:sz w:val="24"/>
          <w:lang w:val="en-US"/>
        </w:rPr>
        <w:t>ՄԱՍԻՆ</w:t>
      </w:r>
      <w:r w:rsidRPr="00CA52CA">
        <w:rPr>
          <w:rFonts w:ascii="GHEA Grapalat" w:hAnsi="GHEA Grapalat" w:cs="Sylfaen"/>
          <w:bCs/>
          <w:spacing w:val="10"/>
          <w:sz w:val="24"/>
          <w:lang w:val="hy-AM"/>
        </w:rPr>
        <w:t>»</w:t>
      </w:r>
      <w:r>
        <w:rPr>
          <w:rFonts w:ascii="GHEA Grapalat" w:hAnsi="GHEA Grapalat" w:cs="Sylfaen"/>
          <w:b/>
          <w:bCs/>
          <w:spacing w:val="10"/>
          <w:sz w:val="24"/>
          <w:lang w:val="hy-AM"/>
        </w:rPr>
        <w:t xml:space="preserve"> </w:t>
      </w:r>
      <w:r w:rsidR="007E481E" w:rsidRPr="00192417">
        <w:rPr>
          <w:rFonts w:ascii="GHEA Grapalat" w:hAnsi="GHEA Grapalat" w:cs="Sylfaen"/>
          <w:spacing w:val="10"/>
          <w:sz w:val="24"/>
          <w:lang w:val="hy-AM"/>
        </w:rPr>
        <w:t>ՀԱՅԱՍՏԱՆԻ ՀԱՆՐԱՊԵՏՈՒԹՅԱՆ ՕՐԵՆՔԻ ՆԱԽԱԳԾԻ</w:t>
      </w:r>
      <w:r w:rsidR="000D0B1E" w:rsidRPr="00192417">
        <w:rPr>
          <w:rFonts w:ascii="GHEA Grapalat" w:hAnsi="GHEA Grapalat" w:cs="Sylfaen"/>
          <w:spacing w:val="10"/>
          <w:sz w:val="24"/>
          <w:lang w:val="hy-AM"/>
        </w:rPr>
        <w:t xml:space="preserve"> </w:t>
      </w:r>
      <w:r w:rsidR="007E481E" w:rsidRPr="00192417">
        <w:rPr>
          <w:rFonts w:ascii="GHEA Grapalat" w:hAnsi="GHEA Grapalat" w:cs="Sylfaen"/>
          <w:spacing w:val="10"/>
          <w:sz w:val="24"/>
          <w:lang w:val="hy-AM"/>
        </w:rPr>
        <w:t>ՎԵՐԱ</w:t>
      </w:r>
      <w:r w:rsidR="007E481E" w:rsidRPr="00192417">
        <w:rPr>
          <w:rFonts w:ascii="GHEA Grapalat" w:hAnsi="GHEA Grapalat" w:cs="Sylfaen"/>
          <w:spacing w:val="10"/>
          <w:sz w:val="24"/>
          <w:lang w:val="hy-AM"/>
        </w:rPr>
        <w:softHyphen/>
        <w:t>ԲԵՐ</w:t>
      </w:r>
      <w:r w:rsidR="007E481E" w:rsidRPr="00192417">
        <w:rPr>
          <w:rFonts w:ascii="GHEA Grapalat" w:hAnsi="GHEA Grapalat" w:cs="Sylfaen"/>
          <w:spacing w:val="10"/>
          <w:sz w:val="24"/>
          <w:lang w:val="hy-AM"/>
        </w:rPr>
        <w:softHyphen/>
        <w:t>ՅԱԼ ՀԱ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ՅԱՍ</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ՏԱ</w:t>
      </w:r>
      <w:r w:rsidR="007E481E" w:rsidRPr="00192417">
        <w:rPr>
          <w:rFonts w:ascii="GHEA Grapalat" w:hAnsi="GHEA Grapalat" w:cs="Sylfaen"/>
          <w:spacing w:val="10"/>
          <w:sz w:val="24"/>
          <w:lang w:val="hy-AM"/>
        </w:rPr>
        <w:softHyphen/>
        <w:t>ՆԻ ՀԱ</w:t>
      </w:r>
      <w:r w:rsidR="007E481E" w:rsidRPr="00192417">
        <w:rPr>
          <w:rFonts w:ascii="GHEA Grapalat" w:hAnsi="GHEA Grapalat" w:cs="Sylfaen"/>
          <w:spacing w:val="10"/>
          <w:sz w:val="24"/>
          <w:lang w:val="hy-AM"/>
        </w:rPr>
        <w:softHyphen/>
        <w:t>Ն</w:t>
      </w:r>
      <w:r w:rsidR="007E481E" w:rsidRPr="00192417">
        <w:rPr>
          <w:rFonts w:ascii="GHEA Grapalat" w:hAnsi="GHEA Grapalat" w:cs="Sylfaen"/>
          <w:spacing w:val="10"/>
          <w:sz w:val="24"/>
          <w:lang w:val="hy-AM"/>
        </w:rPr>
        <w:softHyphen/>
        <w:t>ՐԱ</w:t>
      </w:r>
      <w:r w:rsidR="007E481E" w:rsidRPr="00192417">
        <w:rPr>
          <w:rFonts w:ascii="GHEA Grapalat" w:hAnsi="GHEA Grapalat" w:cs="Sylfaen"/>
          <w:spacing w:val="10"/>
          <w:sz w:val="24"/>
          <w:lang w:val="hy-AM"/>
        </w:rPr>
        <w:softHyphen/>
        <w:t>ՊԵ</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ՏՈՒ</w:t>
      </w:r>
      <w:r w:rsidR="007E481E" w:rsidRPr="00192417">
        <w:rPr>
          <w:rFonts w:ascii="GHEA Grapalat" w:hAnsi="GHEA Grapalat" w:cs="Sylfaen"/>
          <w:spacing w:val="10"/>
          <w:sz w:val="24"/>
          <w:lang w:val="hy-AM"/>
        </w:rPr>
        <w:softHyphen/>
        <w:t>ԹՅԱՆ ԿԱՌԱ</w:t>
      </w:r>
      <w:r w:rsidR="007E481E" w:rsidRPr="00192417">
        <w:rPr>
          <w:rFonts w:ascii="GHEA Grapalat" w:hAnsi="GHEA Grapalat" w:cs="Sylfaen"/>
          <w:spacing w:val="10"/>
          <w:sz w:val="24"/>
          <w:lang w:val="hy-AM"/>
        </w:rPr>
        <w:softHyphen/>
        <w:t>ՎԱ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ՐՈՒ</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ԹՅԱՆ ԱՌԱ</w:t>
      </w:r>
      <w:r w:rsidR="007E481E" w:rsidRPr="00192417">
        <w:rPr>
          <w:rFonts w:ascii="GHEA Grapalat" w:hAnsi="GHEA Grapalat" w:cs="Sylfaen"/>
          <w:spacing w:val="10"/>
          <w:sz w:val="24"/>
          <w:lang w:val="hy-AM"/>
        </w:rPr>
        <w:softHyphen/>
        <w:t>ՋԱՐ</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ԿՈՒ</w:t>
      </w:r>
      <w:r w:rsidR="007E481E" w:rsidRPr="00192417">
        <w:rPr>
          <w:rFonts w:ascii="GHEA Grapalat" w:hAnsi="GHEA Grapalat" w:cs="Sylfaen"/>
          <w:spacing w:val="10"/>
          <w:sz w:val="24"/>
          <w:lang w:val="hy-AM"/>
        </w:rPr>
        <w:softHyphen/>
        <w:t>ԹՅ</w:t>
      </w:r>
      <w:r w:rsidR="00CE20FD" w:rsidRPr="00192417">
        <w:rPr>
          <w:rFonts w:ascii="GHEA Grapalat" w:hAnsi="GHEA Grapalat" w:cs="Sylfaen"/>
          <w:spacing w:val="10"/>
          <w:sz w:val="24"/>
          <w:lang w:val="hy-AM"/>
        </w:rPr>
        <w:t>Ա</w:t>
      </w:r>
      <w:r w:rsidR="007E481E" w:rsidRPr="00192417">
        <w:rPr>
          <w:rFonts w:ascii="GHEA Grapalat" w:hAnsi="GHEA Grapalat" w:cs="Sylfaen"/>
          <w:spacing w:val="10"/>
          <w:sz w:val="24"/>
          <w:lang w:val="hy-AM"/>
        </w:rPr>
        <w:t>Ն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cs="Tahoma"/>
          <w:sz w:val="24"/>
          <w:szCs w:val="22"/>
          <w:lang w:val="hy-AM"/>
        </w:rPr>
        <w:t>Հիմք</w:t>
      </w:r>
      <w:r w:rsidRPr="00192417">
        <w:rPr>
          <w:rFonts w:ascii="GHEA Grapalat" w:hAnsi="GHEA Grapalat"/>
          <w:sz w:val="24"/>
          <w:szCs w:val="22"/>
          <w:lang w:val="hy-AM"/>
        </w:rPr>
        <w:t xml:space="preserve"> </w:t>
      </w:r>
      <w:r w:rsidRPr="00192417">
        <w:rPr>
          <w:rFonts w:ascii="GHEA Grapalat" w:hAnsi="GHEA Grapalat" w:cs="Tahoma"/>
          <w:sz w:val="24"/>
          <w:szCs w:val="22"/>
          <w:lang w:val="hy-AM"/>
        </w:rPr>
        <w:t>ընդունելով</w:t>
      </w:r>
      <w:r w:rsidRPr="00192417">
        <w:rPr>
          <w:rFonts w:ascii="GHEA Grapalat" w:hAnsi="GHEA Grapalat"/>
          <w:sz w:val="24"/>
          <w:szCs w:val="22"/>
          <w:lang w:val="hy-AM"/>
        </w:rPr>
        <w:t xml:space="preserve"> </w:t>
      </w:r>
      <w:r w:rsidRPr="00192417">
        <w:rPr>
          <w:rFonts w:ascii="GHEA Grapalat" w:hAnsi="GHEA Grapalat"/>
          <w:sz w:val="24"/>
          <w:szCs w:val="22"/>
          <w:lang w:val="af-ZA"/>
        </w:rPr>
        <w:t>«</w:t>
      </w:r>
      <w:r w:rsidRPr="00192417">
        <w:rPr>
          <w:rFonts w:ascii="GHEA Grapalat" w:hAnsi="GHEA Grapalat" w:cs="Tahoma"/>
          <w:sz w:val="24"/>
          <w:szCs w:val="22"/>
          <w:lang w:val="hy-AM"/>
        </w:rPr>
        <w:t>Ազգային ժողովի կանոնակարգ» սահ</w:t>
      </w:r>
      <w:r w:rsidRPr="00192417">
        <w:rPr>
          <w:rFonts w:ascii="GHEA Grapalat" w:hAnsi="GHEA Grapalat" w:cs="Tahoma"/>
          <w:sz w:val="24"/>
          <w:szCs w:val="22"/>
          <w:lang w:val="hy-AM"/>
        </w:rPr>
        <w:softHyphen/>
        <w:t>մանա</w:t>
      </w:r>
      <w:r w:rsidRPr="00192417">
        <w:rPr>
          <w:rFonts w:ascii="GHEA Grapalat" w:hAnsi="GHEA Grapalat" w:cs="Tahoma"/>
          <w:sz w:val="24"/>
          <w:szCs w:val="22"/>
          <w:lang w:val="hy-AM"/>
        </w:rPr>
        <w:softHyphen/>
        <w:t>դրա</w:t>
      </w:r>
      <w:r w:rsidRPr="00192417">
        <w:rPr>
          <w:rFonts w:ascii="GHEA Grapalat" w:hAnsi="GHEA Grapalat" w:cs="Tahoma"/>
          <w:sz w:val="24"/>
          <w:szCs w:val="22"/>
          <w:lang w:val="hy-AM"/>
        </w:rPr>
        <w:softHyphen/>
        <w:t>կան օրենքի 77-րդ հոդվածի 1-ին մասը՝ Հայաստանի Հանրա</w:t>
      </w:r>
      <w:r w:rsidRPr="00192417">
        <w:rPr>
          <w:rFonts w:ascii="GHEA Grapalat" w:hAnsi="GHEA Grapalat" w:cs="Tahoma"/>
          <w:sz w:val="24"/>
          <w:szCs w:val="22"/>
          <w:lang w:val="hy-AM"/>
        </w:rPr>
        <w:softHyphen/>
        <w:t>պե</w:t>
      </w:r>
      <w:r w:rsidRPr="00192417">
        <w:rPr>
          <w:rFonts w:ascii="GHEA Grapalat" w:hAnsi="GHEA Grapalat" w:cs="Tahoma"/>
          <w:sz w:val="24"/>
          <w:szCs w:val="22"/>
          <w:lang w:val="hy-AM"/>
        </w:rPr>
        <w:softHyphen/>
        <w:t>տու</w:t>
      </w:r>
      <w:r w:rsidRPr="00192417">
        <w:rPr>
          <w:rFonts w:ascii="GHEA Grapalat" w:hAnsi="GHEA Grapalat" w:cs="Tahoma"/>
          <w:sz w:val="24"/>
          <w:szCs w:val="22"/>
          <w:lang w:val="hy-AM"/>
        </w:rPr>
        <w:softHyphen/>
        <w:t>թյան կառա</w:t>
      </w:r>
      <w:r w:rsidRPr="00192417">
        <w:rPr>
          <w:rFonts w:ascii="GHEA Grapalat" w:hAnsi="GHEA Grapalat" w:cs="Tahoma"/>
          <w:sz w:val="24"/>
          <w:szCs w:val="22"/>
          <w:lang w:val="hy-AM"/>
        </w:rPr>
        <w:softHyphen/>
        <w:t>վա</w:t>
      </w:r>
      <w:r w:rsidRPr="00192417">
        <w:rPr>
          <w:rFonts w:ascii="GHEA Grapalat" w:hAnsi="GHEA Grapalat" w:cs="Tahoma"/>
          <w:sz w:val="24"/>
          <w:szCs w:val="22"/>
          <w:lang w:val="hy-AM"/>
        </w:rPr>
        <w:softHyphen/>
        <w:t>րությունը   ո ր ո</w:t>
      </w:r>
      <w:r w:rsidR="00712A61" w:rsidRPr="00712A61">
        <w:rPr>
          <w:rFonts w:ascii="GHEA Grapalat" w:hAnsi="GHEA Grapalat" w:cs="Tahoma"/>
          <w:sz w:val="24"/>
          <w:szCs w:val="22"/>
          <w:lang w:val="hy-AM"/>
        </w:rPr>
        <w:t>-</w:t>
      </w:r>
      <w:r w:rsidRPr="00192417">
        <w:rPr>
          <w:rFonts w:ascii="GHEA Grapalat" w:hAnsi="GHEA Grapalat" w:cs="Tahoma"/>
          <w:sz w:val="24"/>
          <w:szCs w:val="22"/>
          <w:lang w:val="hy-AM"/>
        </w:rPr>
        <w:t xml:space="preserve"> շ ու մ    է.</w:t>
      </w:r>
    </w:p>
    <w:p w:rsidR="000F3DD5" w:rsidRPr="00192417" w:rsidRDefault="000F3DD5" w:rsidP="000F3DD5">
      <w:pPr>
        <w:spacing w:after="0" w:line="360" w:lineRule="auto"/>
        <w:ind w:firstLine="709"/>
        <w:jc w:val="both"/>
        <w:rPr>
          <w:rFonts w:ascii="GHEA Grapalat" w:eastAsia="Times New Roman" w:hAnsi="GHEA Grapalat" w:cs="Tahoma"/>
          <w:sz w:val="24"/>
          <w:lang w:val="hy-AM" w:eastAsia="ru-RU"/>
        </w:rPr>
      </w:pPr>
      <w:r w:rsidRPr="00192417">
        <w:rPr>
          <w:rFonts w:ascii="GHEA Grapalat" w:eastAsia="Times New Roman" w:hAnsi="GHEA Grapalat" w:cs="Tahoma"/>
          <w:sz w:val="24"/>
          <w:lang w:val="hy-AM" w:eastAsia="ru-RU"/>
        </w:rPr>
        <w:t xml:space="preserve">1. Հավանություն տալ </w:t>
      </w:r>
      <w:r w:rsidR="00CA52CA" w:rsidRPr="00CA52CA">
        <w:rPr>
          <w:rFonts w:ascii="GHEA Grapalat" w:eastAsia="Times New Roman" w:hAnsi="GHEA Grapalat" w:cs="Tahoma"/>
          <w:sz w:val="24"/>
          <w:lang w:val="hy-AM" w:eastAsia="ru-RU"/>
        </w:rPr>
        <w:t>«</w:t>
      </w:r>
      <w:r w:rsidR="00574864" w:rsidRPr="00192417">
        <w:rPr>
          <w:rFonts w:ascii="GHEA Grapalat" w:hAnsi="GHEA Grapalat" w:cs="Tahoma"/>
          <w:sz w:val="24"/>
          <w:lang w:val="hy-AM"/>
        </w:rPr>
        <w:t>Հայաստանի Հանրա</w:t>
      </w:r>
      <w:r w:rsidR="00574864" w:rsidRPr="00192417">
        <w:rPr>
          <w:rFonts w:ascii="GHEA Grapalat" w:hAnsi="GHEA Grapalat" w:cs="Tahoma"/>
          <w:sz w:val="24"/>
          <w:lang w:val="hy-AM"/>
        </w:rPr>
        <w:softHyphen/>
        <w:t>պե</w:t>
      </w:r>
      <w:r w:rsidR="00574864" w:rsidRPr="00192417">
        <w:rPr>
          <w:rFonts w:ascii="GHEA Grapalat" w:hAnsi="GHEA Grapalat" w:cs="Tahoma"/>
          <w:sz w:val="24"/>
          <w:lang w:val="hy-AM"/>
        </w:rPr>
        <w:softHyphen/>
        <w:t>տու</w:t>
      </w:r>
      <w:r w:rsidR="00574864" w:rsidRPr="00192417">
        <w:rPr>
          <w:rFonts w:ascii="GHEA Grapalat" w:hAnsi="GHEA Grapalat" w:cs="Tahoma"/>
          <w:sz w:val="24"/>
          <w:lang w:val="hy-AM"/>
        </w:rPr>
        <w:softHyphen/>
        <w:t>թյան</w:t>
      </w:r>
      <w:r w:rsidR="00574864" w:rsidRPr="00574864">
        <w:rPr>
          <w:rFonts w:ascii="GHEA Grapalat" w:hAnsi="GHEA Grapalat" w:cs="Tahoma"/>
          <w:sz w:val="24"/>
          <w:lang w:val="hy-AM"/>
        </w:rPr>
        <w:t xml:space="preserve"> </w:t>
      </w:r>
      <w:r w:rsidR="00574864">
        <w:rPr>
          <w:rFonts w:ascii="GHEA Grapalat" w:hAnsi="GHEA Grapalat" w:cs="Tahoma"/>
          <w:sz w:val="24"/>
          <w:lang w:val="hy-AM"/>
        </w:rPr>
        <w:t xml:space="preserve">հարկային օրենսգրքում </w:t>
      </w:r>
      <w:r w:rsidR="00DF0198">
        <w:rPr>
          <w:rFonts w:ascii="GHEA Grapalat" w:hAnsi="GHEA Grapalat" w:cs="Tahoma"/>
          <w:sz w:val="24"/>
          <w:lang w:val="hy-AM"/>
        </w:rPr>
        <w:t>փոփոխություններ</w:t>
      </w:r>
      <w:r w:rsidR="00574864">
        <w:rPr>
          <w:rFonts w:ascii="GHEA Grapalat" w:hAnsi="GHEA Grapalat" w:cs="Tahoma"/>
          <w:sz w:val="24"/>
          <w:lang w:val="hy-AM"/>
        </w:rPr>
        <w:t xml:space="preserve"> կատարելու մասին</w:t>
      </w:r>
      <w:r w:rsidR="00CA52CA" w:rsidRPr="00CA52CA">
        <w:rPr>
          <w:rFonts w:ascii="GHEA Grapalat" w:eastAsia="Times New Roman" w:hAnsi="GHEA Grapalat" w:cs="Tahoma"/>
          <w:sz w:val="24"/>
          <w:lang w:val="hy-AM" w:eastAsia="ru-RU"/>
        </w:rPr>
        <w:t>»</w:t>
      </w:r>
      <w:r w:rsidR="003D0342" w:rsidRPr="00192417">
        <w:rPr>
          <w:rFonts w:ascii="GHEA Grapalat" w:eastAsia="Times New Roman" w:hAnsi="GHEA Grapalat" w:cs="Tahoma"/>
          <w:sz w:val="24"/>
          <w:lang w:val="hy-AM" w:eastAsia="ru-RU"/>
        </w:rPr>
        <w:t xml:space="preserve"> </w:t>
      </w:r>
      <w:r w:rsidR="007E481E" w:rsidRPr="00192417">
        <w:rPr>
          <w:rFonts w:ascii="GHEA Grapalat" w:eastAsia="Times New Roman" w:hAnsi="GHEA Grapalat" w:cs="Tahoma"/>
          <w:sz w:val="24"/>
          <w:lang w:val="hy-AM" w:eastAsia="ru-RU"/>
        </w:rPr>
        <w:t>Հայաստանի Հանրապետության օրենք</w:t>
      </w:r>
      <w:r w:rsidR="000D0B1E" w:rsidRPr="00192417">
        <w:rPr>
          <w:rFonts w:ascii="GHEA Grapalat" w:eastAsia="Times New Roman" w:hAnsi="GHEA Grapalat" w:cs="Tahoma"/>
          <w:sz w:val="24"/>
          <w:lang w:val="hy-AM" w:eastAsia="ru-RU"/>
        </w:rPr>
        <w:t>ի</w:t>
      </w:r>
      <w:r w:rsidR="007E481E" w:rsidRPr="00192417">
        <w:rPr>
          <w:rFonts w:ascii="GHEA Grapalat" w:eastAsia="Times New Roman" w:hAnsi="GHEA Grapalat" w:cs="Tahoma"/>
          <w:sz w:val="24"/>
          <w:lang w:val="hy-AM" w:eastAsia="ru-RU"/>
        </w:rPr>
        <w:t xml:space="preserve"> նախագ</w:t>
      </w:r>
      <w:r w:rsidR="000E4D09" w:rsidRPr="00192417">
        <w:rPr>
          <w:rFonts w:ascii="GHEA Grapalat" w:eastAsia="Times New Roman" w:hAnsi="GHEA Grapalat" w:cs="Tahoma"/>
          <w:sz w:val="24"/>
          <w:lang w:val="hy-AM" w:eastAsia="ru-RU"/>
        </w:rPr>
        <w:t>ծ</w:t>
      </w:r>
      <w:r w:rsidR="007E481E" w:rsidRPr="00192417">
        <w:rPr>
          <w:rFonts w:ascii="GHEA Grapalat" w:eastAsia="Times New Roman" w:hAnsi="GHEA Grapalat" w:cs="Tahoma"/>
          <w:sz w:val="24"/>
          <w:lang w:val="hy-AM" w:eastAsia="ru-RU"/>
        </w:rPr>
        <w:t>ի (</w:t>
      </w:r>
      <w:r w:rsidR="00EF6CEB">
        <w:rPr>
          <w:rFonts w:ascii="GHEA Grapalat" w:eastAsia="Times New Roman" w:hAnsi="GHEA Grapalat" w:cs="Tahoma"/>
          <w:sz w:val="24"/>
          <w:lang w:val="hy-AM" w:eastAsia="ru-RU"/>
        </w:rPr>
        <w:t>Պ</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3</w:t>
      </w:r>
      <w:r w:rsidR="00DF0198">
        <w:rPr>
          <w:rFonts w:ascii="GHEA Grapalat" w:eastAsia="Times New Roman" w:hAnsi="GHEA Grapalat" w:cs="Tahoma"/>
          <w:sz w:val="24"/>
          <w:lang w:val="hy-AM" w:eastAsia="ru-RU"/>
        </w:rPr>
        <w:t>44</w:t>
      </w:r>
      <w:r w:rsidR="007E481E" w:rsidRPr="00192417">
        <w:rPr>
          <w:rFonts w:ascii="GHEA Grapalat" w:eastAsia="Times New Roman" w:hAnsi="GHEA Grapalat" w:cs="Tahoma"/>
          <w:sz w:val="24"/>
          <w:lang w:val="hy-AM" w:eastAsia="ru-RU"/>
        </w:rPr>
        <w:t>-</w:t>
      </w:r>
      <w:r w:rsidR="00DF0198">
        <w:rPr>
          <w:rFonts w:ascii="GHEA Grapalat" w:eastAsia="Times New Roman" w:hAnsi="GHEA Grapalat" w:cs="Tahoma"/>
          <w:sz w:val="24"/>
          <w:lang w:val="hy-AM" w:eastAsia="ru-RU"/>
        </w:rPr>
        <w:t>06</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1</w:t>
      </w:r>
      <w:r w:rsidR="00DF0198">
        <w:rPr>
          <w:rFonts w:ascii="GHEA Grapalat" w:eastAsia="Times New Roman" w:hAnsi="GHEA Grapalat" w:cs="Tahoma"/>
          <w:sz w:val="24"/>
          <w:lang w:val="hy-AM" w:eastAsia="ru-RU"/>
        </w:rPr>
        <w:t>1</w:t>
      </w:r>
      <w:r w:rsidR="007E481E" w:rsidRPr="00192417">
        <w:rPr>
          <w:rFonts w:ascii="GHEA Grapalat" w:eastAsia="Times New Roman" w:hAnsi="GHEA Grapalat" w:cs="Tahoma"/>
          <w:sz w:val="24"/>
          <w:lang w:val="hy-AM" w:eastAsia="ru-RU"/>
        </w:rPr>
        <w:t>.2019-</w:t>
      </w:r>
      <w:r w:rsidR="00574864">
        <w:rPr>
          <w:rFonts w:ascii="GHEA Grapalat" w:eastAsia="Times New Roman" w:hAnsi="GHEA Grapalat" w:cs="Tahoma"/>
          <w:sz w:val="24"/>
          <w:lang w:val="hy-AM" w:eastAsia="ru-RU"/>
        </w:rPr>
        <w:t>ՏՀ</w:t>
      </w:r>
      <w:r w:rsidR="007E481E" w:rsidRPr="00192417">
        <w:rPr>
          <w:rFonts w:ascii="GHEA Grapalat" w:eastAsia="Times New Roman" w:hAnsi="GHEA Grapalat" w:cs="Tahoma"/>
          <w:sz w:val="24"/>
          <w:lang w:val="hy-AM" w:eastAsia="ru-RU"/>
        </w:rPr>
        <w:t>-011/0)</w:t>
      </w:r>
      <w:r w:rsidR="00CC68BD" w:rsidRPr="00192417">
        <w:rPr>
          <w:rFonts w:ascii="GHEA Grapalat" w:eastAsia="Times New Roman" w:hAnsi="GHEA Grapalat" w:cs="Tahoma"/>
          <w:sz w:val="24"/>
          <w:lang w:val="hy-AM" w:eastAsia="ru-RU"/>
        </w:rPr>
        <w:t xml:space="preserve"> </w:t>
      </w:r>
      <w:r w:rsidRPr="00192417">
        <w:rPr>
          <w:rFonts w:ascii="GHEA Grapalat" w:eastAsia="Times New Roman" w:hAnsi="GHEA Grapalat" w:cs="Tahoma"/>
          <w:sz w:val="24"/>
          <w:lang w:val="hy-AM" w:eastAsia="ru-RU"/>
        </w:rPr>
        <w:t>վերաբերյալ Հայաս</w:t>
      </w:r>
      <w:r w:rsidRPr="00192417">
        <w:rPr>
          <w:rFonts w:ascii="GHEA Grapalat" w:eastAsia="Times New Roman" w:hAnsi="GHEA Grapalat" w:cs="Tahoma"/>
          <w:sz w:val="24"/>
          <w:lang w:val="hy-AM" w:eastAsia="ru-RU"/>
        </w:rPr>
        <w:softHyphen/>
        <w:t>տա</w:t>
      </w:r>
      <w:r w:rsidRPr="00192417">
        <w:rPr>
          <w:rFonts w:ascii="GHEA Grapalat" w:eastAsia="Times New Roman" w:hAnsi="GHEA Grapalat" w:cs="Tahoma"/>
          <w:sz w:val="24"/>
          <w:lang w:val="hy-AM" w:eastAsia="ru-RU"/>
        </w:rPr>
        <w:softHyphen/>
        <w:t>նի Հան</w:t>
      </w:r>
      <w:r w:rsidRPr="00192417">
        <w:rPr>
          <w:rFonts w:ascii="GHEA Grapalat" w:eastAsia="Times New Roman" w:hAnsi="GHEA Grapalat" w:cs="Tahoma"/>
          <w:sz w:val="24"/>
          <w:lang w:val="hy-AM" w:eastAsia="ru-RU"/>
        </w:rPr>
        <w:softHyphen/>
        <w:t>րա</w:t>
      </w:r>
      <w:r w:rsidRPr="00192417">
        <w:rPr>
          <w:rFonts w:ascii="GHEA Grapalat" w:eastAsia="Times New Roman" w:hAnsi="GHEA Grapalat" w:cs="Tahoma"/>
          <w:sz w:val="24"/>
          <w:lang w:val="hy-AM" w:eastAsia="ru-RU"/>
        </w:rPr>
        <w:softHyphen/>
        <w:t>պե</w:t>
      </w:r>
      <w:r w:rsidRPr="00192417">
        <w:rPr>
          <w:rFonts w:ascii="GHEA Grapalat" w:eastAsia="Times New Roman" w:hAnsi="GHEA Grapalat" w:cs="Tahoma"/>
          <w:sz w:val="24"/>
          <w:lang w:val="hy-AM" w:eastAsia="ru-RU"/>
        </w:rPr>
        <w:softHyphen/>
        <w:t>տու</w:t>
      </w:r>
      <w:r w:rsidRPr="00192417">
        <w:rPr>
          <w:rFonts w:ascii="GHEA Grapalat" w:eastAsia="Times New Roman" w:hAnsi="GHEA Grapalat" w:cs="Tahoma"/>
          <w:sz w:val="24"/>
          <w:lang w:val="hy-AM" w:eastAsia="ru-RU"/>
        </w:rPr>
        <w:softHyphen/>
        <w:t>թյան կա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ռա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վա</w:t>
      </w:r>
      <w:r w:rsidRPr="00192417">
        <w:rPr>
          <w:rFonts w:ascii="GHEA Grapalat" w:eastAsia="Times New Roman" w:hAnsi="GHEA Grapalat" w:cs="Tahoma"/>
          <w:sz w:val="24"/>
          <w:lang w:val="hy-AM" w:eastAsia="ru-RU"/>
        </w:rPr>
        <w:softHyphen/>
        <w:t>րու</w:t>
      </w:r>
      <w:r w:rsidRPr="00192417">
        <w:rPr>
          <w:rFonts w:ascii="GHEA Grapalat" w:eastAsia="Times New Roman" w:hAnsi="GHEA Grapalat" w:cs="Tahoma"/>
          <w:sz w:val="24"/>
          <w:lang w:val="hy-AM" w:eastAsia="ru-RU"/>
        </w:rPr>
        <w:softHyphen/>
        <w:t>թյան առաջար</w:t>
      </w:r>
      <w:r w:rsidRPr="00192417">
        <w:rPr>
          <w:rFonts w:ascii="GHEA Grapalat" w:eastAsia="Times New Roman" w:hAnsi="GHEA Grapalat" w:cs="Tahoma"/>
          <w:sz w:val="24"/>
          <w:lang w:val="hy-AM" w:eastAsia="ru-RU"/>
        </w:rPr>
        <w:softHyphen/>
        <w:t>կությ</w:t>
      </w:r>
      <w:r w:rsidR="00CE20FD" w:rsidRPr="00192417">
        <w:rPr>
          <w:rFonts w:ascii="GHEA Grapalat" w:eastAsia="Times New Roman" w:hAnsi="GHEA Grapalat" w:cs="Tahoma"/>
          <w:sz w:val="24"/>
          <w:lang w:val="hy-AM" w:eastAsia="ru-RU"/>
        </w:rPr>
        <w:t>անը</w:t>
      </w:r>
      <w:r w:rsidR="00E1291A" w:rsidRPr="00192417">
        <w:rPr>
          <w:rFonts w:ascii="GHEA Grapalat" w:eastAsia="Times New Roman" w:hAnsi="GHEA Grapalat" w:cs="Tahoma"/>
          <w:sz w:val="24"/>
          <w:lang w:val="hy-AM" w:eastAsia="ru-RU"/>
        </w:rPr>
        <w:t>,</w:t>
      </w:r>
      <w:r w:rsidRPr="00192417">
        <w:rPr>
          <w:rFonts w:ascii="GHEA Grapalat" w:eastAsia="Times New Roman" w:hAnsi="GHEA Grapalat" w:cs="Tahoma"/>
          <w:sz w:val="24"/>
          <w:lang w:val="hy-AM" w:eastAsia="ru-RU"/>
        </w:rPr>
        <w:t xml:space="preserve"> </w:t>
      </w: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sz w:val="24"/>
          <w:szCs w:val="22"/>
          <w:lang w:val="hy-AM"/>
        </w:rPr>
        <w:t>2. Հայաս</w:t>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Հանրապե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կա</w:t>
      </w:r>
      <w:r w:rsidRPr="00192417">
        <w:rPr>
          <w:rFonts w:ascii="GHEA Grapalat" w:hAnsi="GHEA Grapalat"/>
          <w:sz w:val="24"/>
          <w:szCs w:val="22"/>
          <w:lang w:val="hy-AM"/>
        </w:rPr>
        <w:softHyphen/>
      </w:r>
      <w:r w:rsidRPr="00192417">
        <w:rPr>
          <w:rFonts w:ascii="GHEA Grapalat" w:hAnsi="GHEA Grapalat"/>
          <w:sz w:val="24"/>
          <w:szCs w:val="22"/>
          <w:lang w:val="hy-AM"/>
        </w:rPr>
        <w:softHyphen/>
        <w:t>ռա</w:t>
      </w:r>
      <w:r w:rsidRPr="00192417">
        <w:rPr>
          <w:rFonts w:ascii="GHEA Grapalat" w:hAnsi="GHEA Grapalat"/>
          <w:sz w:val="24"/>
          <w:szCs w:val="22"/>
          <w:lang w:val="hy-AM"/>
        </w:rPr>
        <w:softHyphen/>
      </w:r>
      <w:r w:rsidRPr="00192417">
        <w:rPr>
          <w:rFonts w:ascii="GHEA Grapalat" w:hAnsi="GHEA Grapalat"/>
          <w:sz w:val="24"/>
          <w:szCs w:val="22"/>
          <w:lang w:val="hy-AM"/>
        </w:rPr>
        <w:softHyphen/>
        <w:t>վա</w:t>
      </w:r>
      <w:r w:rsidRPr="00192417">
        <w:rPr>
          <w:rFonts w:ascii="GHEA Grapalat" w:hAnsi="GHEA Grapalat"/>
          <w:sz w:val="24"/>
          <w:szCs w:val="22"/>
          <w:lang w:val="hy-AM"/>
        </w:rPr>
        <w:softHyphen/>
        <w:t>րու</w:t>
      </w:r>
      <w:r w:rsidRPr="00192417">
        <w:rPr>
          <w:rFonts w:ascii="GHEA Grapalat" w:hAnsi="GHEA Grapalat"/>
          <w:sz w:val="24"/>
          <w:szCs w:val="22"/>
          <w:lang w:val="hy-AM"/>
        </w:rPr>
        <w:softHyphen/>
        <w:t xml:space="preserve">թյան </w:t>
      </w:r>
      <w:r w:rsidR="00054562" w:rsidRPr="00192417">
        <w:rPr>
          <w:rFonts w:ascii="GHEA Grapalat" w:hAnsi="GHEA Grapalat"/>
          <w:sz w:val="24"/>
          <w:szCs w:val="22"/>
          <w:lang w:val="hy-AM"/>
        </w:rPr>
        <w:t>առաջար</w:t>
      </w:r>
      <w:r w:rsidR="00054562" w:rsidRPr="00192417">
        <w:rPr>
          <w:rFonts w:ascii="GHEA Grapalat" w:hAnsi="GHEA Grapalat"/>
          <w:sz w:val="24"/>
          <w:szCs w:val="22"/>
          <w:lang w:val="hy-AM"/>
        </w:rPr>
        <w:softHyphen/>
        <w:t>կություն</w:t>
      </w:r>
      <w:r w:rsidR="00F64506" w:rsidRPr="00192417">
        <w:rPr>
          <w:rFonts w:ascii="GHEA Grapalat" w:hAnsi="GHEA Grapalat"/>
          <w:sz w:val="24"/>
          <w:szCs w:val="22"/>
          <w:lang w:val="hy-AM"/>
        </w:rPr>
        <w:t>ներ</w:t>
      </w:r>
      <w:r w:rsidR="00C13379" w:rsidRPr="00192417">
        <w:rPr>
          <w:rFonts w:ascii="GHEA Grapalat" w:hAnsi="GHEA Grapalat"/>
          <w:sz w:val="24"/>
          <w:szCs w:val="22"/>
          <w:lang w:val="hy-AM"/>
        </w:rPr>
        <w:t>ը</w:t>
      </w:r>
      <w:r w:rsidRPr="00192417">
        <w:rPr>
          <w:rFonts w:ascii="GHEA Grapalat" w:hAnsi="GHEA Grapalat"/>
          <w:sz w:val="24"/>
          <w:szCs w:val="22"/>
          <w:lang w:val="hy-AM"/>
        </w:rPr>
        <w:t xml:space="preserve"> սահ</w:t>
      </w:r>
      <w:r w:rsidRPr="00192417">
        <w:rPr>
          <w:rFonts w:ascii="GHEA Grapalat" w:hAnsi="GHEA Grapalat"/>
          <w:sz w:val="24"/>
          <w:szCs w:val="22"/>
          <w:lang w:val="hy-AM"/>
        </w:rPr>
        <w:softHyphen/>
        <w:t>ման</w:t>
      </w:r>
      <w:r w:rsidRPr="00192417">
        <w:rPr>
          <w:rFonts w:ascii="GHEA Grapalat" w:hAnsi="GHEA Grapalat"/>
          <w:sz w:val="24"/>
          <w:szCs w:val="22"/>
          <w:lang w:val="hy-AM"/>
        </w:rPr>
        <w:softHyphen/>
        <w:t>ված կարգով ներկայացնել Հա</w:t>
      </w:r>
      <w:r w:rsidRPr="00192417">
        <w:rPr>
          <w:rFonts w:ascii="GHEA Grapalat" w:hAnsi="GHEA Grapalat"/>
          <w:sz w:val="24"/>
          <w:szCs w:val="22"/>
          <w:lang w:val="hy-AM"/>
        </w:rPr>
        <w:softHyphen/>
        <w:t>յաս</w:t>
      </w:r>
      <w:r w:rsidRPr="00192417">
        <w:rPr>
          <w:rFonts w:ascii="GHEA Grapalat" w:hAnsi="GHEA Grapalat"/>
          <w:sz w:val="24"/>
          <w:szCs w:val="22"/>
          <w:lang w:val="hy-AM"/>
        </w:rPr>
        <w:softHyphen/>
      </w:r>
      <w:r w:rsidRPr="00192417">
        <w:rPr>
          <w:rFonts w:ascii="GHEA Grapalat" w:hAnsi="GHEA Grapalat"/>
          <w:sz w:val="24"/>
          <w:szCs w:val="22"/>
          <w:lang w:val="hy-AM"/>
        </w:rPr>
        <w:softHyphen/>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w:t>
      </w:r>
      <w:r w:rsidRPr="00192417">
        <w:rPr>
          <w:rFonts w:ascii="GHEA Grapalat" w:hAnsi="GHEA Grapalat"/>
          <w:sz w:val="24"/>
          <w:szCs w:val="22"/>
          <w:lang w:val="hy-AM"/>
        </w:rPr>
        <w:softHyphen/>
        <w:t>րա</w:t>
      </w:r>
      <w:r w:rsidRPr="00192417">
        <w:rPr>
          <w:rFonts w:ascii="GHEA Grapalat" w:hAnsi="GHEA Grapalat"/>
          <w:sz w:val="24"/>
          <w:szCs w:val="22"/>
          <w:lang w:val="hy-AM"/>
        </w:rPr>
        <w:softHyphen/>
        <w:t>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Ազգային ժողովի աշխա</w:t>
      </w:r>
      <w:r w:rsidRPr="00192417">
        <w:rPr>
          <w:rFonts w:ascii="GHEA Grapalat" w:hAnsi="GHEA Grapalat"/>
          <w:sz w:val="24"/>
          <w:szCs w:val="22"/>
          <w:lang w:val="hy-AM"/>
        </w:rPr>
        <w:softHyphen/>
        <w:t>տա</w:t>
      </w:r>
      <w:r w:rsidRPr="00192417">
        <w:rPr>
          <w:rFonts w:ascii="GHEA Grapalat" w:hAnsi="GHEA Grapalat"/>
          <w:sz w:val="24"/>
          <w:szCs w:val="22"/>
          <w:lang w:val="hy-AM"/>
        </w:rPr>
        <w:softHyphen/>
        <w:t>կազմ:</w:t>
      </w:r>
    </w:p>
    <w:p w:rsidR="000F3DD5" w:rsidRPr="00192417" w:rsidRDefault="000F3DD5" w:rsidP="000F3DD5">
      <w:pPr>
        <w:rPr>
          <w:rFonts w:ascii="GHEA Grapalat" w:hAnsi="GHEA Grapalat"/>
          <w:sz w:val="24"/>
          <w:lang w:val="hy-AM"/>
        </w:rPr>
      </w:pPr>
    </w:p>
    <w:p w:rsidR="000F3DD5" w:rsidRPr="00192417" w:rsidRDefault="000F3DD5" w:rsidP="000F3DD5">
      <w:pPr>
        <w:pStyle w:val="mechtex"/>
        <w:jc w:val="left"/>
        <w:rPr>
          <w:rFonts w:ascii="GHEA Grapalat" w:hAnsi="GHEA Grapalat"/>
          <w:caps/>
          <w:sz w:val="24"/>
          <w:lang w:val="af-ZA"/>
        </w:rPr>
      </w:pPr>
      <w:r w:rsidRPr="00192417">
        <w:rPr>
          <w:rFonts w:ascii="GHEA Grapalat" w:hAnsi="GHEA Grapalat" w:cs="Sylfaen"/>
          <w:bCs/>
          <w:caps/>
          <w:color w:val="000000"/>
          <w:spacing w:val="-8"/>
          <w:sz w:val="24"/>
          <w:lang w:val="fr-FR" w:eastAsia="en-US"/>
        </w:rPr>
        <w:t>Հայաստանի Հանրապետության</w:t>
      </w:r>
    </w:p>
    <w:p w:rsidR="000F3DD5" w:rsidRPr="00192417" w:rsidRDefault="000F3DD5" w:rsidP="000F3DD5">
      <w:pPr>
        <w:pStyle w:val="mechtex"/>
        <w:jc w:val="left"/>
        <w:rPr>
          <w:rFonts w:ascii="GHEA Grapalat" w:hAnsi="GHEA Grapalat" w:cs="Arial Armenian"/>
          <w:sz w:val="24"/>
          <w:lang w:val="af-ZA"/>
        </w:rPr>
      </w:pPr>
      <w:r w:rsidRPr="00192417">
        <w:rPr>
          <w:rFonts w:ascii="GHEA Grapalat" w:hAnsi="GHEA Grapalat" w:cs="Sylfaen"/>
          <w:sz w:val="24"/>
          <w:lang w:val="hy-AM"/>
        </w:rPr>
        <w:t xml:space="preserve">              ՎԱՐՉԱՊԵՏ</w:t>
      </w:r>
      <w:r w:rsidRPr="00192417">
        <w:rPr>
          <w:rFonts w:ascii="GHEA Grapalat" w:hAnsi="GHEA Grapalat" w:cs="Arial Armenian"/>
          <w:sz w:val="24"/>
          <w:lang w:val="af-ZA"/>
        </w:rPr>
        <w:tab/>
        <w:t xml:space="preserve">                                             </w:t>
      </w:r>
      <w:r w:rsidRPr="00192417">
        <w:rPr>
          <w:rFonts w:ascii="GHEA Grapalat" w:hAnsi="GHEA Grapalat" w:cs="Arial Armenian"/>
          <w:sz w:val="24"/>
          <w:lang w:val="af-ZA"/>
        </w:rPr>
        <w:tab/>
      </w:r>
      <w:r w:rsidRPr="00192417">
        <w:rPr>
          <w:rFonts w:ascii="GHEA Grapalat" w:hAnsi="GHEA Grapalat" w:cs="Arial Armenian"/>
          <w:sz w:val="24"/>
          <w:lang w:val="af-ZA"/>
        </w:rPr>
        <w:tab/>
        <w:t xml:space="preserve">   </w:t>
      </w:r>
      <w:r w:rsidRPr="00192417">
        <w:rPr>
          <w:rFonts w:ascii="GHEA Grapalat" w:hAnsi="GHEA Grapalat" w:cs="Arial Armenian"/>
          <w:sz w:val="24"/>
          <w:lang w:val="hy-AM"/>
        </w:rPr>
        <w:t>Ն</w:t>
      </w:r>
      <w:r w:rsidRPr="00192417">
        <w:rPr>
          <w:rFonts w:ascii="GHEA Grapalat" w:hAnsi="GHEA Grapalat" w:cs="Sylfaen"/>
          <w:sz w:val="24"/>
          <w:lang w:val="af-ZA"/>
        </w:rPr>
        <w:t>.</w:t>
      </w:r>
      <w:r w:rsidRPr="00192417">
        <w:rPr>
          <w:rFonts w:ascii="GHEA Grapalat" w:hAnsi="GHEA Grapalat" w:cs="Arial Armenian"/>
          <w:sz w:val="24"/>
          <w:lang w:val="af-ZA"/>
        </w:rPr>
        <w:t xml:space="preserve"> ՓԱՇԻՆ</w:t>
      </w:r>
      <w:r w:rsidRPr="00192417">
        <w:rPr>
          <w:rFonts w:ascii="GHEA Grapalat" w:hAnsi="GHEA Grapalat" w:cs="Sylfaen"/>
          <w:sz w:val="24"/>
          <w:lang w:val="hy-AM"/>
        </w:rPr>
        <w:t>ՅԱՆ</w:t>
      </w:r>
    </w:p>
    <w:p w:rsidR="000F3DD5" w:rsidRPr="00C775BB" w:rsidRDefault="000F3DD5" w:rsidP="000F3DD5">
      <w:pPr>
        <w:rPr>
          <w:rFonts w:ascii="GHEA Grapalat" w:hAnsi="GHEA Grapalat"/>
          <w:spacing w:val="-4"/>
          <w:sz w:val="24"/>
          <w:lang w:val="hy-AM"/>
        </w:rPr>
      </w:pPr>
      <w:r w:rsidRPr="00192417">
        <w:rPr>
          <w:rFonts w:ascii="GHEA Grapalat" w:hAnsi="GHEA Grapalat"/>
          <w:sz w:val="24"/>
          <w:lang w:val="af-ZA"/>
        </w:rPr>
        <w:t xml:space="preserve">   </w:t>
      </w:r>
      <w:r w:rsidRPr="00192417">
        <w:rPr>
          <w:rFonts w:ascii="GHEA Grapalat" w:hAnsi="GHEA Grapalat"/>
          <w:sz w:val="24"/>
          <w:lang w:val="af-ZA"/>
        </w:rPr>
        <w:tab/>
        <w:t xml:space="preserve">   201</w:t>
      </w:r>
      <w:r w:rsidR="007E481E" w:rsidRPr="00192417">
        <w:rPr>
          <w:rFonts w:ascii="GHEA Grapalat" w:hAnsi="GHEA Grapalat"/>
          <w:sz w:val="24"/>
          <w:lang w:val="hy-AM"/>
        </w:rPr>
        <w:t>9</w:t>
      </w:r>
      <w:r w:rsidRPr="00192417">
        <w:rPr>
          <w:rFonts w:ascii="GHEA Grapalat" w:hAnsi="GHEA Grapalat"/>
          <w:sz w:val="24"/>
          <w:lang w:val="af-ZA"/>
        </w:rPr>
        <w:t xml:space="preserve"> </w:t>
      </w:r>
      <w:r w:rsidRPr="00192417">
        <w:rPr>
          <w:rFonts w:ascii="GHEA Grapalat" w:hAnsi="GHEA Grapalat" w:cs="Sylfaen"/>
          <w:sz w:val="24"/>
          <w:lang w:val="hy-AM"/>
        </w:rPr>
        <w:t>թ</w:t>
      </w:r>
      <w:r w:rsidRPr="00192417">
        <w:rPr>
          <w:rFonts w:ascii="GHEA Grapalat" w:hAnsi="GHEA Grapalat" w:cs="Arial Armenian"/>
          <w:sz w:val="24"/>
          <w:lang w:val="af-ZA"/>
        </w:rPr>
        <w:t xml:space="preserve">. </w:t>
      </w:r>
      <w:r w:rsidR="00DF0198">
        <w:rPr>
          <w:rFonts w:ascii="GHEA Grapalat" w:hAnsi="GHEA Grapalat" w:cs="Arial Armenian"/>
          <w:sz w:val="24"/>
          <w:lang w:val="hy-AM"/>
        </w:rPr>
        <w:t>նոյեմբերի</w:t>
      </w:r>
    </w:p>
    <w:p w:rsidR="000F3DD5" w:rsidRPr="00192417" w:rsidRDefault="000F3DD5" w:rsidP="000F3DD5">
      <w:pPr>
        <w:pStyle w:val="mechtex"/>
        <w:jc w:val="left"/>
        <w:rPr>
          <w:rFonts w:ascii="GHEA Grapalat" w:hAnsi="GHEA Grapalat" w:cs="Sylfaen"/>
          <w:sz w:val="24"/>
          <w:lang w:val="af-ZA"/>
        </w:rPr>
      </w:pPr>
      <w:r w:rsidRPr="00192417">
        <w:rPr>
          <w:rFonts w:ascii="GHEA Grapalat" w:hAnsi="GHEA Grapalat"/>
          <w:sz w:val="24"/>
          <w:lang w:val="af-ZA"/>
        </w:rPr>
        <w:tab/>
        <w:t xml:space="preserve">          </w:t>
      </w:r>
      <w:proofErr w:type="spellStart"/>
      <w:r w:rsidRPr="00192417">
        <w:rPr>
          <w:rFonts w:ascii="GHEA Grapalat" w:hAnsi="GHEA Grapalat" w:cs="Sylfaen"/>
          <w:sz w:val="24"/>
        </w:rPr>
        <w:t>Երևան</w:t>
      </w:r>
      <w:proofErr w:type="spellEnd"/>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0F3DD5" w:rsidRPr="0047372D" w:rsidRDefault="00574864" w:rsidP="000F3DD5">
      <w:pPr>
        <w:spacing w:after="0" w:line="240" w:lineRule="auto"/>
        <w:ind w:left="1134" w:right="970"/>
        <w:jc w:val="both"/>
        <w:rPr>
          <w:rFonts w:ascii="GHEA Grapalat" w:hAnsi="GHEA Grapalat" w:cs="Tahoma"/>
          <w:caps/>
          <w:spacing w:val="-4"/>
          <w:sz w:val="24"/>
          <w:lang w:val="af-ZA"/>
        </w:rPr>
      </w:pPr>
      <w:r w:rsidRPr="00574864">
        <w:rPr>
          <w:rFonts w:ascii="GHEA Grapalat" w:hAnsi="GHEA Grapalat" w:cs="Sylfaen"/>
          <w:bCs/>
          <w:spacing w:val="10"/>
          <w:sz w:val="24"/>
          <w:lang w:val="af-ZA"/>
        </w:rPr>
        <w:t>«</w:t>
      </w:r>
      <w:r w:rsidRPr="00574864">
        <w:rPr>
          <w:rFonts w:ascii="GHEA Grapalat" w:hAnsi="GHEA Grapalat" w:cs="Sylfaen"/>
          <w:bCs/>
          <w:spacing w:val="10"/>
          <w:sz w:val="24"/>
          <w:lang w:val="en-US"/>
        </w:rPr>
        <w:t>ՀԱՅԱՍՏԱՆԻ</w:t>
      </w:r>
      <w:r w:rsidRPr="00574864">
        <w:rPr>
          <w:rFonts w:ascii="GHEA Grapalat" w:hAnsi="GHEA Grapalat" w:cs="Sylfaen"/>
          <w:bCs/>
          <w:spacing w:val="10"/>
          <w:sz w:val="24"/>
          <w:lang w:val="af-ZA"/>
        </w:rPr>
        <w:t xml:space="preserve"> </w:t>
      </w:r>
      <w:r w:rsidRPr="00574864">
        <w:rPr>
          <w:rFonts w:ascii="GHEA Grapalat" w:hAnsi="GHEA Grapalat" w:cs="Sylfaen"/>
          <w:bCs/>
          <w:spacing w:val="10"/>
          <w:sz w:val="24"/>
          <w:lang w:val="en-US"/>
        </w:rPr>
        <w:t>ՀԱՆՐԱՊԵՏՈՒԹՅԱՆ</w:t>
      </w:r>
      <w:r w:rsidRPr="00574864">
        <w:rPr>
          <w:rFonts w:ascii="GHEA Grapalat" w:hAnsi="GHEA Grapalat" w:cs="Sylfaen"/>
          <w:bCs/>
          <w:spacing w:val="10"/>
          <w:sz w:val="24"/>
          <w:lang w:val="af-ZA"/>
        </w:rPr>
        <w:t xml:space="preserve"> </w:t>
      </w:r>
      <w:r w:rsidRPr="00574864">
        <w:rPr>
          <w:rFonts w:ascii="GHEA Grapalat" w:hAnsi="GHEA Grapalat" w:cs="Sylfaen"/>
          <w:bCs/>
          <w:spacing w:val="10"/>
          <w:sz w:val="24"/>
          <w:lang w:val="en-US"/>
        </w:rPr>
        <w:t>ՀԱՐԿԱՅԻՆ</w:t>
      </w:r>
      <w:r w:rsidRPr="00574864">
        <w:rPr>
          <w:rFonts w:ascii="GHEA Grapalat" w:hAnsi="GHEA Grapalat" w:cs="Sylfaen"/>
          <w:bCs/>
          <w:spacing w:val="10"/>
          <w:sz w:val="24"/>
          <w:lang w:val="af-ZA"/>
        </w:rPr>
        <w:t xml:space="preserve"> </w:t>
      </w:r>
      <w:r w:rsidRPr="00574864">
        <w:rPr>
          <w:rFonts w:ascii="GHEA Grapalat" w:hAnsi="GHEA Grapalat" w:cs="Sylfaen"/>
          <w:bCs/>
          <w:spacing w:val="10"/>
          <w:sz w:val="24"/>
          <w:lang w:val="en-US"/>
        </w:rPr>
        <w:t>ՕՐԵՆՍԳՐՔՈՒՄ</w:t>
      </w:r>
      <w:r w:rsidRPr="00574864">
        <w:rPr>
          <w:rFonts w:ascii="GHEA Grapalat" w:hAnsi="GHEA Grapalat" w:cs="Sylfaen"/>
          <w:bCs/>
          <w:spacing w:val="10"/>
          <w:sz w:val="24"/>
          <w:lang w:val="af-ZA"/>
        </w:rPr>
        <w:t xml:space="preserve"> </w:t>
      </w:r>
      <w:r w:rsidR="00DF0198">
        <w:rPr>
          <w:rFonts w:ascii="GHEA Grapalat" w:hAnsi="GHEA Grapalat" w:cs="Sylfaen"/>
          <w:bCs/>
          <w:spacing w:val="10"/>
          <w:sz w:val="24"/>
          <w:lang w:val="hy-AM"/>
        </w:rPr>
        <w:t>ՓՈՓՈԽՈՒԹՅՈՒՆ</w:t>
      </w:r>
      <w:r w:rsidRPr="00574864">
        <w:rPr>
          <w:rFonts w:ascii="GHEA Grapalat" w:hAnsi="GHEA Grapalat" w:cs="Sylfaen"/>
          <w:bCs/>
          <w:spacing w:val="10"/>
          <w:sz w:val="24"/>
          <w:lang w:val="af-ZA"/>
        </w:rPr>
        <w:t xml:space="preserve"> </w:t>
      </w:r>
      <w:r w:rsidRPr="00574864">
        <w:rPr>
          <w:rFonts w:ascii="GHEA Grapalat" w:hAnsi="GHEA Grapalat" w:cs="Sylfaen"/>
          <w:bCs/>
          <w:spacing w:val="10"/>
          <w:sz w:val="24"/>
          <w:lang w:val="en-US"/>
        </w:rPr>
        <w:t>ԿԱՏԱՐԵԼՈՒ</w:t>
      </w:r>
      <w:r w:rsidRPr="00574864">
        <w:rPr>
          <w:rFonts w:ascii="GHEA Grapalat" w:hAnsi="GHEA Grapalat" w:cs="Sylfaen"/>
          <w:bCs/>
          <w:spacing w:val="10"/>
          <w:sz w:val="24"/>
          <w:lang w:val="af-ZA"/>
        </w:rPr>
        <w:t xml:space="preserve"> </w:t>
      </w:r>
      <w:r w:rsidRPr="00574864">
        <w:rPr>
          <w:rFonts w:ascii="GHEA Grapalat" w:hAnsi="GHEA Grapalat" w:cs="Sylfaen"/>
          <w:bCs/>
          <w:spacing w:val="10"/>
          <w:sz w:val="24"/>
          <w:lang w:val="en-US"/>
        </w:rPr>
        <w:t>ՄԱՍԻՆ</w:t>
      </w:r>
      <w:r w:rsidRPr="00574864">
        <w:rPr>
          <w:rFonts w:ascii="GHEA Grapalat" w:hAnsi="GHEA Grapalat" w:cs="Sylfaen"/>
          <w:bCs/>
          <w:spacing w:val="10"/>
          <w:sz w:val="24"/>
          <w:lang w:val="hy-AM"/>
        </w:rPr>
        <w:t>»</w:t>
      </w:r>
      <w:r>
        <w:rPr>
          <w:rFonts w:ascii="GHEA Grapalat" w:hAnsi="GHEA Grapalat" w:cs="Sylfaen"/>
          <w:bCs/>
          <w:spacing w:val="10"/>
          <w:sz w:val="24"/>
          <w:lang w:val="hy-AM"/>
        </w:rPr>
        <w:t xml:space="preserve"> </w:t>
      </w:r>
      <w:r w:rsidR="00202105" w:rsidRPr="0047372D">
        <w:rPr>
          <w:rFonts w:ascii="GHEA Grapalat" w:hAnsi="GHEA Grapalat" w:cs="Sylfaen"/>
          <w:spacing w:val="10"/>
          <w:sz w:val="24"/>
          <w:lang w:val="hy-AM"/>
        </w:rPr>
        <w:t>ՀԱՅԱՍՏԱՆԻ ՀԱՆՐԱՊԵՏՈՒԹՅԱՆ ՕՐԵՆՔԻ ՆԱԽԱԳԾԻ</w:t>
      </w:r>
      <w:r w:rsidR="00A52989" w:rsidRPr="0047372D">
        <w:rPr>
          <w:rFonts w:ascii="GHEA Grapalat" w:eastAsia="Times New Roman" w:hAnsi="GHEA Grapalat" w:cs="Tahoma"/>
          <w:sz w:val="24"/>
          <w:lang w:val="af-ZA" w:eastAsia="ru-RU"/>
        </w:rPr>
        <w:t xml:space="preserve"> </w:t>
      </w:r>
      <w:r w:rsidR="00DF0198" w:rsidRPr="00DF0198">
        <w:rPr>
          <w:rFonts w:ascii="GHEA Grapalat" w:eastAsia="Times New Roman" w:hAnsi="GHEA Grapalat" w:cs="Tahoma"/>
          <w:sz w:val="24"/>
          <w:lang w:val="hy-AM" w:eastAsia="ru-RU"/>
        </w:rPr>
        <w:t>(Պ-344-06.11.2019-ՏՀ-011/0)</w:t>
      </w:r>
      <w:r w:rsidR="00CC68BD" w:rsidRPr="0047372D">
        <w:rPr>
          <w:rFonts w:ascii="GHEA Grapalat" w:hAnsi="GHEA Grapalat" w:cs="Sylfaen"/>
          <w:spacing w:val="10"/>
          <w:sz w:val="24"/>
          <w:lang w:val="af-ZA"/>
        </w:rPr>
        <w:t xml:space="preserve"> </w:t>
      </w:r>
      <w:r w:rsidR="000F3DD5" w:rsidRPr="0047372D">
        <w:rPr>
          <w:rFonts w:ascii="GHEA Grapalat" w:hAnsi="GHEA Grapalat" w:cs="Tahoma"/>
          <w:caps/>
          <w:spacing w:val="-4"/>
          <w:sz w:val="24"/>
          <w:lang w:val="af-ZA"/>
        </w:rPr>
        <w:t>վերա</w:t>
      </w:r>
      <w:r w:rsidR="000F3DD5" w:rsidRPr="0047372D">
        <w:rPr>
          <w:rFonts w:ascii="GHEA Grapalat" w:hAnsi="GHEA Grapalat" w:cs="Tahoma"/>
          <w:caps/>
          <w:spacing w:val="-4"/>
          <w:sz w:val="24"/>
          <w:lang w:val="af-ZA"/>
        </w:rPr>
        <w:softHyphen/>
        <w:t>բեր</w:t>
      </w:r>
      <w:r w:rsidR="000F3DD5" w:rsidRPr="0047372D">
        <w:rPr>
          <w:rFonts w:ascii="GHEA Grapalat" w:hAnsi="GHEA Grapalat" w:cs="Tahoma"/>
          <w:caps/>
          <w:spacing w:val="-4"/>
          <w:sz w:val="24"/>
          <w:lang w:val="af-ZA"/>
        </w:rPr>
        <w:softHyphen/>
        <w:t>յալ Հա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յաս</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տա</w:t>
      </w:r>
      <w:r w:rsidR="000F3DD5" w:rsidRPr="0047372D">
        <w:rPr>
          <w:rFonts w:ascii="GHEA Grapalat" w:hAnsi="GHEA Grapalat" w:cs="Tahoma"/>
          <w:caps/>
          <w:spacing w:val="-4"/>
          <w:sz w:val="24"/>
          <w:lang w:val="af-ZA"/>
        </w:rPr>
        <w:softHyphen/>
        <w:t>նի Հա</w:t>
      </w:r>
      <w:r w:rsidR="000F3DD5" w:rsidRPr="0047372D">
        <w:rPr>
          <w:rFonts w:ascii="GHEA Grapalat" w:hAnsi="GHEA Grapalat" w:cs="Tahoma"/>
          <w:caps/>
          <w:spacing w:val="-4"/>
          <w:sz w:val="24"/>
          <w:lang w:val="af-ZA"/>
        </w:rPr>
        <w:softHyphen/>
        <w:t>ն</w:t>
      </w:r>
      <w:r w:rsidR="000F3DD5" w:rsidRPr="0047372D">
        <w:rPr>
          <w:rFonts w:ascii="GHEA Grapalat" w:hAnsi="GHEA Grapalat" w:cs="Tahoma"/>
          <w:caps/>
          <w:spacing w:val="-4"/>
          <w:sz w:val="24"/>
          <w:lang w:val="af-ZA"/>
        </w:rPr>
        <w:softHyphen/>
        <w:t>րա</w:t>
      </w:r>
      <w:r w:rsidR="000F3DD5" w:rsidRPr="0047372D">
        <w:rPr>
          <w:rFonts w:ascii="GHEA Grapalat" w:hAnsi="GHEA Grapalat" w:cs="Tahoma"/>
          <w:caps/>
          <w:spacing w:val="-4"/>
          <w:sz w:val="24"/>
          <w:lang w:val="af-ZA"/>
        </w:rPr>
        <w:softHyphen/>
        <w:t>պե</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տու</w:t>
      </w:r>
      <w:r w:rsidR="000F3DD5" w:rsidRPr="0047372D">
        <w:rPr>
          <w:rFonts w:ascii="GHEA Grapalat" w:hAnsi="GHEA Grapalat" w:cs="Tahoma"/>
          <w:caps/>
          <w:spacing w:val="-4"/>
          <w:sz w:val="24"/>
          <w:lang w:val="af-ZA"/>
        </w:rPr>
        <w:softHyphen/>
        <w:t>թյան կառա</w:t>
      </w:r>
      <w:r w:rsidR="000F3DD5" w:rsidRPr="0047372D">
        <w:rPr>
          <w:rFonts w:ascii="GHEA Grapalat" w:hAnsi="GHEA Grapalat" w:cs="Tahoma"/>
          <w:caps/>
          <w:spacing w:val="-4"/>
          <w:sz w:val="24"/>
          <w:lang w:val="af-ZA"/>
        </w:rPr>
        <w:softHyphen/>
        <w:t>վա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րու</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թյան առա</w:t>
      </w:r>
      <w:r w:rsidR="000F3DD5" w:rsidRPr="0047372D">
        <w:rPr>
          <w:rFonts w:ascii="GHEA Grapalat" w:hAnsi="GHEA Grapalat" w:cs="Tahoma"/>
          <w:caps/>
          <w:spacing w:val="-4"/>
          <w:sz w:val="24"/>
          <w:lang w:val="af-ZA"/>
        </w:rPr>
        <w:softHyphen/>
        <w:t>ջար</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կու</w:t>
      </w:r>
      <w:r w:rsidR="000F3DD5" w:rsidRPr="0047372D">
        <w:rPr>
          <w:rFonts w:ascii="GHEA Grapalat" w:hAnsi="GHEA Grapalat" w:cs="Tahoma"/>
          <w:caps/>
          <w:spacing w:val="-4"/>
          <w:sz w:val="24"/>
          <w:lang w:val="af-ZA"/>
        </w:rPr>
        <w:softHyphen/>
      </w:r>
      <w:r w:rsidR="00C30B17" w:rsidRPr="0047372D">
        <w:rPr>
          <w:rFonts w:ascii="GHEA Grapalat" w:hAnsi="GHEA Grapalat" w:cs="Tahoma"/>
          <w:caps/>
          <w:spacing w:val="-4"/>
          <w:sz w:val="24"/>
          <w:lang w:val="af-ZA"/>
        </w:rPr>
        <w:t>թյՈՒՆԸ</w:t>
      </w:r>
    </w:p>
    <w:p w:rsidR="00D426E7" w:rsidRDefault="00D426E7" w:rsidP="000F3DD5">
      <w:pPr>
        <w:spacing w:after="0" w:line="240" w:lineRule="auto"/>
        <w:ind w:left="1134" w:right="970"/>
        <w:jc w:val="both"/>
        <w:rPr>
          <w:rFonts w:ascii="GHEA Grapalat" w:hAnsi="GHEA Grapalat" w:cs="Tahoma"/>
          <w:caps/>
          <w:spacing w:val="-4"/>
          <w:lang w:val="af-ZA"/>
        </w:rPr>
      </w:pPr>
    </w:p>
    <w:p w:rsidR="009E4025" w:rsidRDefault="00655D37" w:rsidP="008F35AC">
      <w:pPr>
        <w:spacing w:after="0" w:line="360" w:lineRule="auto"/>
        <w:ind w:right="-23" w:firstLine="567"/>
        <w:jc w:val="both"/>
        <w:rPr>
          <w:rFonts w:ascii="GHEA Grapalat" w:hAnsi="GHEA Grapalat"/>
          <w:sz w:val="24"/>
          <w:szCs w:val="24"/>
          <w:lang w:val="hy-AM"/>
        </w:rPr>
      </w:pPr>
      <w:r w:rsidRPr="00B22636">
        <w:rPr>
          <w:rFonts w:ascii="GHEA Grapalat" w:hAnsi="GHEA Grapalat"/>
          <w:sz w:val="24"/>
          <w:szCs w:val="24"/>
          <w:lang w:val="hy-AM"/>
        </w:rPr>
        <w:t>ՀՀ կառավարությ</w:t>
      </w:r>
      <w:r w:rsidR="00B61309" w:rsidRPr="00B22636">
        <w:rPr>
          <w:rFonts w:ascii="GHEA Grapalat" w:hAnsi="GHEA Grapalat"/>
          <w:sz w:val="24"/>
          <w:szCs w:val="24"/>
          <w:lang w:val="hy-AM"/>
        </w:rPr>
        <w:t>ու</w:t>
      </w:r>
      <w:r w:rsidRPr="00B22636">
        <w:rPr>
          <w:rFonts w:ascii="GHEA Grapalat" w:hAnsi="GHEA Grapalat"/>
          <w:sz w:val="24"/>
          <w:szCs w:val="24"/>
          <w:lang w:val="hy-AM"/>
        </w:rPr>
        <w:t>ն</w:t>
      </w:r>
      <w:r w:rsidR="00B61309" w:rsidRPr="00B22636">
        <w:rPr>
          <w:rFonts w:ascii="GHEA Grapalat" w:hAnsi="GHEA Grapalat"/>
          <w:sz w:val="24"/>
          <w:szCs w:val="24"/>
          <w:lang w:val="hy-AM"/>
        </w:rPr>
        <w:t>ը</w:t>
      </w:r>
      <w:r w:rsidRPr="00B22636">
        <w:rPr>
          <w:rFonts w:ascii="GHEA Grapalat" w:hAnsi="GHEA Grapalat"/>
          <w:sz w:val="24"/>
          <w:szCs w:val="24"/>
          <w:lang w:val="hy-AM"/>
        </w:rPr>
        <w:t xml:space="preserve"> ներկայացված </w:t>
      </w:r>
      <w:r w:rsidR="00B61309" w:rsidRPr="00B22636">
        <w:rPr>
          <w:rFonts w:ascii="GHEA Grapalat" w:hAnsi="GHEA Grapalat"/>
          <w:sz w:val="24"/>
          <w:szCs w:val="24"/>
          <w:lang w:val="hy-AM"/>
        </w:rPr>
        <w:t xml:space="preserve">օրենքի </w:t>
      </w:r>
      <w:r w:rsidRPr="00B22636">
        <w:rPr>
          <w:rFonts w:ascii="GHEA Grapalat" w:hAnsi="GHEA Grapalat"/>
          <w:sz w:val="24"/>
          <w:szCs w:val="24"/>
          <w:lang w:val="hy-AM"/>
        </w:rPr>
        <w:t>նախագծի վերաբերյալ</w:t>
      </w:r>
      <w:r w:rsidR="00B61309" w:rsidRPr="00B22636">
        <w:rPr>
          <w:rFonts w:ascii="GHEA Grapalat" w:hAnsi="GHEA Grapalat"/>
          <w:sz w:val="24"/>
          <w:szCs w:val="24"/>
          <w:lang w:val="hy-AM"/>
        </w:rPr>
        <w:t xml:space="preserve"> </w:t>
      </w:r>
      <w:r w:rsidR="008F35AC">
        <w:rPr>
          <w:rFonts w:ascii="GHEA Grapalat" w:hAnsi="GHEA Grapalat"/>
          <w:sz w:val="24"/>
          <w:szCs w:val="24"/>
          <w:lang w:val="hy-AM"/>
        </w:rPr>
        <w:t>ներկա</w:t>
      </w:r>
      <w:r w:rsidR="009E4025" w:rsidRPr="00B22636">
        <w:rPr>
          <w:rFonts w:ascii="GHEA Grapalat" w:hAnsi="GHEA Grapalat"/>
          <w:sz w:val="24"/>
          <w:szCs w:val="24"/>
          <w:lang w:val="hy-AM"/>
        </w:rPr>
        <w:t>յացնում է հետևյալ դիտարկումները:</w:t>
      </w:r>
    </w:p>
    <w:p w:rsidR="00775F2F" w:rsidRDefault="00775F2F" w:rsidP="00775F2F">
      <w:pPr>
        <w:pStyle w:val="ListParagraph"/>
        <w:tabs>
          <w:tab w:val="left" w:pos="851"/>
        </w:tabs>
        <w:spacing w:after="0" w:line="360" w:lineRule="auto"/>
        <w:ind w:left="0" w:firstLine="567"/>
        <w:jc w:val="both"/>
        <w:rPr>
          <w:rFonts w:ascii="GHEA Grapalat" w:hAnsi="GHEA Grapalat"/>
          <w:sz w:val="24"/>
          <w:szCs w:val="24"/>
          <w:lang w:val="hy-AM"/>
        </w:rPr>
      </w:pPr>
      <w:r>
        <w:rPr>
          <w:rFonts w:ascii="GHEA Grapalat" w:eastAsia="Times New Roman" w:hAnsi="GHEA Grapalat"/>
          <w:bCs/>
          <w:iCs/>
          <w:color w:val="000000"/>
          <w:sz w:val="24"/>
          <w:szCs w:val="24"/>
          <w:shd w:val="clear" w:color="auto" w:fill="FFFFFF"/>
          <w:lang w:val="hy-AM" w:eastAsia="ru-RU"/>
        </w:rPr>
        <w:t xml:space="preserve">ՀՀ Ազգային Ժողովի կողմից </w:t>
      </w:r>
      <w:proofErr w:type="spellStart"/>
      <w:r>
        <w:rPr>
          <w:rFonts w:ascii="GHEA Grapalat" w:eastAsia="Times New Roman" w:hAnsi="GHEA Grapalat"/>
          <w:bCs/>
          <w:iCs/>
          <w:color w:val="000000"/>
          <w:sz w:val="24"/>
          <w:szCs w:val="24"/>
          <w:shd w:val="clear" w:color="auto" w:fill="FFFFFF"/>
          <w:lang w:val="hy-AM" w:eastAsia="ru-RU"/>
        </w:rPr>
        <w:t>ս.թ</w:t>
      </w:r>
      <w:proofErr w:type="spellEnd"/>
      <w:r>
        <w:rPr>
          <w:rFonts w:ascii="GHEA Grapalat" w:eastAsia="Times New Roman" w:hAnsi="GHEA Grapalat"/>
          <w:bCs/>
          <w:iCs/>
          <w:color w:val="000000"/>
          <w:sz w:val="24"/>
          <w:szCs w:val="24"/>
          <w:shd w:val="clear" w:color="auto" w:fill="FFFFFF"/>
          <w:lang w:val="hy-AM" w:eastAsia="ru-RU"/>
        </w:rPr>
        <w:t>. հունիսի 25-ին ընդունված՝ «ՀՀ հար</w:t>
      </w:r>
      <w:r>
        <w:rPr>
          <w:rFonts w:ascii="GHEA Grapalat" w:eastAsia="Times New Roman" w:hAnsi="GHEA Grapalat"/>
          <w:bCs/>
          <w:iCs/>
          <w:color w:val="000000"/>
          <w:sz w:val="24"/>
          <w:szCs w:val="24"/>
          <w:shd w:val="clear" w:color="auto" w:fill="FFFFFF"/>
          <w:lang w:val="hy-AM" w:eastAsia="ru-RU"/>
        </w:rPr>
        <w:softHyphen/>
        <w:t>կային օրենսգրքում փոփոխություններ և լրացումներ կատարելու և 2018 թվականի հունիսի 21-ի «ՀՀ հարկային օրենսգրքում փոփոխություններ և լրացումներ կատարելու և 2017 թվականի դեկտեմբերի 21-ի «ՀՀ հարկային օրենսգրքում փոփոխություններ և լրա</w:t>
      </w:r>
      <w:r>
        <w:rPr>
          <w:rFonts w:ascii="GHEA Grapalat" w:eastAsia="Times New Roman" w:hAnsi="GHEA Grapalat"/>
          <w:bCs/>
          <w:iCs/>
          <w:color w:val="000000"/>
          <w:sz w:val="24"/>
          <w:szCs w:val="24"/>
          <w:shd w:val="clear" w:color="auto" w:fill="FFFFFF"/>
          <w:lang w:val="hy-AM" w:eastAsia="ru-RU"/>
        </w:rPr>
        <w:softHyphen/>
        <w:t>ցում</w:t>
      </w:r>
      <w:r>
        <w:rPr>
          <w:rFonts w:ascii="GHEA Grapalat" w:eastAsia="Times New Roman" w:hAnsi="GHEA Grapalat"/>
          <w:bCs/>
          <w:iCs/>
          <w:color w:val="000000"/>
          <w:sz w:val="24"/>
          <w:szCs w:val="24"/>
          <w:shd w:val="clear" w:color="auto" w:fill="FFFFFF"/>
          <w:lang w:val="hy-AM" w:eastAsia="ru-RU"/>
        </w:rPr>
        <w:softHyphen/>
        <w:t xml:space="preserve">ներ կատարելու մասին» ՀՕ-266-Ն օրենքում փոփոխություններ և լրացումներ կատարելու մասին» ՀՕ-338-Ն օրենքում փոփոխություն կատարելու մասին» ՀՀ օրենքով </w:t>
      </w:r>
      <w:proofErr w:type="spellStart"/>
      <w:r>
        <w:rPr>
          <w:rFonts w:ascii="GHEA Grapalat" w:eastAsia="Times New Roman" w:hAnsi="GHEA Grapalat"/>
          <w:bCs/>
          <w:iCs/>
          <w:color w:val="000000"/>
          <w:sz w:val="24"/>
          <w:szCs w:val="24"/>
          <w:shd w:val="clear" w:color="auto" w:fill="FFFFFF"/>
          <w:lang w:val="hy-AM" w:eastAsia="ru-RU"/>
        </w:rPr>
        <w:t>ներդրվել</w:t>
      </w:r>
      <w:proofErr w:type="spellEnd"/>
      <w:r>
        <w:rPr>
          <w:rFonts w:ascii="GHEA Grapalat" w:eastAsia="Times New Roman" w:hAnsi="GHEA Grapalat"/>
          <w:bCs/>
          <w:iCs/>
          <w:color w:val="000000"/>
          <w:sz w:val="24"/>
          <w:szCs w:val="24"/>
          <w:shd w:val="clear" w:color="auto" w:fill="FFFFFF"/>
          <w:lang w:val="hy-AM" w:eastAsia="ru-RU"/>
        </w:rPr>
        <w:t xml:space="preserve"> է </w:t>
      </w:r>
      <w:proofErr w:type="spellStart"/>
      <w:r>
        <w:rPr>
          <w:rFonts w:ascii="GHEA Grapalat" w:eastAsia="Times New Roman" w:hAnsi="GHEA Grapalat"/>
          <w:bCs/>
          <w:iCs/>
          <w:color w:val="000000"/>
          <w:sz w:val="24"/>
          <w:szCs w:val="24"/>
          <w:shd w:val="clear" w:color="auto" w:fill="FFFFFF"/>
          <w:lang w:val="hy-AM" w:eastAsia="ru-RU"/>
        </w:rPr>
        <w:t>միկրո</w:t>
      </w:r>
      <w:r>
        <w:rPr>
          <w:rFonts w:ascii="GHEA Grapalat" w:eastAsia="Times New Roman" w:hAnsi="GHEA Grapalat"/>
          <w:bCs/>
          <w:iCs/>
          <w:color w:val="000000"/>
          <w:sz w:val="24"/>
          <w:szCs w:val="24"/>
          <w:shd w:val="clear" w:color="auto" w:fill="FFFFFF"/>
          <w:lang w:val="hy-AM" w:eastAsia="ru-RU"/>
        </w:rPr>
        <w:softHyphen/>
        <w:t>ձեռ</w:t>
      </w:r>
      <w:r>
        <w:rPr>
          <w:rFonts w:ascii="GHEA Grapalat" w:eastAsia="Times New Roman" w:hAnsi="GHEA Grapalat"/>
          <w:bCs/>
          <w:iCs/>
          <w:color w:val="000000"/>
          <w:sz w:val="24"/>
          <w:szCs w:val="24"/>
          <w:shd w:val="clear" w:color="auto" w:fill="FFFFFF"/>
          <w:lang w:val="hy-AM" w:eastAsia="ru-RU"/>
        </w:rPr>
        <w:softHyphen/>
        <w:t>նարկա</w:t>
      </w:r>
      <w:r>
        <w:rPr>
          <w:rFonts w:ascii="GHEA Grapalat" w:eastAsia="Times New Roman" w:hAnsi="GHEA Grapalat"/>
          <w:bCs/>
          <w:iCs/>
          <w:color w:val="000000"/>
          <w:sz w:val="24"/>
          <w:szCs w:val="24"/>
          <w:shd w:val="clear" w:color="auto" w:fill="FFFFFF"/>
          <w:lang w:val="hy-AM" w:eastAsia="ru-RU"/>
        </w:rPr>
        <w:softHyphen/>
        <w:t>տիրության</w:t>
      </w:r>
      <w:proofErr w:type="spellEnd"/>
      <w:r>
        <w:rPr>
          <w:rFonts w:ascii="GHEA Grapalat" w:eastAsia="Times New Roman" w:hAnsi="GHEA Grapalat"/>
          <w:bCs/>
          <w:iCs/>
          <w:color w:val="000000"/>
          <w:sz w:val="24"/>
          <w:szCs w:val="24"/>
          <w:shd w:val="clear" w:color="auto" w:fill="FFFFFF"/>
          <w:lang w:val="hy-AM" w:eastAsia="ru-RU"/>
        </w:rPr>
        <w:t xml:space="preserve"> հարկման համակարգ, որի շրջանակներում էականորեն ընդ</w:t>
      </w:r>
      <w:r>
        <w:rPr>
          <w:rFonts w:ascii="GHEA Grapalat" w:eastAsia="Times New Roman" w:hAnsi="GHEA Grapalat"/>
          <w:bCs/>
          <w:iCs/>
          <w:color w:val="000000"/>
          <w:sz w:val="24"/>
          <w:szCs w:val="24"/>
          <w:shd w:val="clear" w:color="auto" w:fill="FFFFFF"/>
          <w:lang w:val="hy-AM" w:eastAsia="ru-RU"/>
        </w:rPr>
        <w:softHyphen/>
        <w:t>լայն</w:t>
      </w:r>
      <w:r>
        <w:rPr>
          <w:rFonts w:ascii="GHEA Grapalat" w:eastAsia="Times New Roman" w:hAnsi="GHEA Grapalat"/>
          <w:bCs/>
          <w:iCs/>
          <w:color w:val="000000"/>
          <w:sz w:val="24"/>
          <w:szCs w:val="24"/>
          <w:shd w:val="clear" w:color="auto" w:fill="FFFFFF"/>
          <w:lang w:val="hy-AM" w:eastAsia="ru-RU"/>
        </w:rPr>
        <w:softHyphen/>
        <w:t>վել է հարկման արտոնյալ համակարգերի կիրառության շրջանակը: Մաս</w:t>
      </w:r>
      <w:r>
        <w:rPr>
          <w:rFonts w:ascii="GHEA Grapalat" w:eastAsia="Times New Roman" w:hAnsi="GHEA Grapalat"/>
          <w:bCs/>
          <w:iCs/>
          <w:color w:val="000000"/>
          <w:sz w:val="24"/>
          <w:szCs w:val="24"/>
          <w:shd w:val="clear" w:color="auto" w:fill="FFFFFF"/>
          <w:lang w:val="hy-AM" w:eastAsia="ru-RU"/>
        </w:rPr>
        <w:softHyphen/>
        <w:t>նա</w:t>
      </w:r>
      <w:r>
        <w:rPr>
          <w:rFonts w:ascii="GHEA Grapalat" w:eastAsia="Times New Roman" w:hAnsi="GHEA Grapalat"/>
          <w:bCs/>
          <w:iCs/>
          <w:color w:val="000000"/>
          <w:sz w:val="24"/>
          <w:szCs w:val="24"/>
          <w:shd w:val="clear" w:color="auto" w:fill="FFFFFF"/>
          <w:lang w:val="hy-AM" w:eastAsia="ru-RU"/>
        </w:rPr>
        <w:softHyphen/>
        <w:t>վորապես, նշյալ օրենսդրա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կան փոփոխությունների արդյունքում ընդլայնվել է իրացման շրջա</w:t>
      </w:r>
      <w:r>
        <w:rPr>
          <w:rFonts w:ascii="GHEA Grapalat" w:eastAsia="Times New Roman" w:hAnsi="GHEA Grapalat"/>
          <w:bCs/>
          <w:iCs/>
          <w:color w:val="000000"/>
          <w:sz w:val="24"/>
          <w:szCs w:val="24"/>
          <w:shd w:val="clear" w:color="auto" w:fill="FFFFFF"/>
          <w:lang w:val="hy-AM" w:eastAsia="ru-RU"/>
        </w:rPr>
        <w:softHyphen/>
        <w:t>նա</w:t>
      </w:r>
      <w:r>
        <w:rPr>
          <w:rFonts w:ascii="GHEA Grapalat" w:eastAsia="Times New Roman" w:hAnsi="GHEA Grapalat"/>
          <w:bCs/>
          <w:iCs/>
          <w:color w:val="000000"/>
          <w:sz w:val="24"/>
          <w:szCs w:val="24"/>
          <w:shd w:val="clear" w:color="auto" w:fill="FFFFFF"/>
          <w:lang w:val="hy-AM" w:eastAsia="ru-RU"/>
        </w:rPr>
        <w:softHyphen/>
        <w:t>ռու</w:t>
      </w:r>
      <w:r>
        <w:rPr>
          <w:rFonts w:ascii="GHEA Grapalat" w:eastAsia="Times New Roman" w:hAnsi="GHEA Grapalat"/>
          <w:bCs/>
          <w:iCs/>
          <w:color w:val="000000"/>
          <w:sz w:val="24"/>
          <w:szCs w:val="24"/>
          <w:shd w:val="clear" w:color="auto" w:fill="FFFFFF"/>
          <w:lang w:val="hy-AM" w:eastAsia="ru-RU"/>
        </w:rPr>
        <w:softHyphen/>
        <w:t>թյան թույլատրելի առավելագույն մեծությունը, հանվել են ինչպես գործունեության իրա</w:t>
      </w:r>
      <w:r>
        <w:rPr>
          <w:rFonts w:ascii="GHEA Grapalat" w:eastAsia="Times New Roman" w:hAnsi="GHEA Grapalat"/>
          <w:bCs/>
          <w:iCs/>
          <w:color w:val="000000"/>
          <w:sz w:val="24"/>
          <w:szCs w:val="24"/>
          <w:shd w:val="clear" w:color="auto" w:fill="FFFFFF"/>
          <w:lang w:val="hy-AM" w:eastAsia="ru-RU"/>
        </w:rPr>
        <w:softHyphen/>
        <w:t>կա</w:t>
      </w:r>
      <w:r>
        <w:rPr>
          <w:rFonts w:ascii="GHEA Grapalat" w:eastAsia="Times New Roman" w:hAnsi="GHEA Grapalat"/>
          <w:bCs/>
          <w:iCs/>
          <w:color w:val="000000"/>
          <w:sz w:val="24"/>
          <w:szCs w:val="24"/>
          <w:shd w:val="clear" w:color="auto" w:fill="FFFFFF"/>
          <w:lang w:val="hy-AM" w:eastAsia="ru-RU"/>
        </w:rPr>
        <w:softHyphen/>
        <w:t>նաց</w:t>
      </w:r>
      <w:r>
        <w:rPr>
          <w:rFonts w:ascii="GHEA Grapalat" w:eastAsia="Times New Roman" w:hAnsi="GHEA Grapalat"/>
          <w:bCs/>
          <w:iCs/>
          <w:color w:val="000000"/>
          <w:sz w:val="24"/>
          <w:szCs w:val="24"/>
          <w:shd w:val="clear" w:color="auto" w:fill="FFFFFF"/>
          <w:lang w:val="hy-AM" w:eastAsia="ru-RU"/>
        </w:rPr>
        <w:softHyphen/>
        <w:t>ման վայ</w:t>
      </w:r>
      <w:r>
        <w:rPr>
          <w:rFonts w:ascii="GHEA Grapalat" w:eastAsia="Times New Roman" w:hAnsi="GHEA Grapalat"/>
          <w:bCs/>
          <w:iCs/>
          <w:color w:val="000000"/>
          <w:sz w:val="24"/>
          <w:szCs w:val="24"/>
          <w:shd w:val="clear" w:color="auto" w:fill="FFFFFF"/>
          <w:lang w:val="hy-AM" w:eastAsia="ru-RU"/>
        </w:rPr>
        <w:softHyphen/>
        <w:t>րերի, այնպես էլ աշխատողների թվաքանակի ու շրջանակի հետ կապված սահ</w:t>
      </w:r>
      <w:r>
        <w:rPr>
          <w:rFonts w:ascii="GHEA Grapalat" w:eastAsia="Times New Roman" w:hAnsi="GHEA Grapalat"/>
          <w:bCs/>
          <w:iCs/>
          <w:color w:val="000000"/>
          <w:sz w:val="24"/>
          <w:szCs w:val="24"/>
          <w:shd w:val="clear" w:color="auto" w:fill="FFFFFF"/>
          <w:lang w:val="hy-AM" w:eastAsia="ru-RU"/>
        </w:rPr>
        <w:softHyphen/>
        <w:t>մա</w:t>
      </w:r>
      <w:r>
        <w:rPr>
          <w:rFonts w:ascii="GHEA Grapalat" w:eastAsia="Times New Roman" w:hAnsi="GHEA Grapalat"/>
          <w:bCs/>
          <w:iCs/>
          <w:color w:val="000000"/>
          <w:sz w:val="24"/>
          <w:szCs w:val="24"/>
          <w:shd w:val="clear" w:color="auto" w:fill="FFFFFF"/>
          <w:lang w:val="hy-AM" w:eastAsia="ru-RU"/>
        </w:rPr>
        <w:softHyphen/>
        <w:t>նափակումները։ Բացի այդ, հարկերից ազատ</w:t>
      </w:r>
      <w:r>
        <w:rPr>
          <w:rFonts w:ascii="GHEA Grapalat" w:eastAsia="Times New Roman" w:hAnsi="GHEA Grapalat"/>
          <w:bCs/>
          <w:iCs/>
          <w:color w:val="000000"/>
          <w:sz w:val="24"/>
          <w:szCs w:val="24"/>
          <w:shd w:val="clear" w:color="auto" w:fill="FFFFFF"/>
          <w:lang w:val="hy-AM" w:eastAsia="ru-RU"/>
        </w:rPr>
        <w:softHyphen/>
        <w:t>ված գործունեության տեսակ</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ների շարքում են հայտնվել նաև ակցիզային հարկով հարկ</w:t>
      </w:r>
      <w:r>
        <w:rPr>
          <w:rFonts w:ascii="GHEA Grapalat" w:eastAsia="Times New Roman" w:hAnsi="GHEA Grapalat"/>
          <w:bCs/>
          <w:iCs/>
          <w:color w:val="000000"/>
          <w:sz w:val="24"/>
          <w:szCs w:val="24"/>
          <w:shd w:val="clear" w:color="auto" w:fill="FFFFFF"/>
          <w:lang w:val="hy-AM" w:eastAsia="ru-RU"/>
        </w:rPr>
        <w:softHyphen/>
        <w:t>ման ենթակա ապրանք</w:t>
      </w:r>
      <w:r>
        <w:rPr>
          <w:rFonts w:ascii="GHEA Grapalat" w:eastAsia="Times New Roman" w:hAnsi="GHEA Grapalat"/>
          <w:bCs/>
          <w:iCs/>
          <w:color w:val="000000"/>
          <w:sz w:val="24"/>
          <w:szCs w:val="24"/>
          <w:shd w:val="clear" w:color="auto" w:fill="FFFFFF"/>
          <w:lang w:val="hy-AM" w:eastAsia="ru-RU"/>
        </w:rPr>
        <w:softHyphen/>
        <w:t>ներ արտադրողների և ներ</w:t>
      </w:r>
      <w:r>
        <w:rPr>
          <w:rFonts w:ascii="GHEA Grapalat" w:eastAsia="Times New Roman" w:hAnsi="GHEA Grapalat"/>
          <w:bCs/>
          <w:iCs/>
          <w:color w:val="000000"/>
          <w:sz w:val="24"/>
          <w:szCs w:val="24"/>
          <w:shd w:val="clear" w:color="auto" w:fill="FFFFFF"/>
          <w:lang w:val="hy-AM" w:eastAsia="ru-RU"/>
        </w:rPr>
        <w:softHyphen/>
        <w:t xml:space="preserve">մուծողների գործունեությունը, </w:t>
      </w:r>
      <w:proofErr w:type="spellStart"/>
      <w:r>
        <w:rPr>
          <w:rFonts w:ascii="GHEA Grapalat" w:eastAsia="Times New Roman" w:hAnsi="GHEA Grapalat"/>
          <w:bCs/>
          <w:iCs/>
          <w:color w:val="000000"/>
          <w:sz w:val="24"/>
          <w:szCs w:val="24"/>
          <w:shd w:val="clear" w:color="auto" w:fill="FFFFFF"/>
          <w:lang w:val="hy-AM" w:eastAsia="ru-RU"/>
        </w:rPr>
        <w:t>առևտ</w:t>
      </w:r>
      <w:r>
        <w:rPr>
          <w:rFonts w:ascii="GHEA Grapalat" w:eastAsia="Times New Roman" w:hAnsi="GHEA Grapalat"/>
          <w:bCs/>
          <w:iCs/>
          <w:color w:val="000000"/>
          <w:sz w:val="24"/>
          <w:szCs w:val="24"/>
          <w:shd w:val="clear" w:color="auto" w:fill="FFFFFF"/>
          <w:lang w:val="hy-AM" w:eastAsia="ru-RU"/>
        </w:rPr>
        <w:softHyphen/>
        <w:t>րական</w:t>
      </w:r>
      <w:proofErr w:type="spellEnd"/>
      <w:r>
        <w:rPr>
          <w:rFonts w:ascii="GHEA Grapalat" w:eastAsia="Times New Roman" w:hAnsi="GHEA Grapalat"/>
          <w:bCs/>
          <w:iCs/>
          <w:color w:val="000000"/>
          <w:sz w:val="24"/>
          <w:szCs w:val="24"/>
          <w:shd w:val="clear" w:color="auto" w:fill="FFFFFF"/>
          <w:lang w:val="hy-AM" w:eastAsia="ru-RU"/>
        </w:rPr>
        <w:t xml:space="preserve"> (առք ու վաճառքի) գործունեությունը (բացա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 xml:space="preserve">ռությամբ </w:t>
      </w:r>
      <w:proofErr w:type="spellStart"/>
      <w:r>
        <w:rPr>
          <w:rFonts w:ascii="GHEA Grapalat" w:eastAsia="Times New Roman" w:hAnsi="GHEA Grapalat"/>
          <w:bCs/>
          <w:iCs/>
          <w:color w:val="000000"/>
          <w:sz w:val="24"/>
          <w:szCs w:val="24"/>
          <w:shd w:val="clear" w:color="auto" w:fill="FFFFFF"/>
          <w:lang w:val="hy-AM" w:eastAsia="ru-RU"/>
        </w:rPr>
        <w:t>Երևան</w:t>
      </w:r>
      <w:proofErr w:type="spellEnd"/>
      <w:r>
        <w:rPr>
          <w:rFonts w:ascii="GHEA Grapalat" w:eastAsia="Times New Roman" w:hAnsi="GHEA Grapalat"/>
          <w:bCs/>
          <w:iCs/>
          <w:color w:val="000000"/>
          <w:sz w:val="24"/>
          <w:szCs w:val="24"/>
          <w:shd w:val="clear" w:color="auto" w:fill="FFFFFF"/>
          <w:lang w:val="hy-AM" w:eastAsia="ru-RU"/>
        </w:rPr>
        <w:t xml:space="preserve"> քաղաքի վարչա</w:t>
      </w:r>
      <w:r>
        <w:rPr>
          <w:rFonts w:ascii="GHEA Grapalat" w:eastAsia="Times New Roman" w:hAnsi="GHEA Grapalat"/>
          <w:bCs/>
          <w:iCs/>
          <w:color w:val="000000"/>
          <w:sz w:val="24"/>
          <w:szCs w:val="24"/>
          <w:shd w:val="clear" w:color="auto" w:fill="FFFFFF"/>
          <w:lang w:val="hy-AM" w:eastAsia="ru-RU"/>
        </w:rPr>
        <w:softHyphen/>
        <w:t xml:space="preserve">կան սահմաններում, ինչպես նաև </w:t>
      </w:r>
      <w:proofErr w:type="spellStart"/>
      <w:r>
        <w:rPr>
          <w:rFonts w:ascii="GHEA Grapalat" w:eastAsia="Times New Roman" w:hAnsi="GHEA Grapalat"/>
          <w:bCs/>
          <w:iCs/>
          <w:color w:val="000000"/>
          <w:sz w:val="24"/>
          <w:szCs w:val="24"/>
          <w:shd w:val="clear" w:color="auto" w:fill="FFFFFF"/>
          <w:lang w:val="hy-AM" w:eastAsia="ru-RU"/>
        </w:rPr>
        <w:t>Երևան</w:t>
      </w:r>
      <w:proofErr w:type="spellEnd"/>
      <w:r>
        <w:rPr>
          <w:rFonts w:ascii="GHEA Grapalat" w:eastAsia="Times New Roman" w:hAnsi="GHEA Grapalat"/>
          <w:bCs/>
          <w:iCs/>
          <w:color w:val="000000"/>
          <w:sz w:val="24"/>
          <w:szCs w:val="24"/>
          <w:shd w:val="clear" w:color="auto" w:fill="FFFFFF"/>
          <w:lang w:val="hy-AM" w:eastAsia="ru-RU"/>
        </w:rPr>
        <w:t xml:space="preserve"> քաղաքի վար</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 xml:space="preserve">չական սահմաններից դուրս՝ </w:t>
      </w:r>
      <w:proofErr w:type="spellStart"/>
      <w:r>
        <w:rPr>
          <w:rFonts w:ascii="GHEA Grapalat" w:eastAsia="Times New Roman" w:hAnsi="GHEA Grapalat"/>
          <w:bCs/>
          <w:iCs/>
          <w:color w:val="000000"/>
          <w:sz w:val="24"/>
          <w:szCs w:val="24"/>
          <w:shd w:val="clear" w:color="auto" w:fill="FFFFFF"/>
          <w:lang w:val="hy-AM" w:eastAsia="ru-RU"/>
        </w:rPr>
        <w:t>առևտրի</w:t>
      </w:r>
      <w:proofErr w:type="spellEnd"/>
      <w:r>
        <w:rPr>
          <w:rFonts w:ascii="GHEA Grapalat" w:eastAsia="Times New Roman" w:hAnsi="GHEA Grapalat"/>
          <w:bCs/>
          <w:iCs/>
          <w:color w:val="000000"/>
          <w:sz w:val="24"/>
          <w:szCs w:val="24"/>
          <w:shd w:val="clear" w:color="auto" w:fill="FFFFFF"/>
          <w:lang w:val="hy-AM" w:eastAsia="ru-RU"/>
        </w:rPr>
        <w:t xml:space="preserve"> իրականացման վայրերում, </w:t>
      </w:r>
      <w:proofErr w:type="spellStart"/>
      <w:r>
        <w:rPr>
          <w:rFonts w:ascii="GHEA Grapalat" w:eastAsia="Times New Roman" w:hAnsi="GHEA Grapalat"/>
          <w:bCs/>
          <w:iCs/>
          <w:color w:val="000000"/>
          <w:sz w:val="24"/>
          <w:szCs w:val="24"/>
          <w:shd w:val="clear" w:color="auto" w:fill="FFFFFF"/>
          <w:lang w:val="hy-AM" w:eastAsia="ru-RU"/>
        </w:rPr>
        <w:t>առևտրի</w:t>
      </w:r>
      <w:proofErr w:type="spellEnd"/>
      <w:r>
        <w:rPr>
          <w:rFonts w:ascii="GHEA Grapalat" w:eastAsia="Times New Roman" w:hAnsi="GHEA Grapalat"/>
          <w:bCs/>
          <w:iCs/>
          <w:color w:val="000000"/>
          <w:sz w:val="24"/>
          <w:szCs w:val="24"/>
          <w:shd w:val="clear" w:color="auto" w:fill="FFFFFF"/>
          <w:lang w:val="hy-AM" w:eastAsia="ru-RU"/>
        </w:rPr>
        <w:t xml:space="preserve"> կենտ</w:t>
      </w:r>
      <w:r>
        <w:rPr>
          <w:rFonts w:ascii="GHEA Grapalat" w:eastAsia="Times New Roman" w:hAnsi="GHEA Grapalat"/>
          <w:bCs/>
          <w:iCs/>
          <w:color w:val="000000"/>
          <w:sz w:val="24"/>
          <w:szCs w:val="24"/>
          <w:shd w:val="clear" w:color="auto" w:fill="FFFFFF"/>
          <w:lang w:val="hy-AM" w:eastAsia="ru-RU"/>
        </w:rPr>
        <w:softHyphen/>
        <w:t>րոն</w:t>
      </w:r>
      <w:r>
        <w:rPr>
          <w:rFonts w:ascii="GHEA Grapalat" w:eastAsia="Times New Roman" w:hAnsi="GHEA Grapalat"/>
          <w:bCs/>
          <w:iCs/>
          <w:color w:val="000000"/>
          <w:sz w:val="24"/>
          <w:szCs w:val="24"/>
          <w:shd w:val="clear" w:color="auto" w:fill="FFFFFF"/>
          <w:lang w:val="hy-AM" w:eastAsia="ru-RU"/>
        </w:rPr>
        <w:softHyphen/>
        <w:t>նե</w:t>
      </w:r>
      <w:r>
        <w:rPr>
          <w:rFonts w:ascii="GHEA Grapalat" w:eastAsia="Times New Roman" w:hAnsi="GHEA Grapalat"/>
          <w:bCs/>
          <w:iCs/>
          <w:color w:val="000000"/>
          <w:sz w:val="24"/>
          <w:szCs w:val="24"/>
          <w:shd w:val="clear" w:color="auto" w:fill="FFFFFF"/>
          <w:lang w:val="hy-AM" w:eastAsia="ru-RU"/>
        </w:rPr>
        <w:softHyphen/>
        <w:t xml:space="preserve">րում և տոնավաճառներում իրականացվող </w:t>
      </w:r>
      <w:proofErr w:type="spellStart"/>
      <w:r>
        <w:rPr>
          <w:rFonts w:ascii="GHEA Grapalat" w:eastAsia="Times New Roman" w:hAnsi="GHEA Grapalat"/>
          <w:bCs/>
          <w:iCs/>
          <w:color w:val="000000"/>
          <w:sz w:val="24"/>
          <w:szCs w:val="24"/>
          <w:shd w:val="clear" w:color="auto" w:fill="FFFFFF"/>
          <w:lang w:val="hy-AM" w:eastAsia="ru-RU"/>
        </w:rPr>
        <w:t>առևտրական</w:t>
      </w:r>
      <w:proofErr w:type="spellEnd"/>
      <w:r>
        <w:rPr>
          <w:rFonts w:ascii="GHEA Grapalat" w:eastAsia="Times New Roman" w:hAnsi="GHEA Grapalat"/>
          <w:bCs/>
          <w:iCs/>
          <w:color w:val="000000"/>
          <w:sz w:val="24"/>
          <w:szCs w:val="24"/>
          <w:shd w:val="clear" w:color="auto" w:fill="FFFFFF"/>
          <w:lang w:val="hy-AM" w:eastAsia="ru-RU"/>
        </w:rPr>
        <w:t xml:space="preserve"> գործունեության), </w:t>
      </w:r>
      <w:proofErr w:type="spellStart"/>
      <w:r>
        <w:rPr>
          <w:rFonts w:ascii="GHEA Grapalat" w:eastAsia="Times New Roman" w:hAnsi="GHEA Grapalat"/>
          <w:bCs/>
          <w:iCs/>
          <w:color w:val="000000"/>
          <w:sz w:val="24"/>
          <w:szCs w:val="24"/>
          <w:shd w:val="clear" w:color="auto" w:fill="FFFFFF"/>
          <w:lang w:val="hy-AM" w:eastAsia="ru-RU"/>
        </w:rPr>
        <w:t>Երևան</w:t>
      </w:r>
      <w:proofErr w:type="spellEnd"/>
      <w:r>
        <w:rPr>
          <w:rFonts w:ascii="GHEA Grapalat" w:eastAsia="Times New Roman" w:hAnsi="GHEA Grapalat"/>
          <w:bCs/>
          <w:iCs/>
          <w:color w:val="000000"/>
          <w:sz w:val="24"/>
          <w:szCs w:val="24"/>
          <w:shd w:val="clear" w:color="auto" w:fill="FFFFFF"/>
          <w:lang w:val="hy-AM" w:eastAsia="ru-RU"/>
        </w:rPr>
        <w:t xml:space="preserve"> քաղաքի վար</w:t>
      </w:r>
      <w:r>
        <w:rPr>
          <w:rFonts w:ascii="GHEA Grapalat" w:eastAsia="Times New Roman" w:hAnsi="GHEA Grapalat"/>
          <w:bCs/>
          <w:iCs/>
          <w:color w:val="000000"/>
          <w:sz w:val="24"/>
          <w:szCs w:val="24"/>
          <w:shd w:val="clear" w:color="auto" w:fill="FFFFFF"/>
          <w:lang w:val="hy-AM" w:eastAsia="ru-RU"/>
        </w:rPr>
        <w:softHyphen/>
        <w:t>չական սահմաններից դուրս իրականացվող՝ հանրային սննդի կազմակերպման գործու</w:t>
      </w:r>
      <w:r>
        <w:rPr>
          <w:rFonts w:ascii="GHEA Grapalat" w:eastAsia="Times New Roman" w:hAnsi="GHEA Grapalat"/>
          <w:bCs/>
          <w:iCs/>
          <w:color w:val="000000"/>
          <w:sz w:val="24"/>
          <w:szCs w:val="24"/>
          <w:shd w:val="clear" w:color="auto" w:fill="FFFFFF"/>
          <w:lang w:val="hy-AM" w:eastAsia="ru-RU"/>
        </w:rPr>
        <w:softHyphen/>
        <w:t>նեու</w:t>
      </w:r>
      <w:r>
        <w:rPr>
          <w:rFonts w:ascii="GHEA Grapalat" w:eastAsia="Times New Roman" w:hAnsi="GHEA Grapalat"/>
          <w:bCs/>
          <w:iCs/>
          <w:color w:val="000000"/>
          <w:sz w:val="24"/>
          <w:szCs w:val="24"/>
          <w:shd w:val="clear" w:color="auto" w:fill="FFFFFF"/>
          <w:lang w:val="hy-AM" w:eastAsia="ru-RU"/>
        </w:rPr>
        <w:softHyphen/>
        <w:t>թյունը: Այս առումով, վերոնշյալ օրենսդրական փոփոխություններն էականորեն ընդ</w:t>
      </w:r>
      <w:r>
        <w:rPr>
          <w:rFonts w:ascii="GHEA Grapalat" w:eastAsia="Times New Roman" w:hAnsi="GHEA Grapalat"/>
          <w:bCs/>
          <w:iCs/>
          <w:color w:val="000000"/>
          <w:sz w:val="24"/>
          <w:szCs w:val="24"/>
          <w:shd w:val="clear" w:color="auto" w:fill="FFFFFF"/>
          <w:lang w:val="hy-AM" w:eastAsia="ru-RU"/>
        </w:rPr>
        <w:softHyphen/>
        <w:t>լայ</w:t>
      </w:r>
      <w:r>
        <w:rPr>
          <w:rFonts w:ascii="GHEA Grapalat" w:eastAsia="Times New Roman" w:hAnsi="GHEA Grapalat"/>
          <w:bCs/>
          <w:iCs/>
          <w:color w:val="000000"/>
          <w:sz w:val="24"/>
          <w:szCs w:val="24"/>
          <w:shd w:val="clear" w:color="auto" w:fill="FFFFFF"/>
          <w:lang w:val="hy-AM" w:eastAsia="ru-RU"/>
        </w:rPr>
        <w:softHyphen/>
        <w:t xml:space="preserve">նել են իրացման շրջանառությունների իրական ծավալները </w:t>
      </w:r>
      <w:proofErr w:type="spellStart"/>
      <w:r>
        <w:rPr>
          <w:rFonts w:ascii="GHEA Grapalat" w:eastAsia="Times New Roman" w:hAnsi="GHEA Grapalat"/>
          <w:bCs/>
          <w:iCs/>
          <w:color w:val="000000"/>
          <w:sz w:val="24"/>
          <w:szCs w:val="24"/>
          <w:shd w:val="clear" w:color="auto" w:fill="FFFFFF"/>
          <w:lang w:val="hy-AM" w:eastAsia="ru-RU"/>
        </w:rPr>
        <w:t>թերհայտարարագրելու</w:t>
      </w:r>
      <w:proofErr w:type="spellEnd"/>
      <w:r>
        <w:rPr>
          <w:rFonts w:ascii="GHEA Grapalat" w:eastAsia="Times New Roman" w:hAnsi="GHEA Grapalat"/>
          <w:bCs/>
          <w:iCs/>
          <w:color w:val="000000"/>
          <w:sz w:val="24"/>
          <w:szCs w:val="24"/>
          <w:shd w:val="clear" w:color="auto" w:fill="FFFFFF"/>
          <w:lang w:val="hy-AM" w:eastAsia="ru-RU"/>
        </w:rPr>
        <w:t xml:space="preserve"> և դրա</w:t>
      </w:r>
      <w:r>
        <w:rPr>
          <w:rFonts w:ascii="GHEA Grapalat" w:eastAsia="Times New Roman" w:hAnsi="GHEA Grapalat"/>
          <w:bCs/>
          <w:iCs/>
          <w:color w:val="000000"/>
          <w:sz w:val="24"/>
          <w:szCs w:val="24"/>
          <w:shd w:val="clear" w:color="auto" w:fill="FFFFFF"/>
          <w:lang w:val="hy-AM" w:eastAsia="ru-RU"/>
        </w:rPr>
        <w:softHyphen/>
        <w:t xml:space="preserve">նով իսկ՝ </w:t>
      </w:r>
      <w:proofErr w:type="spellStart"/>
      <w:r>
        <w:rPr>
          <w:rFonts w:ascii="GHEA Grapalat" w:eastAsia="Times New Roman" w:hAnsi="GHEA Grapalat"/>
          <w:bCs/>
          <w:iCs/>
          <w:color w:val="000000"/>
          <w:sz w:val="24"/>
          <w:szCs w:val="24"/>
          <w:shd w:val="clear" w:color="auto" w:fill="FFFFFF"/>
          <w:lang w:val="hy-AM" w:eastAsia="ru-RU"/>
        </w:rPr>
        <w:lastRenderedPageBreak/>
        <w:t>միկրոձեռնարկատիրության</w:t>
      </w:r>
      <w:proofErr w:type="spellEnd"/>
      <w:r>
        <w:rPr>
          <w:rFonts w:ascii="GHEA Grapalat" w:eastAsia="Times New Roman" w:hAnsi="GHEA Grapalat"/>
          <w:bCs/>
          <w:iCs/>
          <w:color w:val="000000"/>
          <w:sz w:val="24"/>
          <w:szCs w:val="24"/>
          <w:shd w:val="clear" w:color="auto" w:fill="FFFFFF"/>
          <w:lang w:val="hy-AM" w:eastAsia="ru-RU"/>
        </w:rPr>
        <w:t xml:space="preserve"> հարկման արտոնյալ համակարգում արհեստա</w:t>
      </w:r>
      <w:r>
        <w:rPr>
          <w:rFonts w:ascii="GHEA Grapalat" w:eastAsia="Times New Roman" w:hAnsi="GHEA Grapalat"/>
          <w:bCs/>
          <w:iCs/>
          <w:color w:val="000000"/>
          <w:sz w:val="24"/>
          <w:szCs w:val="24"/>
          <w:shd w:val="clear" w:color="auto" w:fill="FFFFFF"/>
          <w:lang w:val="hy-AM" w:eastAsia="ru-RU"/>
        </w:rPr>
        <w:softHyphen/>
        <w:t>կա</w:t>
      </w:r>
      <w:r>
        <w:rPr>
          <w:rFonts w:ascii="GHEA Grapalat" w:eastAsia="Times New Roman" w:hAnsi="GHEA Grapalat"/>
          <w:bCs/>
          <w:iCs/>
          <w:color w:val="000000"/>
          <w:sz w:val="24"/>
          <w:szCs w:val="24"/>
          <w:shd w:val="clear" w:color="auto" w:fill="FFFFFF"/>
          <w:lang w:val="hy-AM" w:eastAsia="ru-RU"/>
        </w:rPr>
        <w:softHyphen/>
        <w:t>նո</w:t>
      </w:r>
      <w:r>
        <w:rPr>
          <w:rFonts w:ascii="GHEA Grapalat" w:eastAsia="Times New Roman" w:hAnsi="GHEA Grapalat"/>
          <w:bCs/>
          <w:iCs/>
          <w:color w:val="000000"/>
          <w:sz w:val="24"/>
          <w:szCs w:val="24"/>
          <w:shd w:val="clear" w:color="auto" w:fill="FFFFFF"/>
          <w:lang w:val="hy-AM" w:eastAsia="ru-RU"/>
        </w:rPr>
        <w:softHyphen/>
        <w:t>րեն հայտնվելու տնտե</w:t>
      </w:r>
      <w:r>
        <w:rPr>
          <w:rFonts w:ascii="GHEA Grapalat" w:eastAsia="Times New Roman" w:hAnsi="GHEA Grapalat"/>
          <w:bCs/>
          <w:iCs/>
          <w:color w:val="000000"/>
          <w:sz w:val="24"/>
          <w:szCs w:val="24"/>
          <w:shd w:val="clear" w:color="auto" w:fill="FFFFFF"/>
          <w:lang w:val="hy-AM" w:eastAsia="ru-RU"/>
        </w:rPr>
        <w:softHyphen/>
        <w:t>սական շարժառիթները՝ դրանով իսկ իրացման շրջանառությունների իրա</w:t>
      </w:r>
      <w:r>
        <w:rPr>
          <w:rFonts w:ascii="GHEA Grapalat" w:eastAsia="Times New Roman" w:hAnsi="GHEA Grapalat"/>
          <w:bCs/>
          <w:iCs/>
          <w:color w:val="000000"/>
          <w:sz w:val="24"/>
          <w:szCs w:val="24"/>
          <w:shd w:val="clear" w:color="auto" w:fill="FFFFFF"/>
          <w:lang w:val="hy-AM" w:eastAsia="ru-RU"/>
        </w:rPr>
        <w:softHyphen/>
        <w:t>կան ծավալները վերահսկելու խնդիրը մեծ մարտահրավեր դարձնելով հարկային մար</w:t>
      </w:r>
      <w:r>
        <w:rPr>
          <w:rFonts w:ascii="GHEA Grapalat" w:eastAsia="Times New Roman" w:hAnsi="GHEA Grapalat"/>
          <w:bCs/>
          <w:iCs/>
          <w:color w:val="000000"/>
          <w:sz w:val="24"/>
          <w:szCs w:val="24"/>
          <w:shd w:val="clear" w:color="auto" w:fill="FFFFFF"/>
          <w:lang w:val="hy-AM" w:eastAsia="ru-RU"/>
        </w:rPr>
        <w:softHyphen/>
        <w:t>մին</w:t>
      </w:r>
      <w:r>
        <w:rPr>
          <w:rFonts w:ascii="GHEA Grapalat" w:eastAsia="Times New Roman" w:hAnsi="GHEA Grapalat"/>
          <w:bCs/>
          <w:iCs/>
          <w:color w:val="000000"/>
          <w:sz w:val="24"/>
          <w:szCs w:val="24"/>
          <w:shd w:val="clear" w:color="auto" w:fill="FFFFFF"/>
          <w:lang w:val="hy-AM" w:eastAsia="ru-RU"/>
        </w:rPr>
        <w:softHyphen/>
        <w:t xml:space="preserve">ների համար։ Իրացման շրջանառությունների </w:t>
      </w:r>
      <w:proofErr w:type="spellStart"/>
      <w:r>
        <w:rPr>
          <w:rFonts w:ascii="GHEA Grapalat" w:eastAsia="Times New Roman" w:hAnsi="GHEA Grapalat"/>
          <w:bCs/>
          <w:iCs/>
          <w:color w:val="000000"/>
          <w:sz w:val="24"/>
          <w:szCs w:val="24"/>
          <w:shd w:val="clear" w:color="auto" w:fill="FFFFFF"/>
          <w:lang w:val="hy-AM" w:eastAsia="ru-RU"/>
        </w:rPr>
        <w:t>թերհայտարարագրմամբ</w:t>
      </w:r>
      <w:proofErr w:type="spellEnd"/>
      <w:r>
        <w:rPr>
          <w:rFonts w:ascii="GHEA Grapalat" w:eastAsia="Times New Roman" w:hAnsi="GHEA Grapalat"/>
          <w:bCs/>
          <w:iCs/>
          <w:color w:val="000000"/>
          <w:sz w:val="24"/>
          <w:szCs w:val="24"/>
          <w:shd w:val="clear" w:color="auto" w:fill="FFFFFF"/>
          <w:lang w:val="hy-AM" w:eastAsia="ru-RU"/>
        </w:rPr>
        <w:t xml:space="preserve"> հարկման արտոն</w:t>
      </w:r>
      <w:r>
        <w:rPr>
          <w:rFonts w:ascii="GHEA Grapalat" w:eastAsia="Times New Roman" w:hAnsi="GHEA Grapalat"/>
          <w:bCs/>
          <w:iCs/>
          <w:color w:val="000000"/>
          <w:sz w:val="24"/>
          <w:szCs w:val="24"/>
          <w:shd w:val="clear" w:color="auto" w:fill="FFFFFF"/>
          <w:lang w:val="hy-AM" w:eastAsia="ru-RU"/>
        </w:rPr>
        <w:softHyphen/>
        <w:t>յալ համակարգերում հայտնվելու հնարավորությունները խնդիրներ են ստեղծում նաև հար</w:t>
      </w:r>
      <w:r>
        <w:rPr>
          <w:rFonts w:ascii="GHEA Grapalat" w:eastAsia="Times New Roman" w:hAnsi="GHEA Grapalat"/>
          <w:bCs/>
          <w:iCs/>
          <w:color w:val="000000"/>
          <w:sz w:val="24"/>
          <w:szCs w:val="24"/>
          <w:shd w:val="clear" w:color="auto" w:fill="FFFFFF"/>
          <w:lang w:val="hy-AM" w:eastAsia="ru-RU"/>
        </w:rPr>
        <w:softHyphen/>
        <w:t xml:space="preserve">կային քաղաքականության </w:t>
      </w:r>
      <w:proofErr w:type="spellStart"/>
      <w:r>
        <w:rPr>
          <w:rFonts w:ascii="GHEA Grapalat" w:eastAsia="Times New Roman" w:hAnsi="GHEA Grapalat"/>
          <w:bCs/>
          <w:iCs/>
          <w:color w:val="000000"/>
          <w:sz w:val="24"/>
          <w:szCs w:val="24"/>
          <w:shd w:val="clear" w:color="auto" w:fill="FFFFFF"/>
          <w:lang w:val="hy-AM" w:eastAsia="ru-RU"/>
        </w:rPr>
        <w:t>հասցեականության</w:t>
      </w:r>
      <w:proofErr w:type="spellEnd"/>
      <w:r>
        <w:rPr>
          <w:rFonts w:ascii="GHEA Grapalat" w:eastAsia="Times New Roman" w:hAnsi="GHEA Grapalat"/>
          <w:bCs/>
          <w:iCs/>
          <w:color w:val="000000"/>
          <w:sz w:val="24"/>
          <w:szCs w:val="24"/>
          <w:shd w:val="clear" w:color="auto" w:fill="FFFFFF"/>
          <w:lang w:val="hy-AM" w:eastAsia="ru-RU"/>
        </w:rPr>
        <w:t xml:space="preserve"> և շուկայական մրցակցության առումնե</w:t>
      </w:r>
      <w:r>
        <w:rPr>
          <w:rFonts w:ascii="GHEA Grapalat" w:eastAsia="Times New Roman" w:hAnsi="GHEA Grapalat"/>
          <w:bCs/>
          <w:iCs/>
          <w:color w:val="000000"/>
          <w:sz w:val="24"/>
          <w:szCs w:val="24"/>
          <w:shd w:val="clear" w:color="auto" w:fill="FFFFFF"/>
          <w:lang w:val="hy-AM" w:eastAsia="ru-RU"/>
        </w:rPr>
        <w:softHyphen/>
        <w:t xml:space="preserve">րով, հաշվի առնելով այն, որ երբ խոշոր տնտեսավարող սուբյեկտները հայտնվում են ի սկզբանե իրենց համար չնախատեսված հարկման արտոնյալ համակարգերում, բացի այն, որ խեղաթյուրվում է հարկային քաղաքականության </w:t>
      </w:r>
      <w:proofErr w:type="spellStart"/>
      <w:r>
        <w:rPr>
          <w:rFonts w:ascii="GHEA Grapalat" w:eastAsia="Times New Roman" w:hAnsi="GHEA Grapalat"/>
          <w:bCs/>
          <w:iCs/>
          <w:color w:val="000000"/>
          <w:sz w:val="24"/>
          <w:szCs w:val="24"/>
          <w:shd w:val="clear" w:color="auto" w:fill="FFFFFF"/>
          <w:lang w:val="hy-AM" w:eastAsia="ru-RU"/>
        </w:rPr>
        <w:t>հասցեականությունը</w:t>
      </w:r>
      <w:proofErr w:type="spellEnd"/>
      <w:r>
        <w:rPr>
          <w:rFonts w:ascii="GHEA Grapalat" w:eastAsia="Times New Roman" w:hAnsi="GHEA Grapalat"/>
          <w:bCs/>
          <w:iCs/>
          <w:color w:val="000000"/>
          <w:sz w:val="24"/>
          <w:szCs w:val="24"/>
          <w:shd w:val="clear" w:color="auto" w:fill="FFFFFF"/>
          <w:lang w:val="hy-AM" w:eastAsia="ru-RU"/>
        </w:rPr>
        <w:t xml:space="preserve">, նաև </w:t>
      </w:r>
      <w:proofErr w:type="spellStart"/>
      <w:r>
        <w:rPr>
          <w:rFonts w:ascii="GHEA Grapalat" w:eastAsia="Times New Roman" w:hAnsi="GHEA Grapalat"/>
          <w:bCs/>
          <w:iCs/>
          <w:color w:val="000000"/>
          <w:sz w:val="24"/>
          <w:szCs w:val="24"/>
          <w:shd w:val="clear" w:color="auto" w:fill="FFFFFF"/>
          <w:lang w:val="hy-AM" w:eastAsia="ru-RU"/>
        </w:rPr>
        <w:t>խաթարվում</w:t>
      </w:r>
      <w:proofErr w:type="spellEnd"/>
      <w:r>
        <w:rPr>
          <w:rFonts w:ascii="GHEA Grapalat" w:eastAsia="Times New Roman" w:hAnsi="GHEA Grapalat"/>
          <w:bCs/>
          <w:iCs/>
          <w:color w:val="000000"/>
          <w:sz w:val="24"/>
          <w:szCs w:val="24"/>
          <w:shd w:val="clear" w:color="auto" w:fill="FFFFFF"/>
          <w:lang w:val="hy-AM" w:eastAsia="ru-RU"/>
        </w:rPr>
        <w:t xml:space="preserve"> է հավասար մրցակցությունը, քանի որ խոշոր տնտեսավարող սուբյեկտներն անհավասար պայ</w:t>
      </w:r>
      <w:r>
        <w:rPr>
          <w:rFonts w:ascii="GHEA Grapalat" w:eastAsia="Times New Roman" w:hAnsi="GHEA Grapalat"/>
          <w:bCs/>
          <w:iCs/>
          <w:color w:val="000000"/>
          <w:sz w:val="24"/>
          <w:szCs w:val="24"/>
          <w:shd w:val="clear" w:color="auto" w:fill="FFFFFF"/>
          <w:lang w:val="hy-AM" w:eastAsia="ru-RU"/>
        </w:rPr>
        <w:softHyphen/>
        <w:t>քարի մեջ են մտնում նույն հարկային միջավայրում աշխատող, սակայն տնտեսական հնա</w:t>
      </w:r>
      <w:r>
        <w:rPr>
          <w:rFonts w:ascii="GHEA Grapalat" w:eastAsia="Times New Roman" w:hAnsi="GHEA Grapalat"/>
          <w:bCs/>
          <w:iCs/>
          <w:color w:val="000000"/>
          <w:sz w:val="24"/>
          <w:szCs w:val="24"/>
          <w:shd w:val="clear" w:color="auto" w:fill="FFFFFF"/>
          <w:lang w:val="hy-AM" w:eastAsia="ru-RU"/>
        </w:rPr>
        <w:softHyphen/>
        <w:t>րավորություններով իրենցից էականորեն փոքր տնտեսավարող սուբյեկտների  հետ։</w:t>
      </w:r>
    </w:p>
    <w:p w:rsidR="00775F2F" w:rsidRDefault="00775F2F" w:rsidP="00775F2F">
      <w:pPr>
        <w:pStyle w:val="ListParagraph"/>
        <w:tabs>
          <w:tab w:val="left" w:pos="851"/>
        </w:tabs>
        <w:spacing w:after="0" w:line="360" w:lineRule="auto"/>
        <w:ind w:left="0"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Անհրաժեշտ ենք համարում ընդգծել, որ նույն խնդիրներն առկա են նաև շրջա</w:t>
      </w:r>
      <w:r>
        <w:rPr>
          <w:rFonts w:ascii="GHEA Grapalat" w:eastAsia="Times New Roman" w:hAnsi="GHEA Grapalat"/>
          <w:bCs/>
          <w:iCs/>
          <w:color w:val="000000"/>
          <w:sz w:val="24"/>
          <w:szCs w:val="24"/>
          <w:shd w:val="clear" w:color="auto" w:fill="FFFFFF"/>
          <w:lang w:val="hy-AM" w:eastAsia="ru-RU"/>
        </w:rPr>
        <w:softHyphen/>
        <w:t>նա</w:t>
      </w:r>
      <w:r>
        <w:rPr>
          <w:rFonts w:ascii="GHEA Grapalat" w:eastAsia="Times New Roman" w:hAnsi="GHEA Grapalat"/>
          <w:bCs/>
          <w:iCs/>
          <w:color w:val="000000"/>
          <w:sz w:val="24"/>
          <w:szCs w:val="24"/>
          <w:shd w:val="clear" w:color="auto" w:fill="FFFFFF"/>
          <w:lang w:val="hy-AM" w:eastAsia="ru-RU"/>
        </w:rPr>
        <w:softHyphen/>
        <w:t>ռու</w:t>
      </w:r>
      <w:r>
        <w:rPr>
          <w:rFonts w:ascii="GHEA Grapalat" w:eastAsia="Times New Roman" w:hAnsi="GHEA Grapalat"/>
          <w:bCs/>
          <w:iCs/>
          <w:color w:val="000000"/>
          <w:sz w:val="24"/>
          <w:szCs w:val="24"/>
          <w:shd w:val="clear" w:color="auto" w:fill="FFFFFF"/>
          <w:lang w:val="hy-AM" w:eastAsia="ru-RU"/>
        </w:rPr>
        <w:softHyphen/>
        <w:t>թյան հարկի համակարգի պարագայում, քանի որ շրջանառության հարկի գծով հարկային բեռը մի քանի անգամ ավելի ցածր է, քան գործունեության համապատասխան տեսակը հարկ</w:t>
      </w:r>
      <w:r>
        <w:rPr>
          <w:rFonts w:ascii="GHEA Grapalat" w:eastAsia="Times New Roman" w:hAnsi="GHEA Grapalat"/>
          <w:bCs/>
          <w:iCs/>
          <w:color w:val="000000"/>
          <w:sz w:val="24"/>
          <w:szCs w:val="24"/>
          <w:shd w:val="clear" w:color="auto" w:fill="FFFFFF"/>
          <w:lang w:val="hy-AM" w:eastAsia="ru-RU"/>
        </w:rPr>
        <w:softHyphen/>
        <w:t xml:space="preserve">ման ընդհանուր համակարգում իրականացնելու պարագայում </w:t>
      </w:r>
      <w:proofErr w:type="spellStart"/>
      <w:r>
        <w:rPr>
          <w:rFonts w:ascii="GHEA Grapalat" w:eastAsia="Times New Roman" w:hAnsi="GHEA Grapalat"/>
          <w:bCs/>
          <w:iCs/>
          <w:color w:val="000000"/>
          <w:sz w:val="24"/>
          <w:szCs w:val="24"/>
          <w:shd w:val="clear" w:color="auto" w:fill="FFFFFF"/>
          <w:lang w:val="hy-AM" w:eastAsia="ru-RU"/>
        </w:rPr>
        <w:t>ձևավորվող</w:t>
      </w:r>
      <w:proofErr w:type="spellEnd"/>
      <w:r>
        <w:rPr>
          <w:rFonts w:ascii="GHEA Grapalat" w:eastAsia="Times New Roman" w:hAnsi="GHEA Grapalat"/>
          <w:bCs/>
          <w:iCs/>
          <w:color w:val="000000"/>
          <w:sz w:val="24"/>
          <w:szCs w:val="24"/>
          <w:shd w:val="clear" w:color="auto" w:fill="FFFFFF"/>
          <w:lang w:val="hy-AM" w:eastAsia="ru-RU"/>
        </w:rPr>
        <w:t>՝ ԱԱՀ-ի և շահու</w:t>
      </w:r>
      <w:r>
        <w:rPr>
          <w:rFonts w:ascii="GHEA Grapalat" w:eastAsia="Times New Roman" w:hAnsi="GHEA Grapalat"/>
          <w:bCs/>
          <w:iCs/>
          <w:color w:val="000000"/>
          <w:sz w:val="24"/>
          <w:szCs w:val="24"/>
          <w:shd w:val="clear" w:color="auto" w:fill="FFFFFF"/>
          <w:lang w:val="hy-AM" w:eastAsia="ru-RU"/>
        </w:rPr>
        <w:softHyphen/>
        <w:t>թահարկի արդյունավետ դրույքաչափերի հանրագումարն է։</w:t>
      </w:r>
    </w:p>
    <w:p w:rsidR="00775F2F" w:rsidRDefault="00775F2F" w:rsidP="00775F2F">
      <w:pPr>
        <w:pStyle w:val="ListParagraph"/>
        <w:tabs>
          <w:tab w:val="left" w:pos="851"/>
        </w:tabs>
        <w:spacing w:after="0" w:line="360" w:lineRule="auto"/>
        <w:ind w:left="0" w:firstLine="567"/>
        <w:jc w:val="both"/>
        <w:rPr>
          <w:rFonts w:ascii="GHEA Grapalat" w:eastAsia="Times New Roman" w:hAnsi="GHEA Grapalat"/>
          <w:bCs/>
          <w:iCs/>
          <w:color w:val="000000"/>
          <w:sz w:val="24"/>
          <w:szCs w:val="24"/>
          <w:shd w:val="clear" w:color="auto" w:fill="FFFFFF"/>
          <w:lang w:val="hy-AM" w:eastAsia="ru-RU"/>
        </w:rPr>
      </w:pPr>
      <w:r>
        <w:rPr>
          <w:rFonts w:ascii="GHEA Grapalat" w:eastAsia="Times New Roman" w:hAnsi="GHEA Grapalat"/>
          <w:bCs/>
          <w:iCs/>
          <w:color w:val="000000"/>
          <w:sz w:val="24"/>
          <w:szCs w:val="24"/>
          <w:shd w:val="clear" w:color="auto" w:fill="FFFFFF"/>
          <w:lang w:val="hy-AM" w:eastAsia="ru-RU"/>
        </w:rPr>
        <w:t>Ուստի, գտնում ենք, որ հարկման այս համակարգերում գոր</w:t>
      </w:r>
      <w:r>
        <w:rPr>
          <w:rFonts w:ascii="GHEA Grapalat" w:eastAsia="Times New Roman" w:hAnsi="GHEA Grapalat"/>
          <w:bCs/>
          <w:iCs/>
          <w:color w:val="000000"/>
          <w:sz w:val="24"/>
          <w:szCs w:val="24"/>
          <w:shd w:val="clear" w:color="auto" w:fill="FFFFFF"/>
          <w:lang w:val="hy-AM" w:eastAsia="ru-RU"/>
        </w:rPr>
        <w:softHyphen/>
        <w:t>ծող տնտեսավարող սուբ</w:t>
      </w:r>
      <w:r>
        <w:rPr>
          <w:rFonts w:ascii="GHEA Grapalat" w:eastAsia="Times New Roman" w:hAnsi="GHEA Grapalat"/>
          <w:bCs/>
          <w:iCs/>
          <w:color w:val="000000"/>
          <w:sz w:val="24"/>
          <w:szCs w:val="24"/>
          <w:shd w:val="clear" w:color="auto" w:fill="FFFFFF"/>
          <w:lang w:val="hy-AM" w:eastAsia="ru-RU"/>
        </w:rPr>
        <w:softHyphen/>
        <w:t>յեկտ</w:t>
      </w:r>
      <w:r>
        <w:rPr>
          <w:rFonts w:ascii="GHEA Grapalat" w:eastAsia="Times New Roman" w:hAnsi="GHEA Grapalat"/>
          <w:bCs/>
          <w:iCs/>
          <w:color w:val="000000"/>
          <w:sz w:val="24"/>
          <w:szCs w:val="24"/>
          <w:shd w:val="clear" w:color="auto" w:fill="FFFFFF"/>
          <w:lang w:val="hy-AM" w:eastAsia="ru-RU"/>
        </w:rPr>
        <w:softHyphen/>
        <w:t>ների (հատկապես վերջիններիս իրացման շրջա</w:t>
      </w:r>
      <w:r>
        <w:rPr>
          <w:rFonts w:ascii="GHEA Grapalat" w:eastAsia="Times New Roman" w:hAnsi="GHEA Grapalat"/>
          <w:bCs/>
          <w:iCs/>
          <w:color w:val="000000"/>
          <w:sz w:val="24"/>
          <w:szCs w:val="24"/>
          <w:shd w:val="clear" w:color="auto" w:fill="FFFFFF"/>
          <w:lang w:val="hy-AM" w:eastAsia="ru-RU"/>
        </w:rPr>
        <w:softHyphen/>
        <w:t>նա</w:t>
      </w:r>
      <w:r>
        <w:rPr>
          <w:rFonts w:ascii="GHEA Grapalat" w:eastAsia="Times New Roman" w:hAnsi="GHEA Grapalat"/>
          <w:bCs/>
          <w:iCs/>
          <w:color w:val="000000"/>
          <w:sz w:val="24"/>
          <w:szCs w:val="24"/>
          <w:shd w:val="clear" w:color="auto" w:fill="FFFFFF"/>
          <w:lang w:val="hy-AM" w:eastAsia="ru-RU"/>
        </w:rPr>
        <w:softHyphen/>
        <w:t>ռու</w:t>
      </w:r>
      <w:r>
        <w:rPr>
          <w:rFonts w:ascii="GHEA Grapalat" w:eastAsia="Times New Roman" w:hAnsi="GHEA Grapalat"/>
          <w:bCs/>
          <w:iCs/>
          <w:color w:val="000000"/>
          <w:sz w:val="24"/>
          <w:szCs w:val="24"/>
          <w:shd w:val="clear" w:color="auto" w:fill="FFFFFF"/>
          <w:lang w:val="hy-AM" w:eastAsia="ru-RU"/>
        </w:rPr>
        <w:softHyphen/>
        <w:t>թյուն</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ների) նկատմամբ արդյու</w:t>
      </w:r>
      <w:r>
        <w:rPr>
          <w:rFonts w:ascii="GHEA Grapalat" w:eastAsia="Times New Roman" w:hAnsi="GHEA Grapalat"/>
          <w:bCs/>
          <w:iCs/>
          <w:color w:val="000000"/>
          <w:sz w:val="24"/>
          <w:szCs w:val="24"/>
          <w:shd w:val="clear" w:color="auto" w:fill="FFFFFF"/>
          <w:lang w:val="hy-AM" w:eastAsia="ru-RU"/>
        </w:rPr>
        <w:softHyphen/>
        <w:t>նա</w:t>
      </w:r>
      <w:r>
        <w:rPr>
          <w:rFonts w:ascii="GHEA Grapalat" w:eastAsia="Times New Roman" w:hAnsi="GHEA Grapalat"/>
          <w:bCs/>
          <w:iCs/>
          <w:color w:val="000000"/>
          <w:sz w:val="24"/>
          <w:szCs w:val="24"/>
          <w:shd w:val="clear" w:color="auto" w:fill="FFFFFF"/>
          <w:lang w:val="hy-AM" w:eastAsia="ru-RU"/>
        </w:rPr>
        <w:softHyphen/>
        <w:t xml:space="preserve">վետ հարկային վարչարարություն իրականացնելու </w:t>
      </w:r>
      <w:proofErr w:type="spellStart"/>
      <w:r>
        <w:rPr>
          <w:rFonts w:ascii="GHEA Grapalat" w:eastAsia="Times New Roman" w:hAnsi="GHEA Grapalat"/>
          <w:bCs/>
          <w:iCs/>
          <w:color w:val="000000"/>
          <w:sz w:val="24"/>
          <w:szCs w:val="24"/>
          <w:shd w:val="clear" w:color="auto" w:fill="FFFFFF"/>
          <w:lang w:val="hy-AM" w:eastAsia="ru-RU"/>
        </w:rPr>
        <w:t>գործի</w:t>
      </w:r>
      <w:r>
        <w:rPr>
          <w:rFonts w:ascii="GHEA Grapalat" w:eastAsia="Times New Roman" w:hAnsi="GHEA Grapalat"/>
          <w:bCs/>
          <w:iCs/>
          <w:color w:val="000000"/>
          <w:sz w:val="24"/>
          <w:szCs w:val="24"/>
          <w:shd w:val="clear" w:color="auto" w:fill="FFFFFF"/>
          <w:lang w:val="hy-AM" w:eastAsia="ru-RU"/>
        </w:rPr>
        <w:softHyphen/>
        <w:t>քա</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կազմի</w:t>
      </w:r>
      <w:proofErr w:type="spellEnd"/>
      <w:r>
        <w:rPr>
          <w:rFonts w:ascii="GHEA Grapalat" w:eastAsia="Times New Roman" w:hAnsi="GHEA Grapalat"/>
          <w:bCs/>
          <w:iCs/>
          <w:color w:val="000000"/>
          <w:sz w:val="24"/>
          <w:szCs w:val="24"/>
          <w:shd w:val="clear" w:color="auto" w:fill="FFFFFF"/>
          <w:lang w:val="hy-AM" w:eastAsia="ru-RU"/>
        </w:rPr>
        <w:t xml:space="preserve"> առկայությունը շատ </w:t>
      </w:r>
      <w:proofErr w:type="spellStart"/>
      <w:r>
        <w:rPr>
          <w:rFonts w:ascii="GHEA Grapalat" w:eastAsia="Times New Roman" w:hAnsi="GHEA Grapalat"/>
          <w:bCs/>
          <w:iCs/>
          <w:color w:val="000000"/>
          <w:sz w:val="24"/>
          <w:szCs w:val="24"/>
          <w:shd w:val="clear" w:color="auto" w:fill="FFFFFF"/>
          <w:lang w:val="hy-AM" w:eastAsia="ru-RU"/>
        </w:rPr>
        <w:t>կարևոր</w:t>
      </w:r>
      <w:proofErr w:type="spellEnd"/>
      <w:r>
        <w:rPr>
          <w:rFonts w:ascii="GHEA Grapalat" w:eastAsia="Times New Roman" w:hAnsi="GHEA Grapalat"/>
          <w:bCs/>
          <w:iCs/>
          <w:color w:val="000000"/>
          <w:sz w:val="24"/>
          <w:szCs w:val="24"/>
          <w:shd w:val="clear" w:color="auto" w:fill="FFFFFF"/>
          <w:lang w:val="hy-AM" w:eastAsia="ru-RU"/>
        </w:rPr>
        <w:t xml:space="preserve"> է, քանի որ նշյալ հարկման համակարգերը նախա</w:t>
      </w:r>
      <w:r>
        <w:rPr>
          <w:rFonts w:ascii="GHEA Grapalat" w:eastAsia="Times New Roman" w:hAnsi="GHEA Grapalat"/>
          <w:bCs/>
          <w:iCs/>
          <w:color w:val="000000"/>
          <w:sz w:val="24"/>
          <w:szCs w:val="24"/>
          <w:shd w:val="clear" w:color="auto" w:fill="FFFFFF"/>
          <w:lang w:val="hy-AM" w:eastAsia="ru-RU"/>
        </w:rPr>
        <w:softHyphen/>
        <w:t>տես</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ված է իրական փոքր և միջին ձեռ</w:t>
      </w:r>
      <w:r>
        <w:rPr>
          <w:rFonts w:ascii="GHEA Grapalat" w:eastAsia="Times New Roman" w:hAnsi="GHEA Grapalat"/>
          <w:bCs/>
          <w:iCs/>
          <w:color w:val="000000"/>
          <w:sz w:val="24"/>
          <w:szCs w:val="24"/>
          <w:shd w:val="clear" w:color="auto" w:fill="FFFFFF"/>
          <w:lang w:val="hy-AM" w:eastAsia="ru-RU"/>
        </w:rPr>
        <w:softHyphen/>
        <w:t>նարկատերերի համար, և անթույլատրելի է, որպեսզի իրաց</w:t>
      </w:r>
      <w:r>
        <w:rPr>
          <w:rFonts w:ascii="GHEA Grapalat" w:eastAsia="Times New Roman" w:hAnsi="GHEA Grapalat"/>
          <w:bCs/>
          <w:iCs/>
          <w:color w:val="000000"/>
          <w:sz w:val="24"/>
          <w:szCs w:val="24"/>
          <w:shd w:val="clear" w:color="auto" w:fill="FFFFFF"/>
          <w:lang w:val="hy-AM" w:eastAsia="ru-RU"/>
        </w:rPr>
        <w:softHyphen/>
        <w:t>ման շրջանառությունները թաքց</w:t>
      </w:r>
      <w:r>
        <w:rPr>
          <w:rFonts w:ascii="GHEA Grapalat" w:eastAsia="Times New Roman" w:hAnsi="GHEA Grapalat"/>
          <w:bCs/>
          <w:iCs/>
          <w:color w:val="000000"/>
          <w:sz w:val="24"/>
          <w:szCs w:val="24"/>
          <w:shd w:val="clear" w:color="auto" w:fill="FFFFFF"/>
          <w:lang w:val="hy-AM" w:eastAsia="ru-RU"/>
        </w:rPr>
        <w:softHyphen/>
        <w:t>նելու միջոցով այս հարկման համակարգերից օգտվեն փոքր և միջին ձեռնարկա</w:t>
      </w:r>
      <w:r>
        <w:rPr>
          <w:rFonts w:ascii="GHEA Grapalat" w:eastAsia="Times New Roman" w:hAnsi="GHEA Grapalat"/>
          <w:bCs/>
          <w:iCs/>
          <w:color w:val="000000"/>
          <w:sz w:val="24"/>
          <w:szCs w:val="24"/>
          <w:shd w:val="clear" w:color="auto" w:fill="FFFFFF"/>
          <w:lang w:val="hy-AM" w:eastAsia="ru-RU"/>
        </w:rPr>
        <w:softHyphen/>
        <w:t>տի</w:t>
      </w:r>
      <w:r>
        <w:rPr>
          <w:rFonts w:ascii="GHEA Grapalat" w:eastAsia="Times New Roman" w:hAnsi="GHEA Grapalat"/>
          <w:bCs/>
          <w:iCs/>
          <w:color w:val="000000"/>
          <w:sz w:val="24"/>
          <w:szCs w:val="24"/>
          <w:shd w:val="clear" w:color="auto" w:fill="FFFFFF"/>
          <w:lang w:val="hy-AM" w:eastAsia="ru-RU"/>
        </w:rPr>
        <w:softHyphen/>
        <w:t>րու</w:t>
      </w:r>
      <w:r>
        <w:rPr>
          <w:rFonts w:ascii="GHEA Grapalat" w:eastAsia="Times New Roman" w:hAnsi="GHEA Grapalat"/>
          <w:bCs/>
          <w:iCs/>
          <w:color w:val="000000"/>
          <w:sz w:val="24"/>
          <w:szCs w:val="24"/>
          <w:shd w:val="clear" w:color="auto" w:fill="FFFFFF"/>
          <w:lang w:val="hy-AM" w:eastAsia="ru-RU"/>
        </w:rPr>
        <w:softHyphen/>
        <w:t xml:space="preserve">թյան հատկանիշներով </w:t>
      </w:r>
      <w:proofErr w:type="spellStart"/>
      <w:r>
        <w:rPr>
          <w:rFonts w:ascii="GHEA Grapalat" w:eastAsia="Times New Roman" w:hAnsi="GHEA Grapalat"/>
          <w:bCs/>
          <w:iCs/>
          <w:color w:val="000000"/>
          <w:sz w:val="24"/>
          <w:szCs w:val="24"/>
          <w:shd w:val="clear" w:color="auto" w:fill="FFFFFF"/>
          <w:lang w:val="hy-AM" w:eastAsia="ru-RU"/>
        </w:rPr>
        <w:t>չբնու</w:t>
      </w:r>
      <w:r>
        <w:rPr>
          <w:rFonts w:ascii="GHEA Grapalat" w:eastAsia="Times New Roman" w:hAnsi="GHEA Grapalat"/>
          <w:bCs/>
          <w:iCs/>
          <w:color w:val="000000"/>
          <w:sz w:val="24"/>
          <w:szCs w:val="24"/>
          <w:shd w:val="clear" w:color="auto" w:fill="FFFFFF"/>
          <w:lang w:val="hy-AM" w:eastAsia="ru-RU"/>
        </w:rPr>
        <w:softHyphen/>
        <w:t>թագր</w:t>
      </w:r>
      <w:r>
        <w:rPr>
          <w:rFonts w:ascii="GHEA Grapalat" w:eastAsia="Times New Roman" w:hAnsi="GHEA Grapalat"/>
          <w:bCs/>
          <w:iCs/>
          <w:color w:val="000000"/>
          <w:sz w:val="24"/>
          <w:szCs w:val="24"/>
          <w:shd w:val="clear" w:color="auto" w:fill="FFFFFF"/>
          <w:lang w:val="hy-AM" w:eastAsia="ru-RU"/>
        </w:rPr>
        <w:softHyphen/>
        <w:t>վող</w:t>
      </w:r>
      <w:proofErr w:type="spellEnd"/>
      <w:r>
        <w:rPr>
          <w:rFonts w:ascii="GHEA Grapalat" w:eastAsia="Times New Roman" w:hAnsi="GHEA Grapalat"/>
          <w:bCs/>
          <w:iCs/>
          <w:color w:val="000000"/>
          <w:sz w:val="24"/>
          <w:szCs w:val="24"/>
          <w:shd w:val="clear" w:color="auto" w:fill="FFFFFF"/>
          <w:lang w:val="hy-AM" w:eastAsia="ru-RU"/>
        </w:rPr>
        <w:t xml:space="preserve"> տնտեսավարող սուբ</w:t>
      </w:r>
      <w:r>
        <w:rPr>
          <w:rFonts w:ascii="GHEA Grapalat" w:eastAsia="Times New Roman" w:hAnsi="GHEA Grapalat"/>
          <w:bCs/>
          <w:iCs/>
          <w:color w:val="000000"/>
          <w:sz w:val="24"/>
          <w:szCs w:val="24"/>
          <w:shd w:val="clear" w:color="auto" w:fill="FFFFFF"/>
          <w:lang w:val="hy-AM" w:eastAsia="ru-RU"/>
        </w:rPr>
        <w:softHyphen/>
        <w:t>յեկտ</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t xml:space="preserve">ները: </w:t>
      </w:r>
      <w:proofErr w:type="spellStart"/>
      <w:r>
        <w:rPr>
          <w:rFonts w:ascii="GHEA Grapalat" w:eastAsia="Times New Roman" w:hAnsi="GHEA Grapalat"/>
          <w:bCs/>
          <w:iCs/>
          <w:color w:val="000000"/>
          <w:sz w:val="24"/>
          <w:szCs w:val="24"/>
          <w:shd w:val="clear" w:color="auto" w:fill="FFFFFF"/>
          <w:lang w:val="hy-AM" w:eastAsia="ru-RU"/>
        </w:rPr>
        <w:t>Հետևաբար</w:t>
      </w:r>
      <w:proofErr w:type="spellEnd"/>
      <w:r>
        <w:rPr>
          <w:rFonts w:ascii="GHEA Grapalat" w:eastAsia="Times New Roman" w:hAnsi="GHEA Grapalat"/>
          <w:bCs/>
          <w:iCs/>
          <w:color w:val="000000"/>
          <w:sz w:val="24"/>
          <w:szCs w:val="24"/>
          <w:shd w:val="clear" w:color="auto" w:fill="FFFFFF"/>
          <w:lang w:val="hy-AM" w:eastAsia="ru-RU"/>
        </w:rPr>
        <w:t>, վերո</w:t>
      </w:r>
      <w:r>
        <w:rPr>
          <w:rFonts w:ascii="GHEA Grapalat" w:eastAsia="Times New Roman" w:hAnsi="GHEA Grapalat"/>
          <w:bCs/>
          <w:iCs/>
          <w:color w:val="000000"/>
          <w:sz w:val="24"/>
          <w:szCs w:val="24"/>
          <w:shd w:val="clear" w:color="auto" w:fill="FFFFFF"/>
          <w:lang w:val="hy-AM" w:eastAsia="ru-RU"/>
        </w:rPr>
        <w:softHyphen/>
        <w:t>նշ</w:t>
      </w:r>
      <w:r>
        <w:rPr>
          <w:rFonts w:ascii="GHEA Grapalat" w:eastAsia="Times New Roman" w:hAnsi="GHEA Grapalat"/>
          <w:bCs/>
          <w:iCs/>
          <w:color w:val="000000"/>
          <w:sz w:val="24"/>
          <w:szCs w:val="24"/>
          <w:shd w:val="clear" w:color="auto" w:fill="FFFFFF"/>
          <w:lang w:val="hy-AM" w:eastAsia="ru-RU"/>
        </w:rPr>
        <w:softHyphen/>
        <w:t>յալ ռիսկերը կառավարելի դարձնելու տեսանկյունից գ</w:t>
      </w:r>
      <w:r>
        <w:rPr>
          <w:rFonts w:ascii="GHEA Grapalat" w:hAnsi="GHEA Grapalat"/>
          <w:iCs/>
          <w:sz w:val="24"/>
          <w:lang w:val="hy-AM"/>
        </w:rPr>
        <w:t>տնում ենք, որ ՀԴՄ-ների կիրա</w:t>
      </w:r>
      <w:r>
        <w:rPr>
          <w:rFonts w:ascii="GHEA Grapalat" w:hAnsi="GHEA Grapalat"/>
          <w:iCs/>
          <w:sz w:val="24"/>
          <w:lang w:val="hy-AM"/>
        </w:rPr>
        <w:softHyphen/>
        <w:t>ռու</w:t>
      </w:r>
      <w:r>
        <w:rPr>
          <w:rFonts w:ascii="GHEA Grapalat" w:hAnsi="GHEA Grapalat"/>
          <w:iCs/>
          <w:sz w:val="24"/>
          <w:lang w:val="hy-AM"/>
        </w:rPr>
        <w:softHyphen/>
        <w:t>թյան խախտ</w:t>
      </w:r>
      <w:r>
        <w:rPr>
          <w:rFonts w:ascii="GHEA Grapalat" w:hAnsi="GHEA Grapalat"/>
          <w:iCs/>
          <w:sz w:val="24"/>
          <w:lang w:val="hy-AM"/>
        </w:rPr>
        <w:softHyphen/>
      </w:r>
      <w:r>
        <w:rPr>
          <w:rFonts w:ascii="GHEA Grapalat" w:hAnsi="GHEA Grapalat"/>
          <w:iCs/>
          <w:sz w:val="24"/>
          <w:lang w:val="hy-AM"/>
        </w:rPr>
        <w:softHyphen/>
        <w:t xml:space="preserve">ումների </w:t>
      </w:r>
      <w:r>
        <w:rPr>
          <w:rFonts w:ascii="GHEA Grapalat" w:hAnsi="GHEA Grapalat"/>
          <w:iCs/>
          <w:sz w:val="24"/>
          <w:lang w:val="hy-AM"/>
        </w:rPr>
        <w:lastRenderedPageBreak/>
        <w:t>համար հարկային օրենս</w:t>
      </w:r>
      <w:r>
        <w:rPr>
          <w:rFonts w:ascii="GHEA Grapalat" w:hAnsi="GHEA Grapalat"/>
          <w:iCs/>
          <w:sz w:val="24"/>
          <w:lang w:val="hy-AM"/>
        </w:rPr>
        <w:softHyphen/>
        <w:t>դրու</w:t>
      </w:r>
      <w:r>
        <w:rPr>
          <w:rFonts w:ascii="GHEA Grapalat" w:hAnsi="GHEA Grapalat"/>
          <w:iCs/>
          <w:sz w:val="24"/>
          <w:lang w:val="hy-AM"/>
        </w:rPr>
        <w:softHyphen/>
        <w:t>թյամբ սահ</w:t>
      </w:r>
      <w:r>
        <w:rPr>
          <w:rFonts w:ascii="GHEA Grapalat" w:hAnsi="GHEA Grapalat"/>
          <w:iCs/>
          <w:sz w:val="24"/>
          <w:lang w:val="hy-AM"/>
        </w:rPr>
        <w:softHyphen/>
        <w:t>մանված տուգանք</w:t>
      </w:r>
      <w:r>
        <w:rPr>
          <w:rFonts w:ascii="GHEA Grapalat" w:hAnsi="GHEA Grapalat"/>
          <w:iCs/>
          <w:sz w:val="24"/>
          <w:lang w:val="hy-AM"/>
        </w:rPr>
        <w:softHyphen/>
        <w:t>ների չափերը պետք</w:t>
      </w:r>
      <w:r>
        <w:rPr>
          <w:rFonts w:ascii="GHEA Grapalat" w:hAnsi="GHEA Grapalat"/>
          <w:iCs/>
          <w:sz w:val="24"/>
          <w:lang w:val="af-ZA"/>
        </w:rPr>
        <w:t xml:space="preserve"> </w:t>
      </w:r>
      <w:r>
        <w:rPr>
          <w:rFonts w:ascii="GHEA Grapalat" w:hAnsi="GHEA Grapalat"/>
          <w:iCs/>
          <w:sz w:val="24"/>
          <w:lang w:val="hy-AM"/>
        </w:rPr>
        <w:t>է</w:t>
      </w:r>
      <w:r>
        <w:rPr>
          <w:rFonts w:ascii="GHEA Grapalat" w:hAnsi="GHEA Grapalat"/>
          <w:iCs/>
          <w:sz w:val="24"/>
          <w:lang w:val="af-ZA"/>
        </w:rPr>
        <w:t xml:space="preserve"> </w:t>
      </w:r>
      <w:r>
        <w:rPr>
          <w:rFonts w:ascii="GHEA Grapalat" w:hAnsi="GHEA Grapalat"/>
          <w:iCs/>
          <w:sz w:val="24"/>
          <w:lang w:val="hy-AM"/>
        </w:rPr>
        <w:t>լինեն այն</w:t>
      </w:r>
      <w:r>
        <w:rPr>
          <w:rFonts w:ascii="GHEA Grapalat" w:hAnsi="GHEA Grapalat"/>
          <w:iCs/>
          <w:sz w:val="24"/>
          <w:lang w:val="hy-AM"/>
        </w:rPr>
        <w:softHyphen/>
        <w:t>պի</w:t>
      </w:r>
      <w:r>
        <w:rPr>
          <w:rFonts w:ascii="GHEA Grapalat" w:hAnsi="GHEA Grapalat"/>
          <w:iCs/>
          <w:sz w:val="24"/>
          <w:lang w:val="hy-AM"/>
        </w:rPr>
        <w:softHyphen/>
        <w:t>սին, որ՝</w:t>
      </w:r>
    </w:p>
    <w:p w:rsidR="00775F2F" w:rsidRDefault="00775F2F" w:rsidP="00775F2F">
      <w:pPr>
        <w:numPr>
          <w:ilvl w:val="0"/>
          <w:numId w:val="32"/>
        </w:numPr>
        <w:tabs>
          <w:tab w:val="left" w:pos="851"/>
        </w:tabs>
        <w:spacing w:after="0" w:line="360" w:lineRule="auto"/>
        <w:ind w:left="0" w:right="-1" w:firstLine="567"/>
        <w:jc w:val="both"/>
        <w:rPr>
          <w:rFonts w:ascii="GHEA Grapalat" w:hAnsi="GHEA Grapalat"/>
          <w:iCs/>
          <w:sz w:val="24"/>
          <w:lang w:val="hy-AM"/>
        </w:rPr>
      </w:pPr>
      <w:r>
        <w:rPr>
          <w:rFonts w:ascii="GHEA Grapalat" w:hAnsi="GHEA Grapalat"/>
          <w:iCs/>
          <w:sz w:val="24"/>
          <w:lang w:val="hy-AM"/>
        </w:rPr>
        <w:t>տնտեսավարող սուբյեկտների համար խթաններ չստեղծվեն ՀԴՄ-ների կիրառու</w:t>
      </w:r>
      <w:r>
        <w:rPr>
          <w:rFonts w:ascii="GHEA Grapalat" w:hAnsi="GHEA Grapalat"/>
          <w:iCs/>
          <w:sz w:val="24"/>
          <w:lang w:val="hy-AM"/>
        </w:rPr>
        <w:softHyphen/>
        <w:t>թյան խախ</w:t>
      </w:r>
      <w:r>
        <w:rPr>
          <w:rFonts w:ascii="GHEA Grapalat" w:hAnsi="GHEA Grapalat"/>
          <w:iCs/>
          <w:sz w:val="24"/>
          <w:lang w:val="hy-AM"/>
        </w:rPr>
        <w:softHyphen/>
        <w:t>տ</w:t>
      </w:r>
      <w:r>
        <w:rPr>
          <w:rFonts w:ascii="GHEA Grapalat" w:hAnsi="GHEA Grapalat"/>
          <w:iCs/>
          <w:sz w:val="24"/>
          <w:lang w:val="hy-AM"/>
        </w:rPr>
        <w:softHyphen/>
      </w:r>
      <w:r>
        <w:rPr>
          <w:rFonts w:ascii="GHEA Grapalat" w:hAnsi="GHEA Grapalat"/>
          <w:iCs/>
          <w:sz w:val="24"/>
          <w:lang w:val="hy-AM"/>
        </w:rPr>
        <w:softHyphen/>
        <w:t>ումներ կատարելու համար, այսինքն՝ ՀԴՄ-ների կիրառության խախտ</w:t>
      </w:r>
      <w:r>
        <w:rPr>
          <w:rFonts w:ascii="GHEA Grapalat" w:hAnsi="GHEA Grapalat"/>
          <w:iCs/>
          <w:sz w:val="24"/>
          <w:lang w:val="hy-AM"/>
        </w:rPr>
        <w:softHyphen/>
      </w:r>
      <w:r>
        <w:rPr>
          <w:rFonts w:ascii="GHEA Grapalat" w:hAnsi="GHEA Grapalat"/>
          <w:iCs/>
          <w:sz w:val="24"/>
          <w:lang w:val="hy-AM"/>
        </w:rPr>
        <w:softHyphen/>
        <w:t>ումներ կատարելը պետք է լինի տնտեսապես ոչ շահավետ,</w:t>
      </w:r>
    </w:p>
    <w:p w:rsidR="00775F2F" w:rsidRDefault="00775F2F" w:rsidP="00775F2F">
      <w:pPr>
        <w:numPr>
          <w:ilvl w:val="0"/>
          <w:numId w:val="32"/>
        </w:numPr>
        <w:tabs>
          <w:tab w:val="left" w:pos="851"/>
        </w:tabs>
        <w:spacing w:after="0" w:line="360" w:lineRule="auto"/>
        <w:ind w:left="0" w:right="-1" w:firstLine="567"/>
        <w:jc w:val="both"/>
        <w:rPr>
          <w:rFonts w:ascii="GHEA Grapalat" w:hAnsi="GHEA Grapalat"/>
          <w:iCs/>
          <w:sz w:val="24"/>
          <w:lang w:val="hy-AM"/>
        </w:rPr>
      </w:pPr>
      <w:r>
        <w:rPr>
          <w:rFonts w:ascii="GHEA Grapalat" w:hAnsi="GHEA Grapalat"/>
          <w:iCs/>
          <w:sz w:val="24"/>
          <w:lang w:val="hy-AM"/>
        </w:rPr>
        <w:t xml:space="preserve">տուգանքների կիրառությունը հնարավորինս նպաստի հարկային </w:t>
      </w:r>
      <w:proofErr w:type="spellStart"/>
      <w:r>
        <w:rPr>
          <w:rFonts w:ascii="GHEA Grapalat" w:hAnsi="GHEA Grapalat"/>
          <w:iCs/>
          <w:sz w:val="24"/>
          <w:lang w:val="hy-AM"/>
        </w:rPr>
        <w:t>վարչարարության</w:t>
      </w:r>
      <w:proofErr w:type="spellEnd"/>
      <w:r>
        <w:rPr>
          <w:rFonts w:ascii="GHEA Grapalat" w:hAnsi="GHEA Grapalat"/>
          <w:iCs/>
          <w:sz w:val="24"/>
          <w:lang w:val="hy-AM"/>
        </w:rPr>
        <w:t xml:space="preserve"> արդ</w:t>
      </w:r>
      <w:r>
        <w:rPr>
          <w:rFonts w:ascii="GHEA Grapalat" w:hAnsi="GHEA Grapalat"/>
          <w:iCs/>
          <w:sz w:val="24"/>
          <w:lang w:val="hy-AM"/>
        </w:rPr>
        <w:softHyphen/>
        <w:t>յունա</w:t>
      </w:r>
      <w:r>
        <w:rPr>
          <w:rFonts w:ascii="GHEA Grapalat" w:hAnsi="GHEA Grapalat"/>
          <w:iCs/>
          <w:sz w:val="24"/>
          <w:lang w:val="hy-AM"/>
        </w:rPr>
        <w:softHyphen/>
        <w:t>վե</w:t>
      </w:r>
      <w:r>
        <w:rPr>
          <w:rFonts w:ascii="GHEA Grapalat" w:hAnsi="GHEA Grapalat"/>
          <w:iCs/>
          <w:sz w:val="24"/>
          <w:lang w:val="hy-AM"/>
        </w:rPr>
        <w:softHyphen/>
        <w:t>տու</w:t>
      </w:r>
      <w:r>
        <w:rPr>
          <w:rFonts w:ascii="GHEA Grapalat" w:hAnsi="GHEA Grapalat"/>
          <w:iCs/>
          <w:sz w:val="24"/>
          <w:lang w:val="hy-AM"/>
        </w:rPr>
        <w:softHyphen/>
        <w:t xml:space="preserve">թյան բարձրացմանը, այսինքն՝ այդ չափով </w:t>
      </w:r>
      <w:proofErr w:type="spellStart"/>
      <w:r>
        <w:rPr>
          <w:rFonts w:ascii="GHEA Grapalat" w:hAnsi="GHEA Grapalat"/>
          <w:iCs/>
          <w:sz w:val="24"/>
          <w:lang w:val="hy-AM"/>
        </w:rPr>
        <w:t>տուգանվելու</w:t>
      </w:r>
      <w:proofErr w:type="spellEnd"/>
      <w:r>
        <w:rPr>
          <w:rFonts w:ascii="GHEA Grapalat" w:hAnsi="GHEA Grapalat"/>
          <w:iCs/>
          <w:sz w:val="24"/>
          <w:lang w:val="hy-AM"/>
        </w:rPr>
        <w:t xml:space="preserve"> և ֆինանսական  ռեսուրս</w:t>
      </w:r>
      <w:r>
        <w:rPr>
          <w:rFonts w:ascii="GHEA Grapalat" w:hAnsi="GHEA Grapalat"/>
          <w:iCs/>
          <w:sz w:val="24"/>
          <w:lang w:val="hy-AM"/>
        </w:rPr>
        <w:softHyphen/>
        <w:t>ներ կորցնելու ռիսկը բավարար լինի իրացման շրջանառությունները թաքցնելու վար</w:t>
      </w:r>
      <w:r>
        <w:rPr>
          <w:rFonts w:ascii="GHEA Grapalat" w:hAnsi="GHEA Grapalat"/>
          <w:iCs/>
          <w:sz w:val="24"/>
          <w:lang w:val="hy-AM"/>
        </w:rPr>
        <w:softHyphen/>
        <w:t xml:space="preserve">քագիծ </w:t>
      </w:r>
      <w:proofErr w:type="spellStart"/>
      <w:r>
        <w:rPr>
          <w:rFonts w:ascii="GHEA Grapalat" w:hAnsi="GHEA Grapalat"/>
          <w:iCs/>
          <w:sz w:val="24"/>
          <w:lang w:val="hy-AM"/>
        </w:rPr>
        <w:t>չդրսևորելու</w:t>
      </w:r>
      <w:proofErr w:type="spellEnd"/>
      <w:r>
        <w:rPr>
          <w:rFonts w:ascii="GHEA Grapalat" w:hAnsi="GHEA Grapalat"/>
          <w:iCs/>
          <w:sz w:val="24"/>
          <w:lang w:val="hy-AM"/>
        </w:rPr>
        <w:t xml:space="preserve"> համար:</w:t>
      </w:r>
    </w:p>
    <w:p w:rsidR="00775F2F" w:rsidRDefault="00775F2F" w:rsidP="00775F2F">
      <w:pPr>
        <w:tabs>
          <w:tab w:val="left" w:pos="851"/>
        </w:tabs>
        <w:spacing w:after="0" w:line="360" w:lineRule="auto"/>
        <w:ind w:right="-1" w:firstLine="567"/>
        <w:jc w:val="both"/>
        <w:rPr>
          <w:rFonts w:ascii="GHEA Grapalat" w:hAnsi="GHEA Grapalat"/>
          <w:iCs/>
          <w:sz w:val="24"/>
          <w:lang w:val="hy-AM"/>
        </w:rPr>
      </w:pPr>
      <w:r>
        <w:rPr>
          <w:rFonts w:ascii="GHEA Grapalat" w:hAnsi="GHEA Grapalat"/>
          <w:iCs/>
          <w:sz w:val="24"/>
          <w:lang w:val="hy-AM"/>
        </w:rPr>
        <w:t>Հաշվի առնելով վերոգրյալը, ինչպես նաև այն, որ ՀՀ կառավարության ծրագրով, որպես ծրագրա</w:t>
      </w:r>
      <w:r>
        <w:rPr>
          <w:rFonts w:ascii="GHEA Grapalat" w:hAnsi="GHEA Grapalat"/>
          <w:iCs/>
          <w:sz w:val="24"/>
          <w:lang w:val="hy-AM"/>
        </w:rPr>
        <w:softHyphen/>
        <w:t xml:space="preserve">յին դրույթ, ամրագրվել է </w:t>
      </w:r>
      <w:r>
        <w:rPr>
          <w:rFonts w:ascii="GHEA Grapalat" w:hAnsi="GHEA Grapalat"/>
          <w:bCs/>
          <w:iCs/>
          <w:sz w:val="24"/>
          <w:lang w:val="hy-AM"/>
        </w:rPr>
        <w:t xml:space="preserve">ստվերային շրջանառությունների կրճատումը և նշյալ ծրագրային խնդրի լուծման համար առանձնակի </w:t>
      </w:r>
      <w:proofErr w:type="spellStart"/>
      <w:r>
        <w:rPr>
          <w:rFonts w:ascii="GHEA Grapalat" w:hAnsi="GHEA Grapalat"/>
          <w:bCs/>
          <w:iCs/>
          <w:sz w:val="24"/>
          <w:lang w:val="hy-AM"/>
        </w:rPr>
        <w:t>կարևոր</w:t>
      </w:r>
      <w:r>
        <w:rPr>
          <w:rFonts w:ascii="GHEA Grapalat" w:hAnsi="GHEA Grapalat"/>
          <w:bCs/>
          <w:iCs/>
          <w:sz w:val="24"/>
          <w:lang w:val="hy-AM"/>
        </w:rPr>
        <w:softHyphen/>
      </w:r>
      <w:r>
        <w:rPr>
          <w:rFonts w:ascii="GHEA Grapalat" w:hAnsi="GHEA Grapalat"/>
          <w:bCs/>
          <w:iCs/>
          <w:sz w:val="24"/>
          <w:lang w:val="hy-AM"/>
        </w:rPr>
        <w:softHyphen/>
        <w:t>վել</w:t>
      </w:r>
      <w:proofErr w:type="spellEnd"/>
      <w:r>
        <w:rPr>
          <w:rFonts w:ascii="GHEA Grapalat" w:hAnsi="GHEA Grapalat"/>
          <w:bCs/>
          <w:iCs/>
          <w:sz w:val="24"/>
          <w:lang w:val="hy-AM"/>
        </w:rPr>
        <w:t xml:space="preserve"> է տնտե</w:t>
      </w:r>
      <w:r>
        <w:rPr>
          <w:rFonts w:ascii="GHEA Grapalat" w:hAnsi="GHEA Grapalat"/>
          <w:bCs/>
          <w:iCs/>
          <w:sz w:val="24"/>
          <w:lang w:val="hy-AM"/>
        </w:rPr>
        <w:softHyphen/>
      </w:r>
      <w:r>
        <w:rPr>
          <w:rFonts w:ascii="GHEA Grapalat" w:hAnsi="GHEA Grapalat"/>
          <w:bCs/>
          <w:iCs/>
          <w:sz w:val="24"/>
          <w:lang w:val="hy-AM"/>
        </w:rPr>
        <w:softHyphen/>
      </w:r>
      <w:r>
        <w:rPr>
          <w:rFonts w:ascii="GHEA Grapalat" w:hAnsi="GHEA Grapalat"/>
          <w:bCs/>
          <w:iCs/>
          <w:sz w:val="24"/>
          <w:lang w:val="hy-AM"/>
        </w:rPr>
        <w:softHyphen/>
        <w:t>սությունում բոլոր գոր</w:t>
      </w:r>
      <w:r>
        <w:rPr>
          <w:rFonts w:ascii="GHEA Grapalat" w:hAnsi="GHEA Grapalat"/>
          <w:bCs/>
          <w:iCs/>
          <w:sz w:val="24"/>
          <w:lang w:val="hy-AM"/>
        </w:rPr>
        <w:softHyphen/>
        <w:t xml:space="preserve">ծարքների լիարժեք </w:t>
      </w:r>
      <w:proofErr w:type="spellStart"/>
      <w:r>
        <w:rPr>
          <w:rFonts w:ascii="GHEA Grapalat" w:hAnsi="GHEA Grapalat"/>
          <w:bCs/>
          <w:iCs/>
          <w:sz w:val="24"/>
          <w:lang w:val="hy-AM"/>
        </w:rPr>
        <w:t>փաստա</w:t>
      </w:r>
      <w:r>
        <w:rPr>
          <w:rFonts w:ascii="GHEA Grapalat" w:hAnsi="GHEA Grapalat"/>
          <w:bCs/>
          <w:iCs/>
          <w:sz w:val="24"/>
          <w:lang w:val="hy-AM"/>
        </w:rPr>
        <w:softHyphen/>
        <w:t>թղթա</w:t>
      </w:r>
      <w:r>
        <w:rPr>
          <w:rFonts w:ascii="GHEA Grapalat" w:hAnsi="GHEA Grapalat"/>
          <w:bCs/>
          <w:iCs/>
          <w:sz w:val="24"/>
          <w:lang w:val="hy-AM"/>
        </w:rPr>
        <w:softHyphen/>
        <w:t>վոր</w:t>
      </w:r>
      <w:r>
        <w:rPr>
          <w:rFonts w:ascii="GHEA Grapalat" w:hAnsi="GHEA Grapalat"/>
          <w:bCs/>
          <w:iCs/>
          <w:sz w:val="24"/>
          <w:lang w:val="hy-AM"/>
        </w:rPr>
        <w:softHyphen/>
        <w:t>ման</w:t>
      </w:r>
      <w:proofErr w:type="spellEnd"/>
      <w:r>
        <w:rPr>
          <w:rFonts w:ascii="GHEA Grapalat" w:hAnsi="GHEA Grapalat"/>
          <w:bCs/>
          <w:iCs/>
          <w:sz w:val="24"/>
          <w:lang w:val="hy-AM"/>
        </w:rPr>
        <w:t xml:space="preserve"> ապա</w:t>
      </w:r>
      <w:r>
        <w:rPr>
          <w:rFonts w:ascii="GHEA Grapalat" w:hAnsi="GHEA Grapalat"/>
          <w:bCs/>
          <w:iCs/>
          <w:sz w:val="24"/>
          <w:lang w:val="hy-AM"/>
        </w:rPr>
        <w:softHyphen/>
        <w:t>հո</w:t>
      </w:r>
      <w:r>
        <w:rPr>
          <w:rFonts w:ascii="GHEA Grapalat" w:hAnsi="GHEA Grapalat"/>
          <w:bCs/>
          <w:iCs/>
          <w:sz w:val="24"/>
          <w:lang w:val="hy-AM"/>
        </w:rPr>
        <w:softHyphen/>
      </w:r>
      <w:r>
        <w:rPr>
          <w:rFonts w:ascii="GHEA Grapalat" w:hAnsi="GHEA Grapalat"/>
          <w:bCs/>
          <w:iCs/>
          <w:sz w:val="24"/>
          <w:lang w:val="hy-AM"/>
        </w:rPr>
        <w:softHyphen/>
        <w:t>վումը</w:t>
      </w:r>
      <w:r>
        <w:rPr>
          <w:rFonts w:ascii="GHEA Grapalat" w:hAnsi="GHEA Grapalat"/>
          <w:iCs/>
          <w:sz w:val="24"/>
          <w:lang w:val="hy-AM"/>
        </w:rPr>
        <w:t>՝ գտնում ենք, որ ՀԴՄ-ների կիրա</w:t>
      </w:r>
      <w:r>
        <w:rPr>
          <w:rFonts w:ascii="GHEA Grapalat" w:hAnsi="GHEA Grapalat"/>
          <w:iCs/>
          <w:sz w:val="24"/>
          <w:lang w:val="hy-AM"/>
        </w:rPr>
        <w:softHyphen/>
        <w:t>ռության խախտ</w:t>
      </w:r>
      <w:r>
        <w:rPr>
          <w:rFonts w:ascii="GHEA Grapalat" w:hAnsi="GHEA Grapalat"/>
          <w:iCs/>
          <w:sz w:val="24"/>
          <w:lang w:val="hy-AM"/>
        </w:rPr>
        <w:softHyphen/>
      </w:r>
      <w:r>
        <w:rPr>
          <w:rFonts w:ascii="GHEA Grapalat" w:hAnsi="GHEA Grapalat"/>
          <w:iCs/>
          <w:sz w:val="24"/>
          <w:lang w:val="hy-AM"/>
        </w:rPr>
        <w:softHyphen/>
        <w:t>ումների մասով իրականացվող քաղա</w:t>
      </w:r>
      <w:r>
        <w:rPr>
          <w:rFonts w:ascii="GHEA Grapalat" w:hAnsi="GHEA Grapalat"/>
          <w:iCs/>
          <w:sz w:val="24"/>
          <w:lang w:val="hy-AM"/>
        </w:rPr>
        <w:softHyphen/>
        <w:t>քականությունը պետք է ունենա տրա</w:t>
      </w:r>
      <w:r>
        <w:rPr>
          <w:rFonts w:ascii="GHEA Grapalat" w:hAnsi="GHEA Grapalat"/>
          <w:iCs/>
          <w:sz w:val="24"/>
          <w:lang w:val="hy-AM"/>
        </w:rPr>
        <w:softHyphen/>
        <w:t>մագծորեն հակառակ ուղղվածություն: Մասնա</w:t>
      </w:r>
      <w:r>
        <w:rPr>
          <w:rFonts w:ascii="GHEA Grapalat" w:hAnsi="GHEA Grapalat"/>
          <w:iCs/>
          <w:sz w:val="24"/>
          <w:lang w:val="hy-AM"/>
        </w:rPr>
        <w:softHyphen/>
        <w:t>վորապես, գտնում ենք, որ անհրաժեշտ է ավելի խստացնել ՀԴՄ-ների կիրա</w:t>
      </w:r>
      <w:r>
        <w:rPr>
          <w:rFonts w:ascii="GHEA Grapalat" w:hAnsi="GHEA Grapalat"/>
          <w:iCs/>
          <w:sz w:val="24"/>
          <w:lang w:val="hy-AM"/>
        </w:rPr>
        <w:softHyphen/>
        <w:t>ռության կանոնները խախտելու համար սահմանված պատաս</w:t>
      </w:r>
      <w:r>
        <w:rPr>
          <w:rFonts w:ascii="GHEA Grapalat" w:hAnsi="GHEA Grapalat"/>
          <w:iCs/>
          <w:sz w:val="24"/>
          <w:lang w:val="hy-AM"/>
        </w:rPr>
        <w:softHyphen/>
        <w:t>խանատվության միջոցները՝ զուգա</w:t>
      </w:r>
      <w:r>
        <w:rPr>
          <w:rFonts w:ascii="GHEA Grapalat" w:hAnsi="GHEA Grapalat"/>
          <w:iCs/>
          <w:sz w:val="24"/>
          <w:lang w:val="hy-AM"/>
        </w:rPr>
        <w:softHyphen/>
        <w:t>հեռա</w:t>
      </w:r>
      <w:r>
        <w:rPr>
          <w:rFonts w:ascii="GHEA Grapalat" w:hAnsi="GHEA Grapalat"/>
          <w:iCs/>
          <w:sz w:val="24"/>
          <w:lang w:val="hy-AM"/>
        </w:rPr>
        <w:softHyphen/>
        <w:t>բար կատարելագործելով նաև դրանց կիրա</w:t>
      </w:r>
      <w:r>
        <w:rPr>
          <w:rFonts w:ascii="GHEA Grapalat" w:hAnsi="GHEA Grapalat"/>
          <w:iCs/>
          <w:sz w:val="24"/>
          <w:lang w:val="hy-AM"/>
        </w:rPr>
        <w:softHyphen/>
        <w:t>ռության ընթացակարգերը:</w:t>
      </w:r>
    </w:p>
    <w:p w:rsidR="00775F2F" w:rsidRDefault="00775F2F" w:rsidP="00775F2F">
      <w:pPr>
        <w:tabs>
          <w:tab w:val="left" w:pos="851"/>
        </w:tabs>
        <w:spacing w:after="0" w:line="360" w:lineRule="auto"/>
        <w:ind w:right="-1" w:firstLine="567"/>
        <w:jc w:val="both"/>
        <w:rPr>
          <w:rFonts w:ascii="GHEA Grapalat" w:eastAsia="Times New Roman" w:hAnsi="GHEA Grapalat" w:cs="Sylfaen"/>
          <w:bCs/>
          <w:iCs/>
          <w:sz w:val="24"/>
          <w:szCs w:val="24"/>
          <w:lang w:val="hy-AM"/>
        </w:rPr>
      </w:pPr>
      <w:proofErr w:type="spellStart"/>
      <w:r>
        <w:rPr>
          <w:rFonts w:ascii="GHEA Grapalat" w:hAnsi="GHEA Grapalat"/>
          <w:iCs/>
          <w:sz w:val="24"/>
          <w:lang w:val="hy-AM"/>
        </w:rPr>
        <w:t>Միևնույն</w:t>
      </w:r>
      <w:proofErr w:type="spellEnd"/>
      <w:r>
        <w:rPr>
          <w:rFonts w:ascii="GHEA Grapalat" w:hAnsi="GHEA Grapalat"/>
          <w:iCs/>
          <w:sz w:val="24"/>
          <w:lang w:val="hy-AM"/>
        </w:rPr>
        <w:t xml:space="preserve"> ժամանակ, հայտնում ենք, որ </w:t>
      </w:r>
      <w:r>
        <w:rPr>
          <w:rFonts w:ascii="GHEA Grapalat" w:eastAsia="Times New Roman" w:hAnsi="GHEA Grapalat" w:cs="Sylfaen"/>
          <w:bCs/>
          <w:iCs/>
          <w:sz w:val="24"/>
          <w:szCs w:val="24"/>
          <w:lang w:val="hy-AM"/>
        </w:rPr>
        <w:t>հանրային սննդի ոլորտում իրականացվող գոր</w:t>
      </w:r>
      <w:r>
        <w:rPr>
          <w:rFonts w:ascii="GHEA Grapalat" w:eastAsia="Times New Roman" w:hAnsi="GHEA Grapalat" w:cs="Sylfaen"/>
          <w:bCs/>
          <w:iCs/>
          <w:sz w:val="24"/>
          <w:szCs w:val="24"/>
          <w:lang w:val="hy-AM"/>
        </w:rPr>
        <w:softHyphen/>
        <w:t>ծու</w:t>
      </w:r>
      <w:r>
        <w:rPr>
          <w:rFonts w:ascii="GHEA Grapalat" w:eastAsia="Times New Roman" w:hAnsi="GHEA Grapalat" w:cs="Sylfaen"/>
          <w:bCs/>
          <w:iCs/>
          <w:sz w:val="24"/>
          <w:szCs w:val="24"/>
          <w:lang w:val="hy-AM"/>
        </w:rPr>
        <w:softHyphen/>
        <w:t>նեության մասով ՀԴՄ-ների կիրառության խախտումների համար ավելի խիստ տուգանք</w:t>
      </w:r>
      <w:r>
        <w:rPr>
          <w:rFonts w:ascii="GHEA Grapalat" w:eastAsia="Times New Roman" w:hAnsi="GHEA Grapalat" w:cs="Sylfaen"/>
          <w:bCs/>
          <w:iCs/>
          <w:sz w:val="24"/>
          <w:szCs w:val="24"/>
          <w:lang w:val="hy-AM"/>
        </w:rPr>
        <w:softHyphen/>
        <w:t>ներ սահմանվել են այն ժամանակ, երբ հան</w:t>
      </w:r>
      <w:r>
        <w:rPr>
          <w:rFonts w:ascii="GHEA Grapalat" w:eastAsia="Times New Roman" w:hAnsi="GHEA Grapalat" w:cs="Sylfaen"/>
          <w:bCs/>
          <w:iCs/>
          <w:sz w:val="24"/>
          <w:szCs w:val="24"/>
          <w:lang w:val="hy-AM"/>
        </w:rPr>
        <w:softHyphen/>
        <w:t>րա</w:t>
      </w:r>
      <w:r>
        <w:rPr>
          <w:rFonts w:ascii="GHEA Grapalat" w:eastAsia="Times New Roman" w:hAnsi="GHEA Grapalat" w:cs="Sylfaen"/>
          <w:bCs/>
          <w:iCs/>
          <w:sz w:val="24"/>
          <w:szCs w:val="24"/>
          <w:lang w:val="hy-AM"/>
        </w:rPr>
        <w:softHyphen/>
        <w:t>յին սննդի ոլորտում իրականացվող գործու</w:t>
      </w:r>
      <w:r>
        <w:rPr>
          <w:rFonts w:ascii="GHEA Grapalat" w:eastAsia="Times New Roman" w:hAnsi="GHEA Grapalat" w:cs="Sylfaen"/>
          <w:bCs/>
          <w:iCs/>
          <w:sz w:val="24"/>
          <w:szCs w:val="24"/>
          <w:lang w:val="hy-AM"/>
        </w:rPr>
        <w:softHyphen/>
        <w:t>նեու</w:t>
      </w:r>
      <w:r>
        <w:rPr>
          <w:rFonts w:ascii="GHEA Grapalat" w:eastAsia="Times New Roman" w:hAnsi="GHEA Grapalat" w:cs="Sylfaen"/>
          <w:bCs/>
          <w:iCs/>
          <w:sz w:val="24"/>
          <w:szCs w:val="24"/>
          <w:lang w:val="hy-AM"/>
        </w:rPr>
        <w:softHyphen/>
        <w:t>թյան մի մասի հարկումը հաստատուն ելակե</w:t>
      </w:r>
      <w:r>
        <w:rPr>
          <w:rFonts w:ascii="GHEA Grapalat" w:eastAsia="Times New Roman" w:hAnsi="GHEA Grapalat" w:cs="Sylfaen"/>
          <w:bCs/>
          <w:iCs/>
          <w:sz w:val="24"/>
          <w:szCs w:val="24"/>
          <w:lang w:val="hy-AM"/>
        </w:rPr>
        <w:softHyphen/>
        <w:t>տա</w:t>
      </w:r>
      <w:r>
        <w:rPr>
          <w:rFonts w:ascii="GHEA Grapalat" w:eastAsia="Times New Roman" w:hAnsi="GHEA Grapalat" w:cs="Sylfaen"/>
          <w:bCs/>
          <w:iCs/>
          <w:sz w:val="24"/>
          <w:szCs w:val="24"/>
          <w:lang w:val="hy-AM"/>
        </w:rPr>
        <w:softHyphen/>
        <w:t>յին տվյալների (սպասարկման սրահի մակե</w:t>
      </w:r>
      <w:r>
        <w:rPr>
          <w:rFonts w:ascii="GHEA Grapalat" w:eastAsia="Times New Roman" w:hAnsi="GHEA Grapalat" w:cs="Sylfaen"/>
          <w:bCs/>
          <w:iCs/>
          <w:sz w:val="24"/>
          <w:szCs w:val="24"/>
          <w:lang w:val="hy-AM"/>
        </w:rPr>
        <w:softHyphen/>
        <w:t>րեսի) հիման վրա հաշվարկվող՝ արտոնագ</w:t>
      </w:r>
      <w:r>
        <w:rPr>
          <w:rFonts w:ascii="GHEA Grapalat" w:eastAsia="Times New Roman" w:hAnsi="GHEA Grapalat" w:cs="Sylfaen"/>
          <w:bCs/>
          <w:iCs/>
          <w:sz w:val="24"/>
          <w:szCs w:val="24"/>
          <w:lang w:val="hy-AM"/>
        </w:rPr>
        <w:softHyphen/>
        <w:t>րա</w:t>
      </w:r>
      <w:r>
        <w:rPr>
          <w:rFonts w:ascii="GHEA Grapalat" w:eastAsia="Times New Roman" w:hAnsi="GHEA Grapalat" w:cs="Sylfaen"/>
          <w:bCs/>
          <w:iCs/>
          <w:sz w:val="24"/>
          <w:szCs w:val="24"/>
          <w:lang w:val="hy-AM"/>
        </w:rPr>
        <w:softHyphen/>
        <w:t>յին վճարի համակարգից տեղափոխվել է իրաց</w:t>
      </w:r>
      <w:r>
        <w:rPr>
          <w:rFonts w:ascii="GHEA Grapalat" w:eastAsia="Times New Roman" w:hAnsi="GHEA Grapalat" w:cs="Sylfaen"/>
          <w:bCs/>
          <w:iCs/>
          <w:sz w:val="24"/>
          <w:szCs w:val="24"/>
          <w:lang w:val="hy-AM"/>
        </w:rPr>
        <w:softHyphen/>
        <w:t>ման շրջանառության հիման վրա հաշվարկ</w:t>
      </w:r>
      <w:r>
        <w:rPr>
          <w:rFonts w:ascii="GHEA Grapalat" w:eastAsia="Times New Roman" w:hAnsi="GHEA Grapalat" w:cs="Sylfaen"/>
          <w:bCs/>
          <w:iCs/>
          <w:sz w:val="24"/>
          <w:szCs w:val="24"/>
          <w:lang w:val="hy-AM"/>
        </w:rPr>
        <w:softHyphen/>
        <w:t>վող՝ շրջանառության հարկի համակարգ կամ հարկման ընդհանուր համակարգ: Ընդ որում, ՀԴՄ-ների կիրառության խախտումների համար ավելի խիստ տուգանքներ սահմա</w:t>
      </w:r>
      <w:r>
        <w:rPr>
          <w:rFonts w:ascii="GHEA Grapalat" w:eastAsia="Times New Roman" w:hAnsi="GHEA Grapalat" w:cs="Sylfaen"/>
          <w:bCs/>
          <w:iCs/>
          <w:sz w:val="24"/>
          <w:szCs w:val="24"/>
          <w:lang w:val="hy-AM"/>
        </w:rPr>
        <w:softHyphen/>
        <w:t>նելու անհրաժեշտությունը պայմանավորված էր մի կող</w:t>
      </w:r>
      <w:r>
        <w:rPr>
          <w:rFonts w:ascii="GHEA Grapalat" w:eastAsia="Times New Roman" w:hAnsi="GHEA Grapalat" w:cs="Sylfaen"/>
          <w:bCs/>
          <w:iCs/>
          <w:sz w:val="24"/>
          <w:szCs w:val="24"/>
          <w:lang w:val="hy-AM"/>
        </w:rPr>
        <w:softHyphen/>
        <w:t>մից ոլորտում հարկային վարչա</w:t>
      </w:r>
      <w:r>
        <w:rPr>
          <w:rFonts w:ascii="GHEA Grapalat" w:eastAsia="Times New Roman" w:hAnsi="GHEA Grapalat" w:cs="Sylfaen"/>
          <w:bCs/>
          <w:iCs/>
          <w:sz w:val="24"/>
          <w:szCs w:val="24"/>
          <w:lang w:val="hy-AM"/>
        </w:rPr>
        <w:softHyphen/>
        <w:t>րա</w:t>
      </w:r>
      <w:r>
        <w:rPr>
          <w:rFonts w:ascii="GHEA Grapalat" w:eastAsia="Times New Roman" w:hAnsi="GHEA Grapalat" w:cs="Sylfaen"/>
          <w:bCs/>
          <w:iCs/>
          <w:sz w:val="24"/>
          <w:szCs w:val="24"/>
          <w:lang w:val="hy-AM"/>
        </w:rPr>
        <w:softHyphen/>
        <w:t>րու</w:t>
      </w:r>
      <w:r>
        <w:rPr>
          <w:rFonts w:ascii="GHEA Grapalat" w:eastAsia="Times New Roman" w:hAnsi="GHEA Grapalat" w:cs="Sylfaen"/>
          <w:bCs/>
          <w:iCs/>
          <w:sz w:val="24"/>
          <w:szCs w:val="24"/>
          <w:lang w:val="hy-AM"/>
        </w:rPr>
        <w:softHyphen/>
        <w:t>թյուն իրականացնելու հետ կապված բարդու</w:t>
      </w:r>
      <w:r>
        <w:rPr>
          <w:rFonts w:ascii="GHEA Grapalat" w:eastAsia="Times New Roman" w:hAnsi="GHEA Grapalat" w:cs="Sylfaen"/>
          <w:bCs/>
          <w:iCs/>
          <w:sz w:val="24"/>
          <w:szCs w:val="24"/>
          <w:lang w:val="hy-AM"/>
        </w:rPr>
        <w:softHyphen/>
        <w:t>թյուն</w:t>
      </w:r>
      <w:r>
        <w:rPr>
          <w:rFonts w:ascii="GHEA Grapalat" w:eastAsia="Times New Roman" w:hAnsi="GHEA Grapalat" w:cs="Sylfaen"/>
          <w:bCs/>
          <w:iCs/>
          <w:sz w:val="24"/>
          <w:szCs w:val="24"/>
          <w:lang w:val="hy-AM"/>
        </w:rPr>
        <w:softHyphen/>
        <w:t>նե</w:t>
      </w:r>
      <w:r>
        <w:rPr>
          <w:rFonts w:ascii="GHEA Grapalat" w:eastAsia="Times New Roman" w:hAnsi="GHEA Grapalat" w:cs="Sylfaen"/>
          <w:bCs/>
          <w:iCs/>
          <w:sz w:val="24"/>
          <w:szCs w:val="24"/>
          <w:lang w:val="hy-AM"/>
        </w:rPr>
        <w:softHyphen/>
        <w:t xml:space="preserve">րով, մյուս կողմից՝ </w:t>
      </w:r>
      <w:r>
        <w:rPr>
          <w:rFonts w:ascii="GHEA Grapalat" w:hAnsi="GHEA Grapalat"/>
          <w:sz w:val="24"/>
          <w:lang w:val="hy-AM"/>
        </w:rPr>
        <w:t>ոլորտում գոր</w:t>
      </w:r>
      <w:r>
        <w:rPr>
          <w:rFonts w:ascii="GHEA Grapalat" w:hAnsi="GHEA Grapalat"/>
          <w:sz w:val="24"/>
          <w:lang w:val="hy-AM"/>
        </w:rPr>
        <w:softHyphen/>
        <w:t>ծու</w:t>
      </w:r>
      <w:r>
        <w:rPr>
          <w:rFonts w:ascii="GHEA Grapalat" w:hAnsi="GHEA Grapalat"/>
          <w:sz w:val="24"/>
          <w:lang w:val="hy-AM"/>
        </w:rPr>
        <w:softHyphen/>
        <w:t>նեու</w:t>
      </w:r>
      <w:r>
        <w:rPr>
          <w:rFonts w:ascii="GHEA Grapalat" w:hAnsi="GHEA Grapalat"/>
          <w:sz w:val="24"/>
          <w:lang w:val="hy-AM"/>
        </w:rPr>
        <w:softHyphen/>
        <w:t>թյուն իրականացնող տնտեսավարող սուբ</w:t>
      </w:r>
      <w:r>
        <w:rPr>
          <w:rFonts w:ascii="GHEA Grapalat" w:hAnsi="GHEA Grapalat"/>
          <w:sz w:val="24"/>
          <w:lang w:val="hy-AM"/>
        </w:rPr>
        <w:softHyphen/>
        <w:t>յեկտ</w:t>
      </w:r>
      <w:r>
        <w:rPr>
          <w:rFonts w:ascii="GHEA Grapalat" w:hAnsi="GHEA Grapalat"/>
          <w:sz w:val="24"/>
          <w:lang w:val="hy-AM"/>
        </w:rPr>
        <w:softHyphen/>
        <w:t>ների շահու</w:t>
      </w:r>
      <w:r>
        <w:rPr>
          <w:rFonts w:ascii="GHEA Grapalat" w:hAnsi="GHEA Grapalat"/>
          <w:sz w:val="24"/>
          <w:lang w:val="hy-AM"/>
        </w:rPr>
        <w:softHyphen/>
        <w:t>թաբերության բավա</w:t>
      </w:r>
      <w:r>
        <w:rPr>
          <w:rFonts w:ascii="GHEA Grapalat" w:hAnsi="GHEA Grapalat"/>
          <w:sz w:val="24"/>
          <w:lang w:val="hy-AM"/>
        </w:rPr>
        <w:softHyphen/>
        <w:t>կան բարձր մակար</w:t>
      </w:r>
      <w:r>
        <w:rPr>
          <w:rFonts w:ascii="GHEA Grapalat" w:hAnsi="GHEA Grapalat"/>
          <w:sz w:val="24"/>
          <w:lang w:val="hy-AM"/>
        </w:rPr>
        <w:softHyphen/>
      </w:r>
      <w:r>
        <w:rPr>
          <w:rFonts w:ascii="GHEA Grapalat" w:hAnsi="GHEA Grapalat"/>
          <w:sz w:val="24"/>
          <w:lang w:val="hy-AM"/>
        </w:rPr>
        <w:softHyphen/>
      </w:r>
      <w:r>
        <w:rPr>
          <w:rFonts w:ascii="GHEA Grapalat" w:hAnsi="GHEA Grapalat"/>
          <w:sz w:val="24"/>
          <w:lang w:val="hy-AM"/>
        </w:rPr>
        <w:softHyphen/>
        <w:t>դա</w:t>
      </w:r>
      <w:r>
        <w:rPr>
          <w:rFonts w:ascii="GHEA Grapalat" w:hAnsi="GHEA Grapalat"/>
          <w:sz w:val="24"/>
          <w:lang w:val="hy-AM"/>
        </w:rPr>
        <w:softHyphen/>
        <w:t xml:space="preserve">կով, որի պայմաններում այլ </w:t>
      </w:r>
      <w:r>
        <w:rPr>
          <w:rFonts w:ascii="GHEA Grapalat" w:hAnsi="GHEA Grapalat"/>
          <w:sz w:val="24"/>
          <w:lang w:val="hy-AM"/>
        </w:rPr>
        <w:lastRenderedPageBreak/>
        <w:t>գործու</w:t>
      </w:r>
      <w:r>
        <w:rPr>
          <w:rFonts w:ascii="GHEA Grapalat" w:hAnsi="GHEA Grapalat"/>
          <w:sz w:val="24"/>
          <w:lang w:val="hy-AM"/>
        </w:rPr>
        <w:softHyphen/>
        <w:t>նեու</w:t>
      </w:r>
      <w:r>
        <w:rPr>
          <w:rFonts w:ascii="GHEA Grapalat" w:hAnsi="GHEA Grapalat"/>
          <w:sz w:val="24"/>
          <w:lang w:val="hy-AM"/>
        </w:rPr>
        <w:softHyphen/>
        <w:t>թյան տեսակների մասով ՀԴՄ-ների կիրառու</w:t>
      </w:r>
      <w:r>
        <w:rPr>
          <w:rFonts w:ascii="GHEA Grapalat" w:hAnsi="GHEA Grapalat"/>
          <w:sz w:val="24"/>
          <w:lang w:val="hy-AM"/>
        </w:rPr>
        <w:softHyphen/>
        <w:t>թյան խախտումների համար նախա</w:t>
      </w:r>
      <w:r>
        <w:rPr>
          <w:rFonts w:ascii="GHEA Grapalat" w:hAnsi="GHEA Grapalat"/>
          <w:sz w:val="24"/>
          <w:lang w:val="hy-AM"/>
        </w:rPr>
        <w:softHyphen/>
        <w:t>տես</w:t>
      </w:r>
      <w:r>
        <w:rPr>
          <w:rFonts w:ascii="GHEA Grapalat" w:hAnsi="GHEA Grapalat"/>
          <w:sz w:val="24"/>
          <w:lang w:val="hy-AM"/>
        </w:rPr>
        <w:softHyphen/>
        <w:t>ված տուգանքների կիրառությունը արդյունավետ հարկային վարչարարություն իրակա</w:t>
      </w:r>
      <w:r>
        <w:rPr>
          <w:rFonts w:ascii="GHEA Grapalat" w:hAnsi="GHEA Grapalat"/>
          <w:sz w:val="24"/>
          <w:lang w:val="hy-AM"/>
        </w:rPr>
        <w:softHyphen/>
        <w:t>նաց</w:t>
      </w:r>
      <w:r>
        <w:rPr>
          <w:rFonts w:ascii="GHEA Grapalat" w:hAnsi="GHEA Grapalat"/>
          <w:sz w:val="24"/>
          <w:lang w:val="hy-AM"/>
        </w:rPr>
        <w:softHyphen/>
        <w:t>նելու հնարավորություն չէր ընձեռում: Մասնավորապես, ՀԴՄ-ների կիրառության խախ</w:t>
      </w:r>
      <w:r>
        <w:rPr>
          <w:rFonts w:ascii="GHEA Grapalat" w:hAnsi="GHEA Grapalat"/>
          <w:sz w:val="24"/>
          <w:lang w:val="hy-AM"/>
        </w:rPr>
        <w:softHyphen/>
        <w:t>տում</w:t>
      </w:r>
      <w:r>
        <w:rPr>
          <w:rFonts w:ascii="GHEA Grapalat" w:hAnsi="GHEA Grapalat"/>
          <w:sz w:val="24"/>
          <w:lang w:val="hy-AM"/>
        </w:rPr>
        <w:softHyphen/>
      </w:r>
      <w:r>
        <w:rPr>
          <w:rFonts w:ascii="GHEA Grapalat" w:hAnsi="GHEA Grapalat"/>
          <w:sz w:val="24"/>
          <w:lang w:val="hy-AM"/>
        </w:rPr>
        <w:softHyphen/>
        <w:t>ների համար խիստ տուգանքներ սահմանելու անհրաժեշտությունը պայմանավորված է եղել նրանով, որ գործունեության այդ տեսակով զբաղվող տնտեսավարող սուբյեկտների մի մասի (600մ</w:t>
      </w:r>
      <w:r>
        <w:rPr>
          <w:rFonts w:ascii="GHEA Grapalat" w:hAnsi="GHEA Grapalat"/>
          <w:sz w:val="24"/>
          <w:vertAlign w:val="superscript"/>
          <w:lang w:val="hy-AM"/>
        </w:rPr>
        <w:t>2</w:t>
      </w:r>
      <w:r>
        <w:rPr>
          <w:rFonts w:ascii="GHEA Grapalat" w:hAnsi="GHEA Grapalat"/>
          <w:sz w:val="24"/>
          <w:lang w:val="hy-AM"/>
        </w:rPr>
        <w:t xml:space="preserve"> գերազանցող սպասարկման սրահի </w:t>
      </w:r>
      <w:proofErr w:type="spellStart"/>
      <w:r>
        <w:rPr>
          <w:rFonts w:ascii="GHEA Grapalat" w:hAnsi="GHEA Grapalat"/>
          <w:sz w:val="24"/>
          <w:lang w:val="hy-AM"/>
        </w:rPr>
        <w:t>մակերերս</w:t>
      </w:r>
      <w:proofErr w:type="spellEnd"/>
      <w:r>
        <w:rPr>
          <w:rFonts w:ascii="GHEA Grapalat" w:hAnsi="GHEA Grapalat"/>
          <w:sz w:val="24"/>
          <w:lang w:val="hy-AM"/>
        </w:rPr>
        <w:t xml:space="preserve"> ունեցող հանրային սննդի օբյեկտ</w:t>
      </w:r>
      <w:r>
        <w:rPr>
          <w:rFonts w:ascii="GHEA Grapalat" w:hAnsi="GHEA Grapalat"/>
          <w:sz w:val="24"/>
          <w:lang w:val="hy-AM"/>
        </w:rPr>
        <w:softHyphen/>
        <w:t>ների մասով) հարկային պարտավորությունները սկսել են հաշվարկվել իրացման շրջա</w:t>
      </w:r>
      <w:r>
        <w:rPr>
          <w:rFonts w:ascii="GHEA Grapalat" w:hAnsi="GHEA Grapalat"/>
          <w:sz w:val="24"/>
          <w:lang w:val="hy-AM"/>
        </w:rPr>
        <w:softHyphen/>
      </w:r>
      <w:r>
        <w:rPr>
          <w:rFonts w:ascii="GHEA Grapalat" w:hAnsi="GHEA Grapalat"/>
          <w:sz w:val="24"/>
          <w:lang w:val="hy-AM"/>
        </w:rPr>
        <w:softHyphen/>
        <w:t>նառու</w:t>
      </w:r>
      <w:r>
        <w:rPr>
          <w:rFonts w:ascii="GHEA Grapalat" w:hAnsi="GHEA Grapalat"/>
          <w:sz w:val="24"/>
          <w:lang w:val="hy-AM"/>
        </w:rPr>
        <w:softHyphen/>
        <w:t>թյուն</w:t>
      </w:r>
      <w:r>
        <w:rPr>
          <w:rFonts w:ascii="GHEA Grapalat" w:hAnsi="GHEA Grapalat"/>
          <w:sz w:val="24"/>
          <w:lang w:val="hy-AM"/>
        </w:rPr>
        <w:softHyphen/>
        <w:t>ների հիման վրա: Այս առումով, պետք է ընդգծել, որ Օրենսգրքում 2018 թվա</w:t>
      </w:r>
      <w:r>
        <w:rPr>
          <w:rFonts w:ascii="GHEA Grapalat" w:hAnsi="GHEA Grapalat"/>
          <w:sz w:val="24"/>
          <w:lang w:val="hy-AM"/>
        </w:rPr>
        <w:softHyphen/>
        <w:t xml:space="preserve">կանի հուլիսի 1-ից կատարված փոփոխությունների արդյունքում հանրային սննդի ոլորտի </w:t>
      </w:r>
      <w:proofErr w:type="spellStart"/>
      <w:r>
        <w:rPr>
          <w:rFonts w:ascii="GHEA Grapalat" w:hAnsi="GHEA Grapalat"/>
          <w:sz w:val="24"/>
          <w:lang w:val="hy-AM"/>
        </w:rPr>
        <w:t>հարկումն</w:t>
      </w:r>
      <w:proofErr w:type="spellEnd"/>
      <w:r>
        <w:rPr>
          <w:rFonts w:ascii="GHEA Grapalat" w:hAnsi="GHEA Grapalat"/>
          <w:sz w:val="24"/>
          <w:lang w:val="hy-AM"/>
        </w:rPr>
        <w:t xml:space="preserve"> ամբող</w:t>
      </w:r>
      <w:r>
        <w:rPr>
          <w:rFonts w:ascii="GHEA Grapalat" w:hAnsi="GHEA Grapalat"/>
          <w:sz w:val="24"/>
          <w:lang w:val="hy-AM"/>
        </w:rPr>
        <w:softHyphen/>
        <w:t>ջու</w:t>
      </w:r>
      <w:r>
        <w:rPr>
          <w:rFonts w:ascii="GHEA Grapalat" w:hAnsi="GHEA Grapalat"/>
          <w:sz w:val="24"/>
          <w:lang w:val="hy-AM"/>
        </w:rPr>
        <w:softHyphen/>
        <w:t>թյամբ տեղափոխվել է շրջանառության հարկի կամ հարկման ընդ</w:t>
      </w:r>
      <w:r>
        <w:rPr>
          <w:rFonts w:ascii="GHEA Grapalat" w:hAnsi="GHEA Grapalat"/>
          <w:sz w:val="24"/>
          <w:lang w:val="hy-AM"/>
        </w:rPr>
        <w:softHyphen/>
        <w:t>հանուր համակարգ, որոնց շրջանակներում հարկային պարտավորությունները հաշ</w:t>
      </w:r>
      <w:r>
        <w:rPr>
          <w:rFonts w:ascii="GHEA Grapalat" w:hAnsi="GHEA Grapalat"/>
          <w:sz w:val="24"/>
          <w:lang w:val="hy-AM"/>
        </w:rPr>
        <w:softHyphen/>
        <w:t>վարկ</w:t>
      </w:r>
      <w:r>
        <w:rPr>
          <w:rFonts w:ascii="GHEA Grapalat" w:hAnsi="GHEA Grapalat"/>
          <w:sz w:val="24"/>
          <w:lang w:val="hy-AM"/>
        </w:rPr>
        <w:softHyphen/>
        <w:t>վում են իրացման շրջա</w:t>
      </w:r>
      <w:r>
        <w:rPr>
          <w:rFonts w:ascii="GHEA Grapalat" w:hAnsi="GHEA Grapalat"/>
          <w:sz w:val="24"/>
          <w:lang w:val="hy-AM"/>
        </w:rPr>
        <w:softHyphen/>
        <w:t>նա</w:t>
      </w:r>
      <w:r>
        <w:rPr>
          <w:rFonts w:ascii="GHEA Grapalat" w:hAnsi="GHEA Grapalat"/>
          <w:sz w:val="24"/>
          <w:lang w:val="hy-AM"/>
        </w:rPr>
        <w:softHyphen/>
        <w:t>ռության և կատարված ձեռքբերումների մեծությունների հիման վրա: Ակնհայտ է, որ 2018 թվականի հուլիսի 1-ից ուժի մեջ մտած օրենսդրական փոփո</w:t>
      </w:r>
      <w:r>
        <w:rPr>
          <w:rFonts w:ascii="GHEA Grapalat" w:hAnsi="GHEA Grapalat"/>
          <w:sz w:val="24"/>
          <w:lang w:val="hy-AM"/>
        </w:rPr>
        <w:softHyphen/>
        <w:t>խու</w:t>
      </w:r>
      <w:r>
        <w:rPr>
          <w:rFonts w:ascii="GHEA Grapalat" w:hAnsi="GHEA Grapalat"/>
          <w:sz w:val="24"/>
          <w:lang w:val="hy-AM"/>
        </w:rPr>
        <w:softHyphen/>
        <w:t>թյուն</w:t>
      </w:r>
      <w:r>
        <w:rPr>
          <w:rFonts w:ascii="GHEA Grapalat" w:hAnsi="GHEA Grapalat"/>
          <w:sz w:val="24"/>
          <w:lang w:val="hy-AM"/>
        </w:rPr>
        <w:softHyphen/>
        <w:t>ների արդյունքում իրացման շրջանառությունները թաքցնելու ռիսկերի կառա</w:t>
      </w:r>
      <w:r>
        <w:rPr>
          <w:rFonts w:ascii="GHEA Grapalat" w:hAnsi="GHEA Grapalat"/>
          <w:sz w:val="24"/>
          <w:lang w:val="hy-AM"/>
        </w:rPr>
        <w:softHyphen/>
        <w:t>վար</w:t>
      </w:r>
      <w:r>
        <w:rPr>
          <w:rFonts w:ascii="GHEA Grapalat" w:hAnsi="GHEA Grapalat"/>
          <w:sz w:val="24"/>
          <w:lang w:val="hy-AM"/>
        </w:rPr>
        <w:softHyphen/>
        <w:t>ման առու</w:t>
      </w:r>
      <w:r>
        <w:rPr>
          <w:rFonts w:ascii="GHEA Grapalat" w:hAnsi="GHEA Grapalat"/>
          <w:sz w:val="24"/>
          <w:lang w:val="hy-AM"/>
        </w:rPr>
        <w:softHyphen/>
        <w:t>մով կամ հանրային սննդի ոլորտում իրականացվող գործունեության նկատ</w:t>
      </w:r>
      <w:r>
        <w:rPr>
          <w:rFonts w:ascii="GHEA Grapalat" w:hAnsi="GHEA Grapalat"/>
          <w:sz w:val="24"/>
          <w:lang w:val="hy-AM"/>
        </w:rPr>
        <w:softHyphen/>
        <w:t>մամբ իրակա</w:t>
      </w:r>
      <w:r>
        <w:rPr>
          <w:rFonts w:ascii="GHEA Grapalat" w:hAnsi="GHEA Grapalat"/>
          <w:sz w:val="24"/>
          <w:lang w:val="hy-AM"/>
        </w:rPr>
        <w:softHyphen/>
        <w:t xml:space="preserve">նացվող </w:t>
      </w:r>
      <w:proofErr w:type="spellStart"/>
      <w:r>
        <w:rPr>
          <w:rFonts w:ascii="GHEA Grapalat" w:hAnsi="GHEA Grapalat"/>
          <w:sz w:val="24"/>
          <w:lang w:val="hy-AM"/>
        </w:rPr>
        <w:t>վարչարարության</w:t>
      </w:r>
      <w:proofErr w:type="spellEnd"/>
      <w:r>
        <w:rPr>
          <w:rFonts w:ascii="GHEA Grapalat" w:hAnsi="GHEA Grapalat"/>
          <w:sz w:val="24"/>
          <w:lang w:val="hy-AM"/>
        </w:rPr>
        <w:t xml:space="preserve"> բարդությունների մասով փոփոխություններ տեղի չեն ունեցել, և այս պայմաններում ոլորտում գոր</w:t>
      </w:r>
      <w:r>
        <w:rPr>
          <w:rFonts w:ascii="GHEA Grapalat" w:hAnsi="GHEA Grapalat"/>
          <w:sz w:val="24"/>
          <w:lang w:val="hy-AM"/>
        </w:rPr>
        <w:softHyphen/>
        <w:t>ծունեություն իրականացնող տնտեսավարող սուբյեկտների կողմից թույլ տրված՝ ՀԴՄ-ների կիրա</w:t>
      </w:r>
      <w:r>
        <w:rPr>
          <w:rFonts w:ascii="GHEA Grapalat" w:hAnsi="GHEA Grapalat"/>
          <w:sz w:val="24"/>
          <w:lang w:val="hy-AM"/>
        </w:rPr>
        <w:softHyphen/>
        <w:t>ռության խախ</w:t>
      </w:r>
      <w:r>
        <w:rPr>
          <w:rFonts w:ascii="GHEA Grapalat" w:hAnsi="GHEA Grapalat"/>
          <w:sz w:val="24"/>
          <w:lang w:val="hy-AM"/>
        </w:rPr>
        <w:softHyphen/>
        <w:t>տումների համար սահ</w:t>
      </w:r>
      <w:r>
        <w:rPr>
          <w:rFonts w:ascii="GHEA Grapalat" w:hAnsi="GHEA Grapalat"/>
          <w:sz w:val="24"/>
          <w:lang w:val="hy-AM"/>
        </w:rPr>
        <w:softHyphen/>
        <w:t>ման</w:t>
      </w:r>
      <w:r>
        <w:rPr>
          <w:rFonts w:ascii="GHEA Grapalat" w:hAnsi="GHEA Grapalat"/>
          <w:sz w:val="24"/>
          <w:lang w:val="hy-AM"/>
        </w:rPr>
        <w:softHyphen/>
        <w:t>ված՝ առավել խիստ տուգանքների նվազեցումը հիմ</w:t>
      </w:r>
      <w:r>
        <w:rPr>
          <w:rFonts w:ascii="GHEA Grapalat" w:hAnsi="GHEA Grapalat"/>
          <w:sz w:val="24"/>
          <w:lang w:val="hy-AM"/>
        </w:rPr>
        <w:softHyphen/>
        <w:t>նա</w:t>
      </w:r>
      <w:r>
        <w:rPr>
          <w:rFonts w:ascii="GHEA Grapalat" w:hAnsi="GHEA Grapalat"/>
          <w:sz w:val="24"/>
          <w:lang w:val="hy-AM"/>
        </w:rPr>
        <w:softHyphen/>
        <w:t>վոր</w:t>
      </w:r>
      <w:r>
        <w:rPr>
          <w:rFonts w:ascii="GHEA Grapalat" w:hAnsi="GHEA Grapalat"/>
          <w:sz w:val="24"/>
          <w:lang w:val="hy-AM"/>
        </w:rPr>
        <w:softHyphen/>
        <w:t xml:space="preserve">ված չէ: Ավելին, պետք է նշել, որ եթե </w:t>
      </w:r>
      <w:proofErr w:type="spellStart"/>
      <w:r>
        <w:rPr>
          <w:rFonts w:ascii="GHEA Grapalat" w:hAnsi="GHEA Grapalat"/>
          <w:sz w:val="24"/>
          <w:lang w:val="hy-AM"/>
        </w:rPr>
        <w:t>մինչև</w:t>
      </w:r>
      <w:proofErr w:type="spellEnd"/>
      <w:r>
        <w:rPr>
          <w:rFonts w:ascii="GHEA Grapalat" w:hAnsi="GHEA Grapalat"/>
          <w:sz w:val="24"/>
          <w:lang w:val="hy-AM"/>
        </w:rPr>
        <w:t xml:space="preserve"> 2018 թվականի հուլիսի 1-ը ոլորտի մի մասի հարկային պարտավո</w:t>
      </w:r>
      <w:r>
        <w:rPr>
          <w:rFonts w:ascii="GHEA Grapalat" w:hAnsi="GHEA Grapalat"/>
          <w:sz w:val="24"/>
          <w:lang w:val="hy-AM"/>
        </w:rPr>
        <w:softHyphen/>
        <w:t>րու</w:t>
      </w:r>
      <w:r>
        <w:rPr>
          <w:rFonts w:ascii="GHEA Grapalat" w:hAnsi="GHEA Grapalat"/>
          <w:sz w:val="24"/>
          <w:lang w:val="hy-AM"/>
        </w:rPr>
        <w:softHyphen/>
        <w:t>թյուն</w:t>
      </w:r>
      <w:r>
        <w:rPr>
          <w:rFonts w:ascii="GHEA Grapalat" w:hAnsi="GHEA Grapalat"/>
          <w:sz w:val="24"/>
          <w:lang w:val="hy-AM"/>
        </w:rPr>
        <w:softHyphen/>
        <w:t>ները հաշվարկվում էին սպասարկման սրահի մակերեսների հիման վրա, որի դեպքում տնտե</w:t>
      </w:r>
      <w:r>
        <w:rPr>
          <w:rFonts w:ascii="GHEA Grapalat" w:hAnsi="GHEA Grapalat"/>
          <w:sz w:val="24"/>
          <w:lang w:val="hy-AM"/>
        </w:rPr>
        <w:softHyphen/>
        <w:t>սավարող սուբյեկտների այդ մասի համար իրացման շրջանառությունները թաքց</w:t>
      </w:r>
      <w:r>
        <w:rPr>
          <w:rFonts w:ascii="GHEA Grapalat" w:hAnsi="GHEA Grapalat"/>
          <w:sz w:val="24"/>
          <w:lang w:val="hy-AM"/>
        </w:rPr>
        <w:softHyphen/>
        <w:t xml:space="preserve">նելու </w:t>
      </w:r>
      <w:proofErr w:type="spellStart"/>
      <w:r>
        <w:rPr>
          <w:rFonts w:ascii="GHEA Grapalat" w:hAnsi="GHEA Grapalat"/>
          <w:sz w:val="24"/>
          <w:lang w:val="hy-AM"/>
        </w:rPr>
        <w:t>ռիսկերն</w:t>
      </w:r>
      <w:proofErr w:type="spellEnd"/>
      <w:r>
        <w:rPr>
          <w:rFonts w:ascii="GHEA Grapalat" w:hAnsi="GHEA Grapalat"/>
          <w:sz w:val="24"/>
          <w:lang w:val="hy-AM"/>
        </w:rPr>
        <w:t xml:space="preserve"> էական չէին, ապա 2018 թվականի հուլիսի 1-ից հետո կատարված օրենսդրական փոփոխությունների արդյունքում հանրային սննդի ոլորտն ամբող</w:t>
      </w:r>
      <w:r>
        <w:rPr>
          <w:rFonts w:ascii="GHEA Grapalat" w:hAnsi="GHEA Grapalat"/>
          <w:sz w:val="24"/>
          <w:lang w:val="hy-AM"/>
        </w:rPr>
        <w:softHyphen/>
        <w:t>ջությամբ հարկվում է շրջա</w:t>
      </w:r>
      <w:r>
        <w:rPr>
          <w:rFonts w:ascii="GHEA Grapalat" w:hAnsi="GHEA Grapalat"/>
          <w:sz w:val="24"/>
          <w:lang w:val="hy-AM"/>
        </w:rPr>
        <w:softHyphen/>
        <w:t>նառության հարկի կամ հարկման ընդհանուր համա</w:t>
      </w:r>
      <w:r>
        <w:rPr>
          <w:rFonts w:ascii="GHEA Grapalat" w:hAnsi="GHEA Grapalat"/>
          <w:sz w:val="24"/>
          <w:lang w:val="hy-AM"/>
        </w:rPr>
        <w:softHyphen/>
        <w:t>կար</w:t>
      </w:r>
      <w:r>
        <w:rPr>
          <w:rFonts w:ascii="GHEA Grapalat" w:hAnsi="GHEA Grapalat"/>
          <w:sz w:val="24"/>
          <w:lang w:val="hy-AM"/>
        </w:rPr>
        <w:softHyphen/>
        <w:t>գե</w:t>
      </w:r>
      <w:r>
        <w:rPr>
          <w:rFonts w:ascii="GHEA Grapalat" w:hAnsi="GHEA Grapalat"/>
          <w:sz w:val="24"/>
          <w:lang w:val="hy-AM"/>
        </w:rPr>
        <w:softHyphen/>
        <w:t>րում, որտեղ ՀԴՄ կտրոններ չտրամադրելու միջոցով հարկային պարտավորություններից խուսա</w:t>
      </w:r>
      <w:r>
        <w:rPr>
          <w:rFonts w:ascii="GHEA Grapalat" w:hAnsi="GHEA Grapalat"/>
          <w:sz w:val="24"/>
          <w:lang w:val="hy-AM"/>
        </w:rPr>
        <w:softHyphen/>
        <w:t>փելու ռիսկերը շատ ավելի մեծ են:</w:t>
      </w:r>
    </w:p>
    <w:p w:rsidR="00775F2F" w:rsidRDefault="00775F2F" w:rsidP="00775F2F">
      <w:pPr>
        <w:pStyle w:val="ListParagraph"/>
        <w:tabs>
          <w:tab w:val="left" w:pos="851"/>
        </w:tabs>
        <w:spacing w:after="0" w:line="360" w:lineRule="auto"/>
        <w:ind w:left="0" w:firstLine="567"/>
        <w:jc w:val="both"/>
        <w:rPr>
          <w:rFonts w:ascii="GHEA Grapalat" w:hAnsi="GHEA Grapalat"/>
          <w:sz w:val="24"/>
          <w:lang w:val="hy-AM"/>
        </w:rPr>
      </w:pPr>
      <w:r>
        <w:rPr>
          <w:rFonts w:ascii="GHEA Grapalat" w:hAnsi="GHEA Grapalat"/>
          <w:sz w:val="24"/>
          <w:lang w:val="hy-AM"/>
        </w:rPr>
        <w:lastRenderedPageBreak/>
        <w:t>Ամփոփելով վերոնշյալը՝ հայտնում ենք, որ ՀԴՄ-ների կիրառության խախտումների համար գործունեության բոլոր տեսակների համար միասնական տուգանքներ կիրառելու առա</w:t>
      </w:r>
      <w:r>
        <w:rPr>
          <w:rFonts w:ascii="GHEA Grapalat" w:hAnsi="GHEA Grapalat"/>
          <w:sz w:val="24"/>
          <w:lang w:val="hy-AM"/>
        </w:rPr>
        <w:softHyphen/>
        <w:t>ջարկությունն ընդունելի է, սակայն պայմանով, որ տուգանքների միասնականացման արդ</w:t>
      </w:r>
      <w:r>
        <w:rPr>
          <w:rFonts w:ascii="GHEA Grapalat" w:hAnsi="GHEA Grapalat"/>
          <w:sz w:val="24"/>
          <w:lang w:val="hy-AM"/>
        </w:rPr>
        <w:softHyphen/>
        <w:t>յուն</w:t>
      </w:r>
      <w:r>
        <w:rPr>
          <w:rFonts w:ascii="GHEA Grapalat" w:hAnsi="GHEA Grapalat"/>
          <w:sz w:val="24"/>
          <w:lang w:val="hy-AM"/>
        </w:rPr>
        <w:softHyphen/>
        <w:t>քում ոչ թե նվազեցվեն հանրային սննդի ոլորտի մասով սահմանված տուգանքները, այլ մյուս ոլորտների համար նախատեսված տուգանքները սահմանվեն առնվազն հանրային սննդի ոլորտի համար սահմանված տուգանքների չափով:</w:t>
      </w:r>
    </w:p>
    <w:p w:rsidR="001764A8" w:rsidRPr="00861925" w:rsidRDefault="00775F2F" w:rsidP="00775F2F">
      <w:pPr>
        <w:pStyle w:val="ListParagraph"/>
        <w:tabs>
          <w:tab w:val="left" w:pos="851"/>
        </w:tabs>
        <w:spacing w:after="0" w:line="360" w:lineRule="auto"/>
        <w:ind w:left="0" w:firstLine="567"/>
        <w:contextualSpacing w:val="0"/>
        <w:jc w:val="both"/>
        <w:rPr>
          <w:rFonts w:ascii="GHEA Grapalat" w:hAnsi="GHEA Grapalat"/>
          <w:sz w:val="24"/>
          <w:lang w:val="hy-AM"/>
        </w:rPr>
      </w:pPr>
      <w:r>
        <w:rPr>
          <w:rFonts w:ascii="GHEA Grapalat" w:hAnsi="GHEA Grapalat"/>
          <w:sz w:val="24"/>
          <w:lang w:val="hy-AM"/>
        </w:rPr>
        <w:t>Հաշվի առնելով վերոգրյալը` նախագիծն այս տեսքով ընդունելը համարում ենք ոչ նպա</w:t>
      </w:r>
      <w:r>
        <w:rPr>
          <w:rFonts w:ascii="GHEA Grapalat" w:hAnsi="GHEA Grapalat"/>
          <w:sz w:val="24"/>
          <w:lang w:val="hy-AM"/>
        </w:rPr>
        <w:softHyphen/>
        <w:t>տա</w:t>
      </w:r>
      <w:r>
        <w:rPr>
          <w:rFonts w:ascii="GHEA Grapalat" w:hAnsi="GHEA Grapalat"/>
          <w:sz w:val="24"/>
          <w:lang w:val="hy-AM"/>
        </w:rPr>
        <w:softHyphen/>
        <w:t>կա</w:t>
      </w:r>
      <w:r>
        <w:rPr>
          <w:rFonts w:ascii="GHEA Grapalat" w:hAnsi="GHEA Grapalat"/>
          <w:sz w:val="24"/>
          <w:lang w:val="hy-AM"/>
        </w:rPr>
        <w:softHyphen/>
        <w:t>հար</w:t>
      </w:r>
      <w:r>
        <w:rPr>
          <w:rFonts w:ascii="GHEA Grapalat" w:hAnsi="GHEA Grapalat"/>
          <w:sz w:val="24"/>
          <w:lang w:val="hy-AM"/>
        </w:rPr>
        <w:softHyphen/>
        <w:t>մար:</w:t>
      </w:r>
    </w:p>
    <w:p w:rsidR="009049A6" w:rsidRDefault="009049A6" w:rsidP="009049A6">
      <w:pPr>
        <w:spacing w:after="0" w:line="360" w:lineRule="auto"/>
        <w:jc w:val="both"/>
        <w:rPr>
          <w:rFonts w:ascii="GHEA Grapalat" w:eastAsia="Times New Roman" w:hAnsi="GHEA Grapalat"/>
          <w:bCs/>
          <w:iCs/>
          <w:color w:val="000000"/>
          <w:sz w:val="24"/>
          <w:szCs w:val="24"/>
          <w:shd w:val="clear" w:color="auto" w:fill="FFFFFF"/>
          <w:lang w:val="hy-AM" w:eastAsia="ru-RU"/>
        </w:rPr>
      </w:pPr>
    </w:p>
    <w:p w:rsidR="00F41739" w:rsidRDefault="00F41739"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947532" w:rsidRDefault="00947532" w:rsidP="000C6442">
      <w:pPr>
        <w:widowControl w:val="0"/>
        <w:tabs>
          <w:tab w:val="left" w:pos="90"/>
        </w:tabs>
        <w:spacing w:line="360" w:lineRule="auto"/>
        <w:ind w:left="142"/>
        <w:jc w:val="center"/>
        <w:rPr>
          <w:rFonts w:ascii="GHEA Grapalat" w:hAnsi="GHEA Grapalat"/>
          <w:b/>
          <w:lang w:val="hy-AM"/>
        </w:rPr>
      </w:pPr>
    </w:p>
    <w:p w:rsidR="000C6442" w:rsidRPr="001C3BA6" w:rsidRDefault="000C6442" w:rsidP="000C6442">
      <w:pPr>
        <w:widowControl w:val="0"/>
        <w:tabs>
          <w:tab w:val="left" w:pos="90"/>
        </w:tabs>
        <w:spacing w:line="360" w:lineRule="auto"/>
        <w:ind w:left="142"/>
        <w:jc w:val="center"/>
        <w:rPr>
          <w:rFonts w:ascii="GHEA Grapalat" w:hAnsi="GHEA Grapalat"/>
          <w:b/>
          <w:highlight w:val="yellow"/>
          <w:lang w:val="de-AT"/>
        </w:rPr>
      </w:pPr>
      <w:r w:rsidRPr="001C3BA6">
        <w:rPr>
          <w:rFonts w:ascii="GHEA Grapalat" w:hAnsi="GHEA Grapalat"/>
          <w:b/>
          <w:lang w:val="hy-AM"/>
        </w:rPr>
        <w:t>ԵԶՐԱԿԱՑՈՒԹՅՈՒՆ</w:t>
      </w:r>
    </w:p>
    <w:p w:rsidR="0083626C" w:rsidRDefault="00574864" w:rsidP="0083626C">
      <w:pPr>
        <w:spacing w:before="120" w:after="0" w:line="360" w:lineRule="auto"/>
        <w:jc w:val="center"/>
        <w:rPr>
          <w:rFonts w:ascii="GHEA Grapalat" w:eastAsia="Times New Roman" w:hAnsi="GHEA Grapalat" w:cs="Sylfaen"/>
          <w:color w:val="000000"/>
          <w:sz w:val="24"/>
          <w:szCs w:val="24"/>
          <w:lang w:val="af-ZA"/>
        </w:rPr>
      </w:pPr>
      <w:r w:rsidRPr="00574864">
        <w:rPr>
          <w:rFonts w:ascii="GHEA Grapalat" w:hAnsi="GHEA Grapalat"/>
          <w:b/>
          <w:sz w:val="24"/>
          <w:szCs w:val="24"/>
          <w:lang w:val="hy-AM"/>
        </w:rPr>
        <w:t>«Հայաստանի Հանրա</w:t>
      </w:r>
      <w:r w:rsidRPr="00574864">
        <w:rPr>
          <w:rFonts w:ascii="GHEA Grapalat" w:hAnsi="GHEA Grapalat"/>
          <w:b/>
          <w:sz w:val="24"/>
          <w:szCs w:val="24"/>
          <w:lang w:val="hy-AM"/>
        </w:rPr>
        <w:softHyphen/>
        <w:t>պե</w:t>
      </w:r>
      <w:r w:rsidRPr="00574864">
        <w:rPr>
          <w:rFonts w:ascii="GHEA Grapalat" w:hAnsi="GHEA Grapalat"/>
          <w:b/>
          <w:sz w:val="24"/>
          <w:szCs w:val="24"/>
          <w:lang w:val="hy-AM"/>
        </w:rPr>
        <w:softHyphen/>
        <w:t>տու</w:t>
      </w:r>
      <w:r w:rsidRPr="00574864">
        <w:rPr>
          <w:rFonts w:ascii="GHEA Grapalat" w:hAnsi="GHEA Grapalat"/>
          <w:b/>
          <w:sz w:val="24"/>
          <w:szCs w:val="24"/>
          <w:lang w:val="hy-AM"/>
        </w:rPr>
        <w:softHyphen/>
        <w:t>թյան հարկային օրեն</w:t>
      </w:r>
      <w:bookmarkStart w:id="0" w:name="_GoBack"/>
      <w:bookmarkEnd w:id="0"/>
      <w:r w:rsidRPr="00574864">
        <w:rPr>
          <w:rFonts w:ascii="GHEA Grapalat" w:hAnsi="GHEA Grapalat"/>
          <w:b/>
          <w:sz w:val="24"/>
          <w:szCs w:val="24"/>
          <w:lang w:val="hy-AM"/>
        </w:rPr>
        <w:t xml:space="preserve">սգրքում </w:t>
      </w:r>
      <w:r w:rsidR="00DF0198">
        <w:rPr>
          <w:rFonts w:ascii="GHEA Grapalat" w:hAnsi="GHEA Grapalat"/>
          <w:b/>
          <w:sz w:val="24"/>
          <w:szCs w:val="24"/>
          <w:lang w:val="hy-AM"/>
        </w:rPr>
        <w:t>փոփոխություններ</w:t>
      </w:r>
      <w:r w:rsidRPr="00574864">
        <w:rPr>
          <w:rFonts w:ascii="GHEA Grapalat" w:hAnsi="GHEA Grapalat"/>
          <w:b/>
          <w:sz w:val="24"/>
          <w:szCs w:val="24"/>
          <w:lang w:val="hy-AM"/>
        </w:rPr>
        <w:t xml:space="preserve"> կատարելու մասին»</w:t>
      </w:r>
      <w:r w:rsidR="002368C7">
        <w:rPr>
          <w:rFonts w:ascii="GHEA Grapalat" w:hAnsi="GHEA Grapalat"/>
          <w:b/>
          <w:sz w:val="24"/>
          <w:szCs w:val="24"/>
          <w:lang w:val="hy-AM"/>
        </w:rPr>
        <w:t xml:space="preserve"> </w:t>
      </w:r>
      <w:r w:rsidR="00616756" w:rsidRPr="00947532">
        <w:rPr>
          <w:rFonts w:ascii="GHEA Grapalat" w:hAnsi="GHEA Grapalat"/>
          <w:b/>
          <w:sz w:val="24"/>
          <w:szCs w:val="24"/>
          <w:lang w:val="hy-AM"/>
        </w:rPr>
        <w:t>Հայաստանի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Հանրապետության</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օրենք</w:t>
      </w:r>
      <w:r w:rsidR="00616756" w:rsidRPr="00616756">
        <w:rPr>
          <w:rFonts w:ascii="GHEA Grapalat" w:hAnsi="GHEA Grapalat"/>
          <w:b/>
          <w:sz w:val="24"/>
          <w:szCs w:val="24"/>
          <w:lang w:val="hy-AM"/>
        </w:rPr>
        <w:t>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նախագծի</w:t>
      </w:r>
      <w:r w:rsidR="0083626C" w:rsidRPr="001C3BA6">
        <w:rPr>
          <w:rFonts w:ascii="GHEA Grapalat" w:hAnsi="GHEA Grapalat"/>
          <w:b/>
          <w:sz w:val="24"/>
          <w:szCs w:val="24"/>
          <w:lang w:val="hy-AM"/>
        </w:rPr>
        <w:t>՝</w:t>
      </w:r>
      <w:r w:rsidR="0083626C" w:rsidRPr="001C3BA6">
        <w:rPr>
          <w:rFonts w:ascii="GHEA Grapalat" w:eastAsia="Times New Roman" w:hAnsi="GHEA Grapalat"/>
          <w:b/>
          <w:sz w:val="24"/>
          <w:szCs w:val="24"/>
          <w:lang w:val="hy-AM"/>
        </w:rPr>
        <w:t xml:space="preserve"> պետական </w:t>
      </w:r>
      <w:r w:rsidR="0083626C" w:rsidRPr="00947532">
        <w:rPr>
          <w:rFonts w:ascii="GHEA Grapalat" w:eastAsia="Times New Roman" w:hAnsi="GHEA Grapalat" w:cs="Sylfaen"/>
          <w:b/>
          <w:color w:val="000000"/>
          <w:sz w:val="24"/>
          <w:szCs w:val="24"/>
          <w:lang w:val="hy-AM"/>
        </w:rPr>
        <w:t>բյուջ</w:t>
      </w:r>
      <w:r w:rsidR="0083626C" w:rsidRPr="001C3BA6">
        <w:rPr>
          <w:rFonts w:ascii="GHEA Grapalat" w:eastAsia="Times New Roman" w:hAnsi="GHEA Grapalat" w:cs="Sylfaen"/>
          <w:b/>
          <w:color w:val="000000"/>
          <w:sz w:val="24"/>
          <w:szCs w:val="24"/>
          <w:lang w:val="hy-AM"/>
        </w:rPr>
        <w:t xml:space="preserve">եի եկամուտների էական նվազեցման կամ ծախսերի ավելացման </w:t>
      </w:r>
      <w:r w:rsidR="0083626C" w:rsidRPr="00947532">
        <w:rPr>
          <w:rFonts w:ascii="GHEA Grapalat" w:eastAsia="Times New Roman" w:hAnsi="GHEA Grapalat" w:cs="Sylfaen"/>
          <w:b/>
          <w:color w:val="000000"/>
          <w:sz w:val="24"/>
          <w:szCs w:val="24"/>
          <w:lang w:val="hy-AM"/>
        </w:rPr>
        <w:t>վերաբերյալ</w:t>
      </w:r>
      <w:r w:rsidR="0083626C">
        <w:rPr>
          <w:rFonts w:ascii="GHEA Grapalat" w:eastAsia="Times New Roman" w:hAnsi="GHEA Grapalat" w:cs="Sylfaen"/>
          <w:color w:val="000000"/>
          <w:sz w:val="24"/>
          <w:szCs w:val="24"/>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E651E1" w:rsidP="00616756">
      <w:pPr>
        <w:tabs>
          <w:tab w:val="left" w:pos="993"/>
        </w:tabs>
        <w:spacing w:after="0" w:line="360" w:lineRule="auto"/>
        <w:ind w:firstLine="720"/>
        <w:jc w:val="both"/>
        <w:rPr>
          <w:rFonts w:ascii="GHEA Grapalat" w:eastAsia="Times New Roman" w:hAnsi="GHEA Grapalat" w:cs="GHEA Grapalat"/>
          <w:sz w:val="24"/>
          <w:szCs w:val="24"/>
          <w:lang w:val="hy-AM" w:eastAsia="en-GB"/>
        </w:rPr>
      </w:pPr>
      <w:r>
        <w:rPr>
          <w:rFonts w:ascii="GHEA Grapalat" w:hAnsi="GHEA Grapalat"/>
          <w:bCs/>
          <w:iCs/>
          <w:sz w:val="24"/>
          <w:szCs w:val="24"/>
          <w:shd w:val="clear" w:color="auto" w:fill="FFFFFF"/>
          <w:lang w:val="hy-AM" w:eastAsia="x-none"/>
        </w:rPr>
        <w:t>Նախա</w:t>
      </w:r>
      <w:r>
        <w:rPr>
          <w:rFonts w:ascii="GHEA Grapalat" w:hAnsi="GHEA Grapalat"/>
          <w:bCs/>
          <w:iCs/>
          <w:sz w:val="24"/>
          <w:szCs w:val="24"/>
          <w:shd w:val="clear" w:color="auto" w:fill="FFFFFF"/>
          <w:lang w:val="hy-AM" w:eastAsia="x-none"/>
        </w:rPr>
        <w:softHyphen/>
      </w:r>
      <w:r>
        <w:rPr>
          <w:rFonts w:ascii="GHEA Grapalat" w:hAnsi="GHEA Grapalat"/>
          <w:bCs/>
          <w:iCs/>
          <w:sz w:val="24"/>
          <w:szCs w:val="24"/>
          <w:shd w:val="clear" w:color="auto" w:fill="FFFFFF"/>
          <w:lang w:val="hy-AM" w:eastAsia="x-none"/>
        </w:rPr>
        <w:softHyphen/>
        <w:t>գծի</w:t>
      </w:r>
      <w:r w:rsidR="00E53C44">
        <w:rPr>
          <w:rFonts w:ascii="GHEA Grapalat" w:hAnsi="GHEA Grapalat"/>
          <w:bCs/>
          <w:iCs/>
          <w:sz w:val="24"/>
          <w:szCs w:val="24"/>
          <w:shd w:val="clear" w:color="auto" w:fill="FFFFFF"/>
          <w:lang w:val="hy-AM" w:eastAsia="x-none"/>
        </w:rPr>
        <w:t xml:space="preserve"> </w:t>
      </w:r>
      <w:r w:rsidR="00752F19" w:rsidRPr="00752F19">
        <w:rPr>
          <w:rFonts w:ascii="GHEA Grapalat" w:hAnsi="GHEA Grapalat"/>
          <w:bCs/>
          <w:iCs/>
          <w:color w:val="000000"/>
          <w:sz w:val="24"/>
          <w:shd w:val="clear" w:color="auto" w:fill="FFFFFF"/>
          <w:lang w:val="hy-AM" w:eastAsia="ru-RU"/>
        </w:rPr>
        <w:t>ընդունումը կհանգեցնի ՀՀ պետա</w:t>
      </w:r>
      <w:r w:rsidR="00752F19" w:rsidRPr="00752F19">
        <w:rPr>
          <w:rFonts w:ascii="GHEA Grapalat" w:hAnsi="GHEA Grapalat"/>
          <w:bCs/>
          <w:iCs/>
          <w:color w:val="000000"/>
          <w:sz w:val="24"/>
          <w:shd w:val="clear" w:color="auto" w:fill="FFFFFF"/>
          <w:lang w:val="hy-AM" w:eastAsia="ru-RU"/>
        </w:rPr>
        <w:softHyphen/>
      </w:r>
      <w:r w:rsidR="00752F19" w:rsidRPr="00752F19">
        <w:rPr>
          <w:rFonts w:ascii="GHEA Grapalat" w:hAnsi="GHEA Grapalat"/>
          <w:bCs/>
          <w:iCs/>
          <w:color w:val="000000"/>
          <w:sz w:val="24"/>
          <w:shd w:val="clear" w:color="auto" w:fill="FFFFFF"/>
          <w:lang w:val="hy-AM" w:eastAsia="ru-RU"/>
        </w:rPr>
        <w:softHyphen/>
      </w:r>
      <w:r w:rsidR="00752F19" w:rsidRPr="00752F19">
        <w:rPr>
          <w:rFonts w:ascii="GHEA Grapalat" w:hAnsi="GHEA Grapalat"/>
          <w:bCs/>
          <w:iCs/>
          <w:color w:val="000000"/>
          <w:sz w:val="24"/>
          <w:shd w:val="clear" w:color="auto" w:fill="FFFFFF"/>
          <w:lang w:val="hy-AM" w:eastAsia="ru-RU"/>
        </w:rPr>
        <w:softHyphen/>
      </w:r>
      <w:r w:rsidR="00752F19" w:rsidRPr="00752F19">
        <w:rPr>
          <w:rFonts w:ascii="GHEA Grapalat" w:hAnsi="GHEA Grapalat"/>
          <w:bCs/>
          <w:iCs/>
          <w:color w:val="000000"/>
          <w:sz w:val="24"/>
          <w:shd w:val="clear" w:color="auto" w:fill="FFFFFF"/>
          <w:lang w:val="hy-AM" w:eastAsia="ru-RU"/>
        </w:rPr>
        <w:softHyphen/>
      </w:r>
      <w:r w:rsidR="00752F19" w:rsidRPr="00752F19">
        <w:rPr>
          <w:rFonts w:ascii="GHEA Grapalat" w:hAnsi="GHEA Grapalat"/>
          <w:bCs/>
          <w:iCs/>
          <w:color w:val="000000"/>
          <w:sz w:val="24"/>
          <w:shd w:val="clear" w:color="auto" w:fill="FFFFFF"/>
          <w:lang w:val="hy-AM" w:eastAsia="ru-RU"/>
        </w:rPr>
        <w:softHyphen/>
        <w:t>կան բյու</w:t>
      </w:r>
      <w:r w:rsidR="00752F19" w:rsidRPr="00752F19">
        <w:rPr>
          <w:rFonts w:ascii="GHEA Grapalat" w:hAnsi="GHEA Grapalat"/>
          <w:bCs/>
          <w:iCs/>
          <w:color w:val="000000"/>
          <w:sz w:val="24"/>
          <w:shd w:val="clear" w:color="auto" w:fill="FFFFFF"/>
          <w:lang w:val="hy-AM" w:eastAsia="ru-RU"/>
        </w:rPr>
        <w:softHyphen/>
        <w:t>ջեի եկա</w:t>
      </w:r>
      <w:r w:rsidR="00752F19" w:rsidRPr="00752F19">
        <w:rPr>
          <w:rFonts w:ascii="GHEA Grapalat" w:hAnsi="GHEA Grapalat"/>
          <w:bCs/>
          <w:iCs/>
          <w:color w:val="000000"/>
          <w:sz w:val="24"/>
          <w:shd w:val="clear" w:color="auto" w:fill="FFFFFF"/>
          <w:lang w:val="hy-AM" w:eastAsia="ru-RU"/>
        </w:rPr>
        <w:softHyphen/>
        <w:t>մուտ</w:t>
      </w:r>
      <w:r w:rsidR="00752F19" w:rsidRPr="00752F19">
        <w:rPr>
          <w:rFonts w:ascii="GHEA Grapalat" w:hAnsi="GHEA Grapalat"/>
          <w:bCs/>
          <w:iCs/>
          <w:color w:val="000000"/>
          <w:sz w:val="24"/>
          <w:shd w:val="clear" w:color="auto" w:fill="FFFFFF"/>
          <w:lang w:val="hy-AM" w:eastAsia="ru-RU"/>
        </w:rPr>
        <w:softHyphen/>
        <w:t>ների նվազեցման և չի հան</w:t>
      </w:r>
      <w:r w:rsidR="00752F19" w:rsidRPr="00752F19">
        <w:rPr>
          <w:rFonts w:ascii="GHEA Grapalat" w:hAnsi="GHEA Grapalat"/>
          <w:bCs/>
          <w:iCs/>
          <w:color w:val="000000"/>
          <w:sz w:val="24"/>
          <w:shd w:val="clear" w:color="auto" w:fill="FFFFFF"/>
          <w:lang w:val="hy-AM" w:eastAsia="ru-RU"/>
        </w:rPr>
        <w:softHyphen/>
      </w:r>
      <w:r w:rsidR="00752F19" w:rsidRPr="00752F19">
        <w:rPr>
          <w:rFonts w:ascii="GHEA Grapalat" w:hAnsi="GHEA Grapalat"/>
          <w:bCs/>
          <w:iCs/>
          <w:color w:val="000000"/>
          <w:sz w:val="24"/>
          <w:shd w:val="clear" w:color="auto" w:fill="FFFFFF"/>
          <w:lang w:val="hy-AM" w:eastAsia="ru-RU"/>
        </w:rPr>
        <w:softHyphen/>
        <w:t>գեցնի ՀՀ պետական բյուջեի ծախ</w:t>
      </w:r>
      <w:r w:rsidR="00752F19" w:rsidRPr="00752F19">
        <w:rPr>
          <w:rFonts w:ascii="GHEA Grapalat" w:hAnsi="GHEA Grapalat"/>
          <w:bCs/>
          <w:iCs/>
          <w:color w:val="000000"/>
          <w:sz w:val="24"/>
          <w:shd w:val="clear" w:color="auto" w:fill="FFFFFF"/>
          <w:lang w:val="hy-AM" w:eastAsia="ru-RU"/>
        </w:rPr>
        <w:softHyphen/>
        <w:t>սերի ավե</w:t>
      </w:r>
      <w:r w:rsidR="00752F19" w:rsidRPr="00752F19">
        <w:rPr>
          <w:rFonts w:ascii="GHEA Grapalat" w:hAnsi="GHEA Grapalat"/>
          <w:bCs/>
          <w:iCs/>
          <w:color w:val="000000"/>
          <w:sz w:val="24"/>
          <w:shd w:val="clear" w:color="auto" w:fill="FFFFFF"/>
          <w:lang w:val="hy-AM" w:eastAsia="ru-RU"/>
        </w:rPr>
        <w:softHyphen/>
        <w:t>լացման։</w:t>
      </w:r>
    </w:p>
    <w:p w:rsidR="00CC68BD" w:rsidRPr="008662D8" w:rsidRDefault="00D629D3"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06218D">
        <w:rPr>
          <w:rFonts w:ascii="GHEA Grapalat" w:eastAsia="Calibri" w:hAnsi="GHEA Grapalat"/>
          <w:noProof/>
          <w:color w:val="auto"/>
          <w:spacing w:val="0"/>
          <w:szCs w:val="26"/>
          <w:u w:val="none"/>
          <w:lang w:val="hy-AM" w:eastAsia="en-US"/>
        </w:rPr>
        <w:object w:dxaOrig="915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621.75pt" o:ole="">
            <v:imagedata r:id="rId5" o:title=""/>
          </v:shape>
          <o:OLEObject Type="Embed" ProgID="AcroExch.Document.DC" ShapeID="_x0000_i1025" DrawAspect="Content" ObjectID="_1636286679" r:id="rId6"/>
        </w:object>
      </w: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7E481E"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CC68BD" w:rsidRPr="007E481E" w:rsidRDefault="00CC68BD" w:rsidP="00CC68BD">
      <w:pPr>
        <w:pStyle w:val="Title"/>
        <w:spacing w:line="360" w:lineRule="auto"/>
        <w:ind w:left="4500" w:right="-387" w:firstLine="1260"/>
        <w:rPr>
          <w:rFonts w:ascii="GHEA Grapalat" w:hAnsi="GHEA Grapalat" w:cs="Sylfaen"/>
          <w:color w:val="auto"/>
          <w:spacing w:val="10"/>
          <w:sz w:val="24"/>
          <w:szCs w:val="24"/>
          <w:u w:val="none"/>
          <w:lang w:val="af-ZA" w:eastAsia="en-US"/>
        </w:rPr>
      </w:pPr>
    </w:p>
    <w:p w:rsidR="009C4202" w:rsidRPr="001C6A9C" w:rsidRDefault="009C4202" w:rsidP="001C6A9C">
      <w:pPr>
        <w:spacing w:after="0"/>
        <w:rPr>
          <w:rFonts w:ascii="GHEA Grapalat" w:hAnsi="GHEA Grapalat"/>
          <w:sz w:val="24"/>
          <w:szCs w:val="24"/>
          <w:lang w:val="hy-AM"/>
        </w:rPr>
      </w:pPr>
    </w:p>
    <w:p w:rsidR="0006218D" w:rsidRDefault="0006218D" w:rsidP="00DF0198">
      <w:pPr>
        <w:spacing w:after="0" w:line="240" w:lineRule="auto"/>
        <w:jc w:val="right"/>
        <w:rPr>
          <w:rFonts w:ascii="GHEA Grapalat" w:hAnsi="GHEA Grapalat" w:cs="Arial"/>
          <w:i/>
          <w:iCs/>
          <w:sz w:val="24"/>
          <w:szCs w:val="24"/>
          <w:lang w:val="hy-AM"/>
        </w:rPr>
      </w:pPr>
    </w:p>
    <w:p w:rsidR="0006218D" w:rsidRDefault="0006218D" w:rsidP="00DF0198">
      <w:pPr>
        <w:spacing w:after="0" w:line="240" w:lineRule="auto"/>
        <w:jc w:val="right"/>
        <w:rPr>
          <w:rFonts w:ascii="GHEA Grapalat" w:hAnsi="GHEA Grapalat" w:cs="Arial"/>
          <w:i/>
          <w:iCs/>
          <w:sz w:val="24"/>
          <w:szCs w:val="24"/>
          <w:lang w:val="hy-AM"/>
        </w:rPr>
      </w:pPr>
    </w:p>
    <w:p w:rsidR="00DF0198" w:rsidRPr="00DF0198" w:rsidRDefault="00DF0198" w:rsidP="00DF0198">
      <w:pPr>
        <w:spacing w:after="0" w:line="240" w:lineRule="auto"/>
        <w:jc w:val="right"/>
        <w:rPr>
          <w:rFonts w:ascii="GHEA Grapalat" w:hAnsi="GHEA Grapalat"/>
          <w:sz w:val="24"/>
          <w:szCs w:val="24"/>
          <w:lang w:val="hy-AM"/>
        </w:rPr>
      </w:pPr>
      <w:r w:rsidRPr="00DF0198">
        <w:rPr>
          <w:rFonts w:ascii="GHEA Grapalat" w:hAnsi="GHEA Grapalat" w:cs="Arial"/>
          <w:i/>
          <w:iCs/>
          <w:sz w:val="24"/>
          <w:szCs w:val="24"/>
          <w:lang w:val="hy-AM"/>
        </w:rPr>
        <w:t>ՆԱԽԱԳԻԾ</w:t>
      </w:r>
    </w:p>
    <w:p w:rsidR="00DF0198" w:rsidRPr="00DF0198" w:rsidRDefault="00DF0198" w:rsidP="00DF0198">
      <w:pPr>
        <w:rPr>
          <w:rFonts w:ascii="GHEA Grapalat" w:hAnsi="GHEA Grapalat"/>
          <w:sz w:val="24"/>
          <w:szCs w:val="24"/>
          <w:lang w:val="hy-AM"/>
        </w:rPr>
      </w:pPr>
      <w:r w:rsidRPr="00DF0198">
        <w:rPr>
          <w:rFonts w:ascii="GHEA Grapalat" w:hAnsi="GHEA Grapalat" w:cs="Arial"/>
          <w:i/>
          <w:iCs/>
          <w:sz w:val="24"/>
          <w:szCs w:val="24"/>
          <w:lang w:val="hy-AM"/>
        </w:rPr>
        <w:t>Պ</w:t>
      </w:r>
      <w:r w:rsidRPr="00DF0198">
        <w:rPr>
          <w:rFonts w:ascii="GHEA Grapalat" w:hAnsi="GHEA Grapalat"/>
          <w:i/>
          <w:iCs/>
          <w:sz w:val="24"/>
          <w:szCs w:val="24"/>
          <w:lang w:val="hy-AM"/>
        </w:rPr>
        <w:t>-344-06.11.2019-</w:t>
      </w:r>
      <w:r w:rsidRPr="00DF0198">
        <w:rPr>
          <w:rFonts w:ascii="GHEA Grapalat" w:hAnsi="GHEA Grapalat" w:cs="Arial"/>
          <w:i/>
          <w:iCs/>
          <w:sz w:val="24"/>
          <w:szCs w:val="24"/>
          <w:lang w:val="hy-AM"/>
        </w:rPr>
        <w:t>ՏՀ</w:t>
      </w:r>
      <w:r w:rsidRPr="00DF0198">
        <w:rPr>
          <w:rFonts w:ascii="GHEA Grapalat" w:hAnsi="GHEA Grapalat"/>
          <w:i/>
          <w:iCs/>
          <w:sz w:val="24"/>
          <w:szCs w:val="24"/>
          <w:lang w:val="hy-AM"/>
        </w:rPr>
        <w:t>-011/0</w:t>
      </w:r>
    </w:p>
    <w:p w:rsidR="00DF0198" w:rsidRPr="00DF0198" w:rsidRDefault="00DF0198" w:rsidP="00DF0198">
      <w:pPr>
        <w:pStyle w:val="Heading2"/>
        <w:jc w:val="center"/>
        <w:rPr>
          <w:rFonts w:ascii="GHEA Grapalat" w:hAnsi="GHEA Grapalat"/>
          <w:sz w:val="24"/>
          <w:szCs w:val="24"/>
          <w:lang w:val="hy-AM"/>
        </w:rPr>
      </w:pPr>
      <w:r w:rsidRPr="00DF0198">
        <w:rPr>
          <w:rFonts w:ascii="GHEA Grapalat" w:hAnsi="GHEA Grapalat"/>
          <w:sz w:val="24"/>
          <w:szCs w:val="24"/>
          <w:lang w:val="hy-AM"/>
        </w:rPr>
        <w:t xml:space="preserve">ՀԱՅԱՍՏԱՆԻ ՀԱՆՐԱՊԵՏՈՒԹՅԱՆ </w:t>
      </w:r>
      <w:r w:rsidRPr="00DF0198">
        <w:rPr>
          <w:rFonts w:ascii="GHEA Grapalat" w:hAnsi="GHEA Grapalat"/>
          <w:sz w:val="24"/>
          <w:szCs w:val="24"/>
          <w:lang w:val="hy-AM"/>
        </w:rPr>
        <w:br/>
        <w:t>ՕՐԵՆՔԸ</w:t>
      </w:r>
    </w:p>
    <w:p w:rsidR="00DF0198" w:rsidRPr="00DF0198" w:rsidRDefault="00DF0198" w:rsidP="00DF0198">
      <w:pPr>
        <w:pStyle w:val="Heading3"/>
        <w:jc w:val="center"/>
        <w:rPr>
          <w:rFonts w:ascii="GHEA Grapalat" w:hAnsi="GHEA Grapalat"/>
          <w:sz w:val="24"/>
          <w:szCs w:val="24"/>
          <w:lang w:val="hy-AM"/>
        </w:rPr>
      </w:pPr>
      <w:r w:rsidRPr="00DF0198">
        <w:rPr>
          <w:rStyle w:val="Strong"/>
          <w:rFonts w:ascii="GHEA Grapalat" w:hAnsi="GHEA Grapalat"/>
          <w:b/>
          <w:bCs/>
          <w:sz w:val="24"/>
          <w:szCs w:val="24"/>
          <w:lang w:val="hy-AM"/>
        </w:rPr>
        <w:t>ՀԱՅԱՍՏԱՆԻ ՀԱՆՐԱՊԵՏՈՒԹՅԱՆ ՀԱՐԿԱՅԻՆ ՕՐԵՆՍԳՐՔՈՒՄ ՓՈՓՈԽՈՒԹՅՈՒՆՆԵՐ ԿԱՏԱՐԵԼՈՒ ՄԱՍԻՆ</w:t>
      </w:r>
    </w:p>
    <w:p w:rsidR="00D629D3"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b/>
          <w:bCs/>
          <w:i/>
          <w:iCs/>
          <w:lang w:val="hy-AM"/>
        </w:rPr>
        <w:t>Հոդված 1.</w:t>
      </w:r>
      <w:r w:rsidRPr="00DF0198">
        <w:rPr>
          <w:rFonts w:ascii="GHEA Grapalat" w:hAnsi="GHEA Grapalat"/>
          <w:b/>
          <w:bCs/>
          <w:lang w:val="hy-AM"/>
        </w:rPr>
        <w:t xml:space="preserve"> </w:t>
      </w:r>
      <w:r w:rsidRPr="00DF0198">
        <w:rPr>
          <w:rFonts w:ascii="GHEA Grapalat" w:hAnsi="GHEA Grapalat"/>
          <w:lang w:val="hy-AM"/>
        </w:rPr>
        <w:t xml:space="preserve">Հայաստանի Հանրապետության 2016 թվականի հոկտեմբերի 04-ի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 xml:space="preserve">ՀՕ-165-Ն (այսուհետ՝ Օրենք) հարկային օրենսգրքի 416-րդ հոդվածի՝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 xml:space="preserve">1) 1-ին մասի 1-ին </w:t>
      </w:r>
      <w:proofErr w:type="spellStart"/>
      <w:r w:rsidRPr="00DF0198">
        <w:rPr>
          <w:rFonts w:ascii="GHEA Grapalat" w:hAnsi="GHEA Grapalat"/>
          <w:lang w:val="hy-AM"/>
        </w:rPr>
        <w:t>կետում</w:t>
      </w:r>
      <w:proofErr w:type="spellEnd"/>
      <w:r w:rsidRPr="00DF0198">
        <w:rPr>
          <w:rFonts w:ascii="GHEA Grapalat" w:hAnsi="GHEA Grapalat"/>
          <w:lang w:val="hy-AM"/>
        </w:rPr>
        <w:t xml:space="preserve">՝ «, բացառությամբ սույն մասի 2-րդ կետով սահմանված դեպքի» բառերը հանել.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 xml:space="preserve">2) 1-ին մասի 2-րդ կետը ուժը կորցրած ճանաչել.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 xml:space="preserve">3) 2-րդ մասի 2-րդ կետը ուժը կորցրած ճանաչել.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4)</w:t>
      </w:r>
      <w:r w:rsidRPr="00DF0198">
        <w:rPr>
          <w:rFonts w:ascii="Calibri" w:hAnsi="Calibri" w:cs="Calibri"/>
          <w:lang w:val="hy-AM"/>
        </w:rPr>
        <w:t> </w:t>
      </w:r>
      <w:r w:rsidRPr="00DF0198">
        <w:rPr>
          <w:rFonts w:ascii="GHEA Grapalat" w:hAnsi="GHEA Grapalat"/>
          <w:lang w:val="hy-AM"/>
        </w:rPr>
        <w:t xml:space="preserve"> 3-</w:t>
      </w:r>
      <w:r w:rsidRPr="00DF0198">
        <w:rPr>
          <w:rFonts w:ascii="GHEA Grapalat" w:hAnsi="GHEA Grapalat" w:cs="GHEA Grapalat"/>
          <w:lang w:val="hy-AM"/>
        </w:rPr>
        <w:t>րդ</w:t>
      </w:r>
      <w:r w:rsidRPr="00DF0198">
        <w:rPr>
          <w:rFonts w:ascii="GHEA Grapalat" w:hAnsi="GHEA Grapalat"/>
          <w:lang w:val="hy-AM"/>
        </w:rPr>
        <w:t xml:space="preserve"> </w:t>
      </w:r>
      <w:r w:rsidRPr="00DF0198">
        <w:rPr>
          <w:rFonts w:ascii="GHEA Grapalat" w:hAnsi="GHEA Grapalat" w:cs="GHEA Grapalat"/>
          <w:lang w:val="hy-AM"/>
        </w:rPr>
        <w:t>մասում</w:t>
      </w:r>
      <w:r w:rsidRPr="00DF0198">
        <w:rPr>
          <w:rFonts w:ascii="GHEA Grapalat" w:hAnsi="GHEA Grapalat"/>
          <w:lang w:val="hy-AM"/>
        </w:rPr>
        <w:t xml:space="preserve"> </w:t>
      </w:r>
      <w:r w:rsidRPr="00DF0198">
        <w:rPr>
          <w:rFonts w:ascii="GHEA Grapalat" w:hAnsi="GHEA Grapalat" w:cs="GHEA Grapalat"/>
          <w:lang w:val="hy-AM"/>
        </w:rPr>
        <w:t>«</w:t>
      </w:r>
      <w:r w:rsidRPr="00DF0198">
        <w:rPr>
          <w:rFonts w:ascii="GHEA Grapalat" w:hAnsi="GHEA Grapalat"/>
          <w:lang w:val="hy-AM"/>
        </w:rPr>
        <w:t xml:space="preserve"> (</w:t>
      </w:r>
      <w:r w:rsidRPr="00DF0198">
        <w:rPr>
          <w:rFonts w:ascii="GHEA Grapalat" w:hAnsi="GHEA Grapalat" w:cs="GHEA Grapalat"/>
          <w:lang w:val="hy-AM"/>
        </w:rPr>
        <w:t>բացառությամբ</w:t>
      </w:r>
      <w:r w:rsidRPr="00DF0198">
        <w:rPr>
          <w:rFonts w:ascii="GHEA Grapalat" w:hAnsi="GHEA Grapalat"/>
          <w:lang w:val="hy-AM"/>
        </w:rPr>
        <w:t xml:space="preserve"> </w:t>
      </w:r>
      <w:r w:rsidRPr="00DF0198">
        <w:rPr>
          <w:rFonts w:ascii="GHEA Grapalat" w:hAnsi="GHEA Grapalat" w:cs="GHEA Grapalat"/>
          <w:lang w:val="hy-AM"/>
        </w:rPr>
        <w:t>սույն</w:t>
      </w:r>
      <w:r w:rsidRPr="00DF0198">
        <w:rPr>
          <w:rFonts w:ascii="GHEA Grapalat" w:hAnsi="GHEA Grapalat"/>
          <w:lang w:val="hy-AM"/>
        </w:rPr>
        <w:t xml:space="preserve"> </w:t>
      </w:r>
      <w:r w:rsidRPr="00DF0198">
        <w:rPr>
          <w:rFonts w:ascii="GHEA Grapalat" w:hAnsi="GHEA Grapalat" w:cs="GHEA Grapalat"/>
          <w:lang w:val="hy-AM"/>
        </w:rPr>
        <w:t>հոդվածի</w:t>
      </w:r>
      <w:r w:rsidRPr="00DF0198">
        <w:rPr>
          <w:rFonts w:ascii="GHEA Grapalat" w:hAnsi="GHEA Grapalat"/>
          <w:lang w:val="hy-AM"/>
        </w:rPr>
        <w:t xml:space="preserve"> 5.1-</w:t>
      </w:r>
      <w:r w:rsidRPr="00DF0198">
        <w:rPr>
          <w:rFonts w:ascii="GHEA Grapalat" w:hAnsi="GHEA Grapalat" w:cs="GHEA Grapalat"/>
          <w:lang w:val="hy-AM"/>
        </w:rPr>
        <w:t>ին</w:t>
      </w:r>
      <w:r w:rsidRPr="00DF0198">
        <w:rPr>
          <w:rFonts w:ascii="GHEA Grapalat" w:hAnsi="GHEA Grapalat"/>
          <w:lang w:val="hy-AM"/>
        </w:rPr>
        <w:t xml:space="preserve"> </w:t>
      </w:r>
      <w:r w:rsidRPr="00DF0198">
        <w:rPr>
          <w:rFonts w:ascii="GHEA Grapalat" w:hAnsi="GHEA Grapalat" w:cs="GHEA Grapalat"/>
          <w:lang w:val="hy-AM"/>
        </w:rPr>
        <w:t>մասում</w:t>
      </w:r>
      <w:r w:rsidRPr="00DF0198">
        <w:rPr>
          <w:rFonts w:ascii="GHEA Grapalat" w:hAnsi="GHEA Grapalat"/>
          <w:lang w:val="hy-AM"/>
        </w:rPr>
        <w:t xml:space="preserve"> </w:t>
      </w:r>
      <w:r w:rsidRPr="00DF0198">
        <w:rPr>
          <w:rFonts w:ascii="GHEA Grapalat" w:hAnsi="GHEA Grapalat" w:cs="GHEA Grapalat"/>
          <w:lang w:val="hy-AM"/>
        </w:rPr>
        <w:t>նշված</w:t>
      </w:r>
      <w:r w:rsidRPr="00DF0198">
        <w:rPr>
          <w:rFonts w:ascii="GHEA Grapalat" w:hAnsi="GHEA Grapalat"/>
          <w:lang w:val="hy-AM"/>
        </w:rPr>
        <w:t xml:space="preserve"> </w:t>
      </w:r>
      <w:r w:rsidRPr="00DF0198">
        <w:rPr>
          <w:rFonts w:ascii="GHEA Grapalat" w:hAnsi="GHEA Grapalat" w:cs="GHEA Grapalat"/>
          <w:lang w:val="hy-AM"/>
        </w:rPr>
        <w:t>դեպքի</w:t>
      </w:r>
      <w:r w:rsidRPr="00DF0198">
        <w:rPr>
          <w:rFonts w:ascii="GHEA Grapalat" w:hAnsi="GHEA Grapalat"/>
          <w:lang w:val="hy-AM"/>
        </w:rPr>
        <w:t xml:space="preserve">) </w:t>
      </w:r>
      <w:r w:rsidRPr="00DF0198">
        <w:rPr>
          <w:rFonts w:ascii="GHEA Grapalat" w:hAnsi="GHEA Grapalat" w:cs="GHEA Grapalat"/>
          <w:lang w:val="hy-AM"/>
        </w:rPr>
        <w:t>»</w:t>
      </w:r>
      <w:r w:rsidRPr="00DF0198">
        <w:rPr>
          <w:rFonts w:ascii="GHEA Grapalat" w:hAnsi="GHEA Grapalat"/>
          <w:lang w:val="hy-AM"/>
        </w:rPr>
        <w:t xml:space="preserve"> </w:t>
      </w:r>
      <w:r w:rsidRPr="00DF0198">
        <w:rPr>
          <w:rFonts w:ascii="GHEA Grapalat" w:hAnsi="GHEA Grapalat" w:cs="GHEA Grapalat"/>
          <w:lang w:val="hy-AM"/>
        </w:rPr>
        <w:t>բառերը</w:t>
      </w:r>
      <w:r w:rsidRPr="00DF0198">
        <w:rPr>
          <w:rFonts w:ascii="GHEA Grapalat" w:hAnsi="GHEA Grapalat"/>
          <w:lang w:val="hy-AM"/>
        </w:rPr>
        <w:t xml:space="preserve"> </w:t>
      </w:r>
      <w:r w:rsidRPr="00DF0198">
        <w:rPr>
          <w:rFonts w:ascii="GHEA Grapalat" w:hAnsi="GHEA Grapalat" w:cs="GHEA Grapalat"/>
          <w:lang w:val="hy-AM"/>
        </w:rPr>
        <w:t>հանել</w:t>
      </w:r>
      <w:r w:rsidRPr="00DF0198">
        <w:rPr>
          <w:rFonts w:ascii="GHEA Grapalat" w:hAnsi="GHEA Grapalat"/>
          <w:lang w:val="hy-AM"/>
        </w:rPr>
        <w:t xml:space="preserve">.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 xml:space="preserve">5) 3-րդ մասի 1-ին </w:t>
      </w:r>
      <w:proofErr w:type="spellStart"/>
      <w:r w:rsidRPr="00DF0198">
        <w:rPr>
          <w:rFonts w:ascii="GHEA Grapalat" w:hAnsi="GHEA Grapalat"/>
          <w:lang w:val="hy-AM"/>
        </w:rPr>
        <w:t>կետում</w:t>
      </w:r>
      <w:proofErr w:type="spellEnd"/>
      <w:r w:rsidRPr="00DF0198">
        <w:rPr>
          <w:rFonts w:ascii="GHEA Grapalat" w:hAnsi="GHEA Grapalat"/>
          <w:lang w:val="hy-AM"/>
        </w:rPr>
        <w:t>՝</w:t>
      </w:r>
      <w:r w:rsidRPr="00DF0198">
        <w:rPr>
          <w:rFonts w:ascii="Calibri" w:hAnsi="Calibri" w:cs="Calibri"/>
          <w:lang w:val="hy-AM"/>
        </w:rPr>
        <w:t> </w:t>
      </w:r>
      <w:r w:rsidRPr="00DF0198">
        <w:rPr>
          <w:rFonts w:ascii="GHEA Grapalat" w:hAnsi="GHEA Grapalat"/>
          <w:lang w:val="hy-AM"/>
        </w:rPr>
        <w:t xml:space="preserve"> </w:t>
      </w:r>
      <w:r w:rsidRPr="00DF0198">
        <w:rPr>
          <w:rFonts w:ascii="GHEA Grapalat" w:hAnsi="GHEA Grapalat" w:cs="GHEA Grapalat"/>
          <w:lang w:val="hy-AM"/>
        </w:rPr>
        <w:t>«</w:t>
      </w:r>
      <w:r w:rsidRPr="00DF0198">
        <w:rPr>
          <w:rFonts w:ascii="GHEA Grapalat" w:hAnsi="GHEA Grapalat"/>
          <w:lang w:val="hy-AM"/>
        </w:rPr>
        <w:t xml:space="preserve">, </w:t>
      </w:r>
      <w:r w:rsidRPr="00DF0198">
        <w:rPr>
          <w:rFonts w:ascii="GHEA Grapalat" w:hAnsi="GHEA Grapalat" w:cs="GHEA Grapalat"/>
          <w:lang w:val="hy-AM"/>
        </w:rPr>
        <w:t>բացառությամբ</w:t>
      </w:r>
      <w:r w:rsidRPr="00DF0198">
        <w:rPr>
          <w:rFonts w:ascii="GHEA Grapalat" w:hAnsi="GHEA Grapalat"/>
          <w:lang w:val="hy-AM"/>
        </w:rPr>
        <w:t xml:space="preserve"> </w:t>
      </w:r>
      <w:r w:rsidRPr="00DF0198">
        <w:rPr>
          <w:rFonts w:ascii="GHEA Grapalat" w:hAnsi="GHEA Grapalat" w:cs="GHEA Grapalat"/>
          <w:lang w:val="hy-AM"/>
        </w:rPr>
        <w:t>սույն</w:t>
      </w:r>
      <w:r w:rsidRPr="00DF0198">
        <w:rPr>
          <w:rFonts w:ascii="GHEA Grapalat" w:hAnsi="GHEA Grapalat"/>
          <w:lang w:val="hy-AM"/>
        </w:rPr>
        <w:t xml:space="preserve"> </w:t>
      </w:r>
      <w:r w:rsidRPr="00DF0198">
        <w:rPr>
          <w:rFonts w:ascii="GHEA Grapalat" w:hAnsi="GHEA Grapalat" w:cs="GHEA Grapalat"/>
          <w:lang w:val="hy-AM"/>
        </w:rPr>
        <w:t>մասի</w:t>
      </w:r>
      <w:r w:rsidRPr="00DF0198">
        <w:rPr>
          <w:rFonts w:ascii="GHEA Grapalat" w:hAnsi="GHEA Grapalat"/>
          <w:lang w:val="hy-AM"/>
        </w:rPr>
        <w:t xml:space="preserve"> 2-</w:t>
      </w:r>
      <w:r w:rsidRPr="00DF0198">
        <w:rPr>
          <w:rFonts w:ascii="GHEA Grapalat" w:hAnsi="GHEA Grapalat" w:cs="GHEA Grapalat"/>
          <w:lang w:val="hy-AM"/>
        </w:rPr>
        <w:t>րդ</w:t>
      </w:r>
      <w:r w:rsidRPr="00DF0198">
        <w:rPr>
          <w:rFonts w:ascii="GHEA Grapalat" w:hAnsi="GHEA Grapalat"/>
          <w:lang w:val="hy-AM"/>
        </w:rPr>
        <w:t xml:space="preserve"> </w:t>
      </w:r>
      <w:r w:rsidRPr="00DF0198">
        <w:rPr>
          <w:rFonts w:ascii="GHEA Grapalat" w:hAnsi="GHEA Grapalat" w:cs="GHEA Grapalat"/>
          <w:lang w:val="hy-AM"/>
        </w:rPr>
        <w:t>կետով</w:t>
      </w:r>
      <w:r w:rsidRPr="00DF0198">
        <w:rPr>
          <w:rFonts w:ascii="GHEA Grapalat" w:hAnsi="GHEA Grapalat"/>
          <w:lang w:val="hy-AM"/>
        </w:rPr>
        <w:t xml:space="preserve"> </w:t>
      </w:r>
      <w:r w:rsidRPr="00DF0198">
        <w:rPr>
          <w:rFonts w:ascii="GHEA Grapalat" w:hAnsi="GHEA Grapalat" w:cs="GHEA Grapalat"/>
          <w:lang w:val="hy-AM"/>
        </w:rPr>
        <w:t>սահմանված</w:t>
      </w:r>
      <w:r w:rsidRPr="00DF0198">
        <w:rPr>
          <w:rFonts w:ascii="GHEA Grapalat" w:hAnsi="GHEA Grapalat"/>
          <w:lang w:val="hy-AM"/>
        </w:rPr>
        <w:t xml:space="preserve"> </w:t>
      </w:r>
      <w:r w:rsidRPr="00DF0198">
        <w:rPr>
          <w:rFonts w:ascii="GHEA Grapalat" w:hAnsi="GHEA Grapalat" w:cs="GHEA Grapalat"/>
          <w:lang w:val="hy-AM"/>
        </w:rPr>
        <w:t>դեպքի»</w:t>
      </w:r>
      <w:r w:rsidRPr="00DF0198">
        <w:rPr>
          <w:rFonts w:ascii="GHEA Grapalat" w:hAnsi="GHEA Grapalat"/>
          <w:lang w:val="hy-AM"/>
        </w:rPr>
        <w:t xml:space="preserve"> </w:t>
      </w:r>
      <w:r w:rsidRPr="00DF0198">
        <w:rPr>
          <w:rFonts w:ascii="GHEA Grapalat" w:hAnsi="GHEA Grapalat" w:cs="GHEA Grapalat"/>
          <w:lang w:val="hy-AM"/>
        </w:rPr>
        <w:t>բառերը</w:t>
      </w:r>
      <w:r w:rsidRPr="00DF0198">
        <w:rPr>
          <w:rFonts w:ascii="GHEA Grapalat" w:hAnsi="GHEA Grapalat"/>
          <w:lang w:val="hy-AM"/>
        </w:rPr>
        <w:t xml:space="preserve"> </w:t>
      </w:r>
      <w:r w:rsidRPr="00DF0198">
        <w:rPr>
          <w:rFonts w:ascii="GHEA Grapalat" w:hAnsi="GHEA Grapalat" w:cs="GHEA Grapalat"/>
          <w:lang w:val="hy-AM"/>
        </w:rPr>
        <w:t>հանել</w:t>
      </w:r>
      <w:r w:rsidRPr="00DF0198">
        <w:rPr>
          <w:rFonts w:ascii="GHEA Grapalat" w:hAnsi="GHEA Grapalat"/>
          <w:lang w:val="hy-AM"/>
        </w:rPr>
        <w:t xml:space="preserve">.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 xml:space="preserve">6) 3-րդ մասի 2-րդ կետը ուժը կորցրած ճանաչել.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 xml:space="preserve">7) 4-րդ մասի 1-ին </w:t>
      </w:r>
      <w:proofErr w:type="spellStart"/>
      <w:r w:rsidRPr="00DF0198">
        <w:rPr>
          <w:rFonts w:ascii="GHEA Grapalat" w:hAnsi="GHEA Grapalat"/>
          <w:lang w:val="hy-AM"/>
        </w:rPr>
        <w:t>կետում</w:t>
      </w:r>
      <w:proofErr w:type="spellEnd"/>
      <w:r w:rsidRPr="00DF0198">
        <w:rPr>
          <w:rFonts w:ascii="GHEA Grapalat" w:hAnsi="GHEA Grapalat"/>
          <w:lang w:val="hy-AM"/>
        </w:rPr>
        <w:t xml:space="preserve">՝ «, բացառությամբ սույն մասի 2-րդ կետով սահմանված դեպքի» բառերը հանել.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 xml:space="preserve">8) 4-րդ մասի 2-րդ կետը ուժը կորցրած ճանաչել.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 xml:space="preserve">9) 5-րդ մասի 1-ին </w:t>
      </w:r>
      <w:proofErr w:type="spellStart"/>
      <w:r w:rsidRPr="00DF0198">
        <w:rPr>
          <w:rFonts w:ascii="GHEA Grapalat" w:hAnsi="GHEA Grapalat"/>
          <w:lang w:val="hy-AM"/>
        </w:rPr>
        <w:t>կետում</w:t>
      </w:r>
      <w:proofErr w:type="spellEnd"/>
      <w:r w:rsidRPr="00DF0198">
        <w:rPr>
          <w:rFonts w:ascii="GHEA Grapalat" w:hAnsi="GHEA Grapalat"/>
          <w:lang w:val="hy-AM"/>
        </w:rPr>
        <w:t xml:space="preserve">՝ «, բացառությամբ սույն մասի 2-րդ կետով սահմանված դեպքի» բառերը հանել.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 xml:space="preserve">10) 5-րդ մասի 2-րդ կետը ուժը կորցրած ճանաչել.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lang w:val="hy-AM"/>
        </w:rPr>
        <w:t xml:space="preserve">11) 7-րդ մասը ուժը կորցրած ճանաչել. </w:t>
      </w:r>
    </w:p>
    <w:p w:rsidR="00DF0198" w:rsidRPr="00DF0198" w:rsidRDefault="00DF0198" w:rsidP="00DF0198">
      <w:pPr>
        <w:pStyle w:val="NormalWeb"/>
        <w:spacing w:before="0" w:beforeAutospacing="0" w:after="0" w:afterAutospacing="0" w:line="360" w:lineRule="auto"/>
        <w:jc w:val="both"/>
        <w:rPr>
          <w:rFonts w:ascii="GHEA Grapalat" w:hAnsi="GHEA Grapalat"/>
          <w:lang w:val="hy-AM"/>
        </w:rPr>
      </w:pPr>
      <w:r w:rsidRPr="00DF0198">
        <w:rPr>
          <w:rFonts w:ascii="GHEA Grapalat" w:hAnsi="GHEA Grapalat"/>
          <w:b/>
          <w:bCs/>
          <w:i/>
          <w:iCs/>
          <w:lang w:val="hy-AM"/>
        </w:rPr>
        <w:t xml:space="preserve">Հոդված 2. </w:t>
      </w:r>
      <w:r w:rsidRPr="00DF0198">
        <w:rPr>
          <w:rFonts w:ascii="GHEA Grapalat" w:hAnsi="GHEA Grapalat"/>
          <w:lang w:val="hy-AM"/>
        </w:rPr>
        <w:t xml:space="preserve">Սույն օրենքն ուժի մեջ է մտնում պաշտոնական հրապարակման օրվան հաջորդող տասներորդ օրը: </w:t>
      </w:r>
    </w:p>
    <w:p w:rsidR="00DF0198" w:rsidRDefault="00DF0198" w:rsidP="00DF0198">
      <w:pPr>
        <w:pStyle w:val="NormalWeb"/>
        <w:jc w:val="center"/>
        <w:rPr>
          <w:rFonts w:ascii="GHEA Grapalat" w:hAnsi="GHEA Grapalat"/>
          <w:b/>
          <w:bCs/>
          <w:lang w:val="hy-AM"/>
        </w:rPr>
      </w:pPr>
    </w:p>
    <w:p w:rsidR="00DF0198" w:rsidRDefault="00DF0198" w:rsidP="00DF0198">
      <w:pPr>
        <w:pStyle w:val="NormalWeb"/>
        <w:jc w:val="center"/>
        <w:rPr>
          <w:rFonts w:ascii="GHEA Grapalat" w:hAnsi="GHEA Grapalat"/>
          <w:b/>
          <w:bCs/>
          <w:lang w:val="hy-AM"/>
        </w:rPr>
      </w:pPr>
    </w:p>
    <w:p w:rsidR="00DF0198" w:rsidRPr="00DF0198" w:rsidRDefault="00DF0198" w:rsidP="00DF0198">
      <w:pPr>
        <w:pStyle w:val="NormalWeb"/>
        <w:jc w:val="center"/>
        <w:rPr>
          <w:rFonts w:ascii="GHEA Grapalat" w:hAnsi="GHEA Grapalat"/>
          <w:lang w:val="hy-AM"/>
        </w:rPr>
      </w:pPr>
      <w:r w:rsidRPr="00DF0198">
        <w:rPr>
          <w:rFonts w:ascii="GHEA Grapalat" w:hAnsi="GHEA Grapalat"/>
          <w:b/>
          <w:bCs/>
          <w:lang w:val="hy-AM"/>
        </w:rPr>
        <w:lastRenderedPageBreak/>
        <w:t>ՀԻՄՆԱՎՈՐՈՒՄ</w:t>
      </w:r>
      <w:r w:rsidRPr="00DF0198">
        <w:rPr>
          <w:rFonts w:ascii="GHEA Grapalat" w:hAnsi="GHEA Grapalat"/>
          <w:lang w:val="hy-AM"/>
        </w:rPr>
        <w:t xml:space="preserve"> </w:t>
      </w:r>
    </w:p>
    <w:p w:rsidR="00DF0198" w:rsidRPr="00DF0198" w:rsidRDefault="00DF0198" w:rsidP="00DF0198">
      <w:pPr>
        <w:pStyle w:val="NormalWeb"/>
        <w:jc w:val="center"/>
        <w:rPr>
          <w:rFonts w:ascii="GHEA Grapalat" w:hAnsi="GHEA Grapalat"/>
          <w:lang w:val="hy-AM"/>
        </w:rPr>
      </w:pPr>
      <w:r w:rsidRPr="00DF0198">
        <w:rPr>
          <w:rFonts w:ascii="GHEA Grapalat" w:hAnsi="GHEA Grapalat"/>
          <w:b/>
          <w:bCs/>
          <w:lang w:val="hy-AM"/>
        </w:rPr>
        <w:t>«ՀԱՅԱՍՏԱՆԻ ՀԱՆՐԱՊԵՏՈՒԹՅԱՆ</w:t>
      </w:r>
      <w:r w:rsidRPr="00DF0198">
        <w:rPr>
          <w:rFonts w:ascii="Calibri" w:hAnsi="Calibri" w:cs="Calibri"/>
          <w:b/>
          <w:bCs/>
          <w:lang w:val="hy-AM"/>
        </w:rPr>
        <w:t> </w:t>
      </w:r>
      <w:r w:rsidRPr="00DF0198">
        <w:rPr>
          <w:rFonts w:ascii="GHEA Grapalat" w:hAnsi="GHEA Grapalat"/>
          <w:b/>
          <w:bCs/>
          <w:lang w:val="hy-AM"/>
        </w:rPr>
        <w:t xml:space="preserve"> </w:t>
      </w:r>
      <w:r w:rsidRPr="00DF0198">
        <w:rPr>
          <w:rFonts w:ascii="GHEA Grapalat" w:hAnsi="GHEA Grapalat" w:cs="GHEA Grapalat"/>
          <w:b/>
          <w:bCs/>
          <w:lang w:val="hy-AM"/>
        </w:rPr>
        <w:t>ՀԱՐԿԱՅԻՆ</w:t>
      </w:r>
      <w:r w:rsidRPr="00DF0198">
        <w:rPr>
          <w:rFonts w:ascii="GHEA Grapalat" w:hAnsi="GHEA Grapalat"/>
          <w:b/>
          <w:bCs/>
          <w:lang w:val="hy-AM"/>
        </w:rPr>
        <w:t xml:space="preserve"> </w:t>
      </w:r>
      <w:r w:rsidRPr="00DF0198">
        <w:rPr>
          <w:rFonts w:ascii="GHEA Grapalat" w:hAnsi="GHEA Grapalat" w:cs="GHEA Grapalat"/>
          <w:b/>
          <w:bCs/>
          <w:lang w:val="hy-AM"/>
        </w:rPr>
        <w:t>ՕՐԵՆՍԳՐՔՈՒՄ</w:t>
      </w:r>
      <w:r w:rsidRPr="00DF0198">
        <w:rPr>
          <w:rFonts w:ascii="GHEA Grapalat" w:hAnsi="GHEA Grapalat"/>
          <w:b/>
          <w:bCs/>
          <w:lang w:val="hy-AM"/>
        </w:rPr>
        <w:t xml:space="preserve"> </w:t>
      </w:r>
      <w:r w:rsidRPr="00DF0198">
        <w:rPr>
          <w:rFonts w:ascii="GHEA Grapalat" w:hAnsi="GHEA Grapalat" w:cs="GHEA Grapalat"/>
          <w:b/>
          <w:bCs/>
          <w:lang w:val="hy-AM"/>
        </w:rPr>
        <w:t>ՓՈՓՈԽՈՒԹ</w:t>
      </w:r>
      <w:r w:rsidRPr="00DF0198">
        <w:rPr>
          <w:rFonts w:ascii="GHEA Grapalat" w:hAnsi="GHEA Grapalat"/>
          <w:b/>
          <w:bCs/>
          <w:lang w:val="hy-AM"/>
        </w:rPr>
        <w:t xml:space="preserve">ՅՈՒՆՆԵՐ ԿԱՏԱՐԵԼՈՒ ՄԱՍԻՆ» ՀԱՅԱՍՏԱՆԻ ՀԱՆՐԱՊԵՏՈՒԹՅԱՆ ՕՐԵՆՔԻ ՆԱԽԱԳԾԻ ՓԱԹԵԹԻ ԸՆԴՈՒՆՄԱՆ </w:t>
      </w:r>
    </w:p>
    <w:p w:rsidR="00DF0198" w:rsidRPr="00DF0198" w:rsidRDefault="00DF0198" w:rsidP="00DF0198">
      <w:pPr>
        <w:pStyle w:val="NormalWeb"/>
        <w:spacing w:before="0" w:beforeAutospacing="0" w:after="0" w:afterAutospacing="0" w:line="276" w:lineRule="auto"/>
        <w:jc w:val="both"/>
        <w:rPr>
          <w:rFonts w:ascii="GHEA Grapalat" w:hAnsi="GHEA Grapalat"/>
          <w:lang w:val="hy-AM"/>
        </w:rPr>
      </w:pPr>
      <w:r w:rsidRPr="00DF0198">
        <w:rPr>
          <w:rFonts w:ascii="Calibri" w:hAnsi="Calibri" w:cs="Calibri"/>
          <w:lang w:val="hy-AM"/>
        </w:rPr>
        <w:t> </w:t>
      </w:r>
      <w:r w:rsidRPr="00DF0198">
        <w:rPr>
          <w:rFonts w:ascii="GHEA Grapalat" w:hAnsi="GHEA Grapalat" w:cs="GHEA Grapalat"/>
          <w:lang w:val="hy-AM"/>
        </w:rPr>
        <w:t>«Հայաստանի</w:t>
      </w:r>
      <w:r w:rsidRPr="00DF0198">
        <w:rPr>
          <w:rFonts w:ascii="GHEA Grapalat" w:hAnsi="GHEA Grapalat"/>
          <w:lang w:val="hy-AM"/>
        </w:rPr>
        <w:t xml:space="preserve"> </w:t>
      </w:r>
      <w:r w:rsidRPr="00DF0198">
        <w:rPr>
          <w:rFonts w:ascii="GHEA Grapalat" w:hAnsi="GHEA Grapalat" w:cs="GHEA Grapalat"/>
          <w:lang w:val="hy-AM"/>
        </w:rPr>
        <w:t>Հանրապետության</w:t>
      </w:r>
      <w:r w:rsidRPr="00DF0198">
        <w:rPr>
          <w:rFonts w:ascii="GHEA Grapalat" w:hAnsi="GHEA Grapalat"/>
          <w:lang w:val="hy-AM"/>
        </w:rPr>
        <w:t xml:space="preserve"> </w:t>
      </w:r>
      <w:r w:rsidRPr="00DF0198">
        <w:rPr>
          <w:rFonts w:ascii="GHEA Grapalat" w:hAnsi="GHEA Grapalat" w:cs="GHEA Grapalat"/>
          <w:lang w:val="hy-AM"/>
        </w:rPr>
        <w:t>հարկային</w:t>
      </w:r>
      <w:r w:rsidRPr="00DF0198">
        <w:rPr>
          <w:rFonts w:ascii="GHEA Grapalat" w:hAnsi="GHEA Grapalat"/>
          <w:lang w:val="hy-AM"/>
        </w:rPr>
        <w:t xml:space="preserve"> </w:t>
      </w:r>
      <w:r w:rsidRPr="00DF0198">
        <w:rPr>
          <w:rFonts w:ascii="GHEA Grapalat" w:hAnsi="GHEA Grapalat" w:cs="GHEA Grapalat"/>
          <w:lang w:val="hy-AM"/>
        </w:rPr>
        <w:t>օրենսգրքում</w:t>
      </w:r>
      <w:r w:rsidRPr="00DF0198">
        <w:rPr>
          <w:rFonts w:ascii="GHEA Grapalat" w:hAnsi="GHEA Grapalat"/>
          <w:lang w:val="hy-AM"/>
        </w:rPr>
        <w:t xml:space="preserve"> </w:t>
      </w:r>
      <w:r w:rsidRPr="00DF0198">
        <w:rPr>
          <w:rFonts w:ascii="GHEA Grapalat" w:hAnsi="GHEA Grapalat" w:cs="GHEA Grapalat"/>
          <w:lang w:val="hy-AM"/>
        </w:rPr>
        <w:t>փոփոխություններ</w:t>
      </w:r>
      <w:r w:rsidRPr="00DF0198">
        <w:rPr>
          <w:rFonts w:ascii="GHEA Grapalat" w:hAnsi="GHEA Grapalat"/>
          <w:lang w:val="hy-AM"/>
        </w:rPr>
        <w:t xml:space="preserve"> </w:t>
      </w:r>
      <w:r w:rsidRPr="00DF0198">
        <w:rPr>
          <w:rFonts w:ascii="GHEA Grapalat" w:hAnsi="GHEA Grapalat" w:cs="GHEA Grapalat"/>
          <w:lang w:val="hy-AM"/>
        </w:rPr>
        <w:t>կատարելու</w:t>
      </w:r>
      <w:r w:rsidRPr="00DF0198">
        <w:rPr>
          <w:rFonts w:ascii="GHEA Grapalat" w:hAnsi="GHEA Grapalat"/>
          <w:lang w:val="hy-AM"/>
        </w:rPr>
        <w:t xml:space="preserve"> </w:t>
      </w:r>
      <w:r w:rsidRPr="00DF0198">
        <w:rPr>
          <w:rFonts w:ascii="GHEA Grapalat" w:hAnsi="GHEA Grapalat" w:cs="GHEA Grapalat"/>
          <w:lang w:val="hy-AM"/>
        </w:rPr>
        <w:t>մասին»</w:t>
      </w:r>
      <w:r w:rsidRPr="00DF0198">
        <w:rPr>
          <w:rFonts w:ascii="GHEA Grapalat" w:hAnsi="GHEA Grapalat"/>
          <w:lang w:val="hy-AM"/>
        </w:rPr>
        <w:t xml:space="preserve"> </w:t>
      </w:r>
      <w:r w:rsidRPr="00DF0198">
        <w:rPr>
          <w:rFonts w:ascii="GHEA Grapalat" w:hAnsi="GHEA Grapalat" w:cs="GHEA Grapalat"/>
          <w:lang w:val="hy-AM"/>
        </w:rPr>
        <w:t>ՀՀ</w:t>
      </w:r>
      <w:r w:rsidRPr="00DF0198">
        <w:rPr>
          <w:rFonts w:ascii="GHEA Grapalat" w:hAnsi="GHEA Grapalat"/>
          <w:lang w:val="hy-AM"/>
        </w:rPr>
        <w:t xml:space="preserve"> </w:t>
      </w:r>
      <w:r w:rsidRPr="00DF0198">
        <w:rPr>
          <w:rFonts w:ascii="GHEA Grapalat" w:hAnsi="GHEA Grapalat" w:cs="GHEA Grapalat"/>
          <w:lang w:val="hy-AM"/>
        </w:rPr>
        <w:t>օրենքի</w:t>
      </w:r>
      <w:r w:rsidRPr="00DF0198">
        <w:rPr>
          <w:rFonts w:ascii="GHEA Grapalat" w:hAnsi="GHEA Grapalat"/>
          <w:lang w:val="hy-AM"/>
        </w:rPr>
        <w:t xml:space="preserve"> </w:t>
      </w:r>
      <w:r w:rsidRPr="00DF0198">
        <w:rPr>
          <w:rFonts w:ascii="GHEA Grapalat" w:hAnsi="GHEA Grapalat" w:cs="GHEA Grapalat"/>
          <w:lang w:val="hy-AM"/>
        </w:rPr>
        <w:t>նախագիծը</w:t>
      </w:r>
      <w:r w:rsidRPr="00DF0198">
        <w:rPr>
          <w:rFonts w:ascii="Calibri" w:hAnsi="Calibri" w:cs="Calibri"/>
          <w:lang w:val="hy-AM"/>
        </w:rPr>
        <w:t> </w:t>
      </w:r>
      <w:r w:rsidRPr="00DF0198">
        <w:rPr>
          <w:rFonts w:ascii="GHEA Grapalat" w:hAnsi="GHEA Grapalat"/>
          <w:lang w:val="hy-AM"/>
        </w:rPr>
        <w:t xml:space="preserve"> </w:t>
      </w:r>
      <w:r w:rsidRPr="00DF0198">
        <w:rPr>
          <w:rFonts w:ascii="GHEA Grapalat" w:hAnsi="GHEA Grapalat" w:cs="GHEA Grapalat"/>
          <w:lang w:val="hy-AM"/>
        </w:rPr>
        <w:t>գործող</w:t>
      </w:r>
      <w:r w:rsidRPr="00DF0198">
        <w:rPr>
          <w:rFonts w:ascii="GHEA Grapalat" w:hAnsi="GHEA Grapalat"/>
          <w:lang w:val="hy-AM"/>
        </w:rPr>
        <w:t xml:space="preserve"> </w:t>
      </w:r>
      <w:r w:rsidRPr="00DF0198">
        <w:rPr>
          <w:rFonts w:ascii="GHEA Grapalat" w:hAnsi="GHEA Grapalat" w:cs="GHEA Grapalat"/>
          <w:lang w:val="hy-AM"/>
        </w:rPr>
        <w:t>ՀՀ</w:t>
      </w:r>
      <w:r w:rsidRPr="00DF0198">
        <w:rPr>
          <w:rFonts w:ascii="GHEA Grapalat" w:hAnsi="GHEA Grapalat"/>
          <w:lang w:val="hy-AM"/>
        </w:rPr>
        <w:t xml:space="preserve"> </w:t>
      </w:r>
      <w:r w:rsidRPr="00DF0198">
        <w:rPr>
          <w:rFonts w:ascii="GHEA Grapalat" w:hAnsi="GHEA Grapalat" w:cs="GHEA Grapalat"/>
          <w:lang w:val="hy-AM"/>
        </w:rPr>
        <w:t>հարկային</w:t>
      </w:r>
      <w:r w:rsidRPr="00DF0198">
        <w:rPr>
          <w:rFonts w:ascii="GHEA Grapalat" w:hAnsi="GHEA Grapalat"/>
          <w:lang w:val="hy-AM"/>
        </w:rPr>
        <w:t xml:space="preserve"> </w:t>
      </w:r>
      <w:r w:rsidRPr="00DF0198">
        <w:rPr>
          <w:rFonts w:ascii="GHEA Grapalat" w:hAnsi="GHEA Grapalat" w:cs="GHEA Grapalat"/>
          <w:lang w:val="hy-AM"/>
        </w:rPr>
        <w:t>օրենսգրքի</w:t>
      </w:r>
      <w:r w:rsidRPr="00DF0198">
        <w:rPr>
          <w:rFonts w:ascii="GHEA Grapalat" w:hAnsi="GHEA Grapalat"/>
          <w:lang w:val="hy-AM"/>
        </w:rPr>
        <w:t xml:space="preserve"> 416-</w:t>
      </w:r>
      <w:r w:rsidRPr="00DF0198">
        <w:rPr>
          <w:rFonts w:ascii="GHEA Grapalat" w:hAnsi="GHEA Grapalat" w:cs="GHEA Grapalat"/>
          <w:lang w:val="hy-AM"/>
        </w:rPr>
        <w:t>րդ</w:t>
      </w:r>
      <w:r w:rsidRPr="00DF0198">
        <w:rPr>
          <w:rFonts w:ascii="GHEA Grapalat" w:hAnsi="GHEA Grapalat"/>
          <w:lang w:val="hy-AM"/>
        </w:rPr>
        <w:t xml:space="preserve"> </w:t>
      </w:r>
      <w:r w:rsidRPr="00DF0198">
        <w:rPr>
          <w:rFonts w:ascii="GHEA Grapalat" w:hAnsi="GHEA Grapalat" w:cs="GHEA Grapalat"/>
          <w:lang w:val="hy-AM"/>
        </w:rPr>
        <w:t>հոդվածում</w:t>
      </w:r>
      <w:r w:rsidRPr="00DF0198">
        <w:rPr>
          <w:rFonts w:ascii="GHEA Grapalat" w:hAnsi="GHEA Grapalat"/>
          <w:lang w:val="hy-AM"/>
        </w:rPr>
        <w:t xml:space="preserve"> </w:t>
      </w:r>
      <w:r w:rsidRPr="00DF0198">
        <w:rPr>
          <w:rFonts w:ascii="GHEA Grapalat" w:hAnsi="GHEA Grapalat" w:cs="GHEA Grapalat"/>
          <w:lang w:val="hy-AM"/>
        </w:rPr>
        <w:t>նշված</w:t>
      </w:r>
      <w:r w:rsidRPr="00DF0198">
        <w:rPr>
          <w:rFonts w:ascii="GHEA Grapalat" w:hAnsi="GHEA Grapalat"/>
          <w:lang w:val="hy-AM"/>
        </w:rPr>
        <w:t xml:space="preserve"> </w:t>
      </w:r>
      <w:r w:rsidRPr="00DF0198">
        <w:rPr>
          <w:rFonts w:ascii="GHEA Grapalat" w:hAnsi="GHEA Grapalat" w:cs="GHEA Grapalat"/>
          <w:lang w:val="hy-AM"/>
        </w:rPr>
        <w:t>հարկային</w:t>
      </w:r>
      <w:r w:rsidRPr="00DF0198">
        <w:rPr>
          <w:rFonts w:ascii="GHEA Grapalat" w:hAnsi="GHEA Grapalat"/>
          <w:lang w:val="hy-AM"/>
        </w:rPr>
        <w:t xml:space="preserve"> </w:t>
      </w:r>
      <w:r w:rsidRPr="00DF0198">
        <w:rPr>
          <w:rFonts w:ascii="GHEA Grapalat" w:hAnsi="GHEA Grapalat" w:cs="GHEA Grapalat"/>
          <w:lang w:val="hy-AM"/>
        </w:rPr>
        <w:t>իրավախախտու</w:t>
      </w:r>
      <w:r w:rsidRPr="00DF0198">
        <w:rPr>
          <w:rFonts w:ascii="GHEA Grapalat" w:hAnsi="GHEA Grapalat"/>
          <w:lang w:val="hy-AM"/>
        </w:rPr>
        <w:t xml:space="preserve">մների համար նախատեսում է հավասար պատասխանատվություն: ՀՀ հարկային օրենսգրքի 416-րդ հոդվածը սահմանում է ՀԴՄ սարքերի բացակայության, հարկային մարմնում այդ վայրի հասցեով տեխնիկական պահանջները բավարարող հսկիչ դրամարկղային մեքենա գրանցված չլինելու, հսկիչ դրամարկղային մեքենաների կիրառության կանոնների խախտմամբ հսկիչ դրամարկղային մեքենաների կիրառության, ՀԴՄ կտրոն չտրամադրելու համար հարկ վճարողների պատասխանատվության տարբերակված մոտեցում: </w:t>
      </w:r>
    </w:p>
    <w:p w:rsidR="00DF0198" w:rsidRPr="00DF0198" w:rsidRDefault="00DF0198" w:rsidP="00DF0198">
      <w:pPr>
        <w:pStyle w:val="NormalWeb"/>
        <w:spacing w:before="0" w:beforeAutospacing="0" w:after="0" w:afterAutospacing="0" w:line="276" w:lineRule="auto"/>
        <w:jc w:val="both"/>
        <w:rPr>
          <w:rFonts w:ascii="GHEA Grapalat" w:hAnsi="GHEA Grapalat"/>
          <w:lang w:val="hy-AM"/>
        </w:rPr>
      </w:pPr>
      <w:r w:rsidRPr="00DF0198">
        <w:rPr>
          <w:rFonts w:ascii="GHEA Grapalat" w:hAnsi="GHEA Grapalat"/>
          <w:lang w:val="hy-AM"/>
        </w:rPr>
        <w:t xml:space="preserve">Հանրային սննդի ոլորտում իրականացվող գործունեության համար Օրենքի 416-րդ հոդվածով առավել մեծ պատասխանատվության չափ՝ ավելի մեծ տուգանք սահմանելը, արդարացված էր այն ժամանակ, երբ հանրային սննդի ոլորտում իրականացվող գործունեությունը հանդիսանում էր արտոնագրային հարկով հարկման օբյեկտ </w:t>
      </w:r>
      <w:r w:rsidR="00504631">
        <w:rPr>
          <w:rFonts w:ascii="GHEA Grapalat" w:hAnsi="GHEA Grapalat"/>
          <w:lang w:val="hy-AM"/>
        </w:rPr>
        <w:t>և</w:t>
      </w:r>
      <w:r w:rsidRPr="00DF0198">
        <w:rPr>
          <w:rFonts w:ascii="GHEA Grapalat" w:hAnsi="GHEA Grapalat"/>
          <w:lang w:val="hy-AM"/>
        </w:rPr>
        <w:t xml:space="preserve"> իրական շրջանառության արտացոլման խնդիր կար: </w:t>
      </w:r>
    </w:p>
    <w:p w:rsidR="00DF0198" w:rsidRPr="00504631" w:rsidRDefault="00DF0198" w:rsidP="00DF0198">
      <w:pPr>
        <w:pStyle w:val="NormalWeb"/>
        <w:spacing w:before="0" w:beforeAutospacing="0" w:after="0" w:afterAutospacing="0" w:line="276" w:lineRule="auto"/>
        <w:jc w:val="both"/>
        <w:rPr>
          <w:lang w:val="hy-AM"/>
        </w:rPr>
      </w:pPr>
      <w:r w:rsidRPr="00504631">
        <w:rPr>
          <w:rFonts w:ascii="GHEA Grapalat" w:hAnsi="GHEA Grapalat"/>
          <w:lang w:val="hy-AM"/>
        </w:rPr>
        <w:t>Հայաստանի Հանրապետության հարկային օրենսգրքում փոփոխություններ կատարելու մասին» ՀՀ օրենքի նախագծով ակնկալվում է ունենալ նույն հարկային իրավախախտման համար հավասար պատասխանատվություն, ինչը բխում է նա</w:t>
      </w:r>
      <w:r w:rsidR="00504631" w:rsidRPr="00504631">
        <w:rPr>
          <w:rFonts w:ascii="GHEA Grapalat" w:hAnsi="GHEA Grapalat"/>
          <w:lang w:val="hy-AM"/>
        </w:rPr>
        <w:t>և</w:t>
      </w:r>
      <w:r w:rsidRPr="00504631">
        <w:rPr>
          <w:rFonts w:ascii="GHEA Grapalat" w:hAnsi="GHEA Grapalat"/>
          <w:lang w:val="hy-AM"/>
        </w:rPr>
        <w:t xml:space="preserve"> ՀՀ հարկային օրենսգրքի</w:t>
      </w:r>
      <w:r w:rsidRPr="00504631">
        <w:rPr>
          <w:rFonts w:ascii="Calibri" w:hAnsi="Calibri" w:cs="Calibri"/>
          <w:lang w:val="hy-AM"/>
        </w:rPr>
        <w:t>        </w:t>
      </w:r>
      <w:r w:rsidRPr="00504631">
        <w:rPr>
          <w:rFonts w:ascii="GHEA Grapalat" w:hAnsi="GHEA Grapalat"/>
          <w:lang w:val="hy-AM"/>
        </w:rPr>
        <w:t xml:space="preserve"> 3-</w:t>
      </w:r>
      <w:r w:rsidRPr="00504631">
        <w:rPr>
          <w:rFonts w:ascii="GHEA Grapalat" w:hAnsi="GHEA Grapalat" w:cs="GHEA Grapalat"/>
          <w:lang w:val="hy-AM"/>
        </w:rPr>
        <w:t>րդ</w:t>
      </w:r>
      <w:r w:rsidRPr="00504631">
        <w:rPr>
          <w:rFonts w:ascii="GHEA Grapalat" w:hAnsi="GHEA Grapalat"/>
          <w:lang w:val="hy-AM"/>
        </w:rPr>
        <w:t xml:space="preserve"> </w:t>
      </w:r>
      <w:r w:rsidRPr="00504631">
        <w:rPr>
          <w:rFonts w:ascii="GHEA Grapalat" w:hAnsi="GHEA Grapalat" w:cs="GHEA Grapalat"/>
          <w:lang w:val="hy-AM"/>
        </w:rPr>
        <w:t>հոդվածի</w:t>
      </w:r>
      <w:r w:rsidRPr="00504631">
        <w:rPr>
          <w:rFonts w:ascii="GHEA Grapalat" w:hAnsi="GHEA Grapalat"/>
          <w:lang w:val="hy-AM"/>
        </w:rPr>
        <w:t xml:space="preserve"> 1-</w:t>
      </w:r>
      <w:r w:rsidRPr="00504631">
        <w:rPr>
          <w:rFonts w:ascii="GHEA Grapalat" w:hAnsi="GHEA Grapalat" w:cs="GHEA Grapalat"/>
          <w:lang w:val="hy-AM"/>
        </w:rPr>
        <w:t>ին</w:t>
      </w:r>
      <w:r w:rsidRPr="00504631">
        <w:rPr>
          <w:rFonts w:ascii="GHEA Grapalat" w:hAnsi="GHEA Grapalat"/>
          <w:lang w:val="hy-AM"/>
        </w:rPr>
        <w:t xml:space="preserve"> </w:t>
      </w:r>
      <w:r w:rsidRPr="00504631">
        <w:rPr>
          <w:rFonts w:ascii="GHEA Grapalat" w:hAnsi="GHEA Grapalat" w:cs="GHEA Grapalat"/>
          <w:lang w:val="hy-AM"/>
        </w:rPr>
        <w:t>մասի</w:t>
      </w:r>
      <w:r w:rsidRPr="00504631">
        <w:rPr>
          <w:rFonts w:ascii="GHEA Grapalat" w:hAnsi="GHEA Grapalat"/>
          <w:lang w:val="hy-AM"/>
        </w:rPr>
        <w:t xml:space="preserve"> 3-</w:t>
      </w:r>
      <w:r w:rsidRPr="00504631">
        <w:rPr>
          <w:rFonts w:ascii="GHEA Grapalat" w:hAnsi="GHEA Grapalat" w:cs="GHEA Grapalat"/>
          <w:lang w:val="hy-AM"/>
        </w:rPr>
        <w:t>րդ</w:t>
      </w:r>
      <w:r w:rsidRPr="00504631">
        <w:rPr>
          <w:rFonts w:ascii="GHEA Grapalat" w:hAnsi="GHEA Grapalat"/>
          <w:lang w:val="hy-AM"/>
        </w:rPr>
        <w:t xml:space="preserve"> </w:t>
      </w:r>
      <w:r w:rsidRPr="00504631">
        <w:rPr>
          <w:rFonts w:ascii="GHEA Grapalat" w:hAnsi="GHEA Grapalat" w:cs="GHEA Grapalat"/>
          <w:lang w:val="hy-AM"/>
        </w:rPr>
        <w:t>կետում</w:t>
      </w:r>
      <w:r w:rsidRPr="00504631">
        <w:rPr>
          <w:rFonts w:ascii="GHEA Grapalat" w:hAnsi="GHEA Grapalat"/>
          <w:lang w:val="hy-AM"/>
        </w:rPr>
        <w:t xml:space="preserve"> </w:t>
      </w:r>
      <w:r w:rsidRPr="00504631">
        <w:rPr>
          <w:rFonts w:ascii="GHEA Grapalat" w:hAnsi="GHEA Grapalat" w:cs="GHEA Grapalat"/>
          <w:lang w:val="hy-AM"/>
        </w:rPr>
        <w:t>սահմ</w:t>
      </w:r>
      <w:r w:rsidRPr="00504631">
        <w:rPr>
          <w:rFonts w:ascii="GHEA Grapalat" w:hAnsi="GHEA Grapalat"/>
          <w:lang w:val="hy-AM"/>
        </w:rPr>
        <w:t xml:space="preserve">անված հավասարության սկզբունքից, որի համաձայն հարկային հարաբերությունները կարգավորող իրավական ակտերը պետք է հավասարապես կիրառվեն բոլոր հարկ վճարողների նկատմամբ: </w:t>
      </w:r>
    </w:p>
    <w:p w:rsidR="001C6A9C" w:rsidRPr="005F7099" w:rsidRDefault="001C6A9C" w:rsidP="001C6A9C">
      <w:pPr>
        <w:pStyle w:val="NormalWeb"/>
        <w:spacing w:line="276" w:lineRule="auto"/>
        <w:jc w:val="both"/>
        <w:rPr>
          <w:sz w:val="20"/>
          <w:szCs w:val="20"/>
          <w:lang w:val="hy-AM"/>
        </w:rPr>
      </w:pPr>
      <w:r w:rsidRPr="005F7099">
        <w:rPr>
          <w:rFonts w:ascii="GHEA Grapalat" w:hAnsi="GHEA Grapalat"/>
          <w:sz w:val="20"/>
          <w:szCs w:val="20"/>
          <w:lang w:val="hy-AM"/>
        </w:rPr>
        <w:t xml:space="preserve"> </w:t>
      </w:r>
    </w:p>
    <w:p w:rsidR="00EF6CEB" w:rsidRPr="005F7099" w:rsidRDefault="00EF6CEB" w:rsidP="00EF6CEB">
      <w:pPr>
        <w:pStyle w:val="NormalWeb"/>
        <w:spacing w:before="0" w:beforeAutospacing="0" w:after="0" w:afterAutospacing="0"/>
        <w:jc w:val="both"/>
        <w:rPr>
          <w:rFonts w:ascii="GHEA Grapalat" w:hAnsi="GHEA Grapalat"/>
          <w:lang w:val="hy-AM"/>
        </w:rPr>
      </w:pPr>
    </w:p>
    <w:p w:rsidR="00202105" w:rsidRPr="00003D53" w:rsidRDefault="00202105" w:rsidP="00EC41CE">
      <w:pPr>
        <w:pStyle w:val="NormalWeb"/>
        <w:spacing w:before="0" w:beforeAutospacing="0" w:after="0" w:afterAutospacing="0"/>
        <w:jc w:val="both"/>
        <w:rPr>
          <w:rFonts w:ascii="GHEA Grapalat" w:hAnsi="GHEA Grapalat"/>
          <w:sz w:val="22"/>
          <w:szCs w:val="22"/>
          <w:lang w:val="hy-AM"/>
        </w:rPr>
      </w:pPr>
    </w:p>
    <w:p w:rsidR="00981904" w:rsidRPr="00374EE4" w:rsidRDefault="00981904" w:rsidP="00202105">
      <w:pPr>
        <w:pStyle w:val="NormalWeb"/>
        <w:spacing w:before="0" w:beforeAutospacing="0" w:after="0" w:afterAutospacing="0"/>
        <w:jc w:val="both"/>
        <w:rPr>
          <w:lang w:val="hy-AM"/>
        </w:rPr>
      </w:pPr>
    </w:p>
    <w:p w:rsidR="00202105" w:rsidRPr="00374EE4" w:rsidRDefault="00202105" w:rsidP="00202105">
      <w:pPr>
        <w:pStyle w:val="NormalWeb"/>
        <w:spacing w:before="0" w:beforeAutospacing="0" w:after="0" w:afterAutospacing="0"/>
        <w:jc w:val="both"/>
        <w:rPr>
          <w:lang w:val="hy-AM"/>
        </w:rPr>
      </w:pPr>
    </w:p>
    <w:p w:rsidR="009C4202" w:rsidRDefault="009C4202" w:rsidP="005646D1">
      <w:pPr>
        <w:spacing w:after="0" w:line="240" w:lineRule="auto"/>
        <w:jc w:val="center"/>
        <w:rPr>
          <w:rFonts w:ascii="GHEA Grapalat" w:eastAsia="Times New Roman" w:hAnsi="GHEA Grapalat" w:cs="Sylfaen"/>
          <w:b/>
          <w:bCs/>
          <w:sz w:val="27"/>
          <w:szCs w:val="27"/>
          <w:lang w:val="hy-AM"/>
        </w:rPr>
      </w:pPr>
    </w:p>
    <w:p w:rsidR="00241A61" w:rsidRDefault="00241A61" w:rsidP="005646D1">
      <w:pPr>
        <w:spacing w:after="0" w:line="240" w:lineRule="auto"/>
        <w:jc w:val="center"/>
        <w:rPr>
          <w:rFonts w:ascii="GHEA Grapalat" w:eastAsia="Times New Roman" w:hAnsi="GHEA Grapalat" w:cs="Sylfaen"/>
          <w:b/>
          <w:bCs/>
          <w:sz w:val="27"/>
          <w:szCs w:val="27"/>
          <w:lang w:val="hy-AM"/>
        </w:rPr>
      </w:pPr>
    </w:p>
    <w:p w:rsidR="002F01A1" w:rsidRDefault="002F01A1" w:rsidP="005646D1">
      <w:pPr>
        <w:spacing w:after="0" w:line="240" w:lineRule="auto"/>
        <w:jc w:val="center"/>
        <w:rPr>
          <w:rFonts w:ascii="GHEA Grapalat" w:eastAsia="Times New Roman" w:hAnsi="GHEA Grapalat" w:cs="Sylfaen"/>
          <w:b/>
          <w:bCs/>
          <w:sz w:val="27"/>
          <w:szCs w:val="27"/>
          <w:lang w:val="hy-AM"/>
        </w:rPr>
      </w:pPr>
    </w:p>
    <w:p w:rsidR="002F01A1" w:rsidRDefault="002F01A1"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1C6A9C" w:rsidRDefault="001C6A9C" w:rsidP="005646D1">
      <w:pPr>
        <w:spacing w:after="0" w:line="240" w:lineRule="auto"/>
        <w:jc w:val="center"/>
        <w:rPr>
          <w:rFonts w:ascii="GHEA Grapalat" w:eastAsia="Times New Roman" w:hAnsi="GHEA Grapalat" w:cs="Sylfaen"/>
          <w:b/>
          <w:bCs/>
          <w:sz w:val="27"/>
          <w:szCs w:val="27"/>
          <w:lang w:val="hy-AM"/>
        </w:rPr>
      </w:pPr>
    </w:p>
    <w:p w:rsidR="005646D1" w:rsidRPr="00B64F49" w:rsidRDefault="005646D1" w:rsidP="005646D1">
      <w:pPr>
        <w:spacing w:after="0" w:line="240" w:lineRule="auto"/>
        <w:jc w:val="center"/>
        <w:rPr>
          <w:rFonts w:ascii="GHEA Grapalat" w:eastAsia="Times New Roman" w:hAnsi="GHEA Grapalat"/>
          <w:sz w:val="24"/>
          <w:szCs w:val="24"/>
          <w:lang w:val="af-ZA"/>
        </w:rPr>
      </w:pPr>
      <w:r w:rsidRPr="000E4D09">
        <w:rPr>
          <w:rFonts w:ascii="GHEA Grapalat" w:eastAsia="Times New Roman" w:hAnsi="GHEA Grapalat" w:cs="Sylfaen"/>
          <w:b/>
          <w:bCs/>
          <w:sz w:val="27"/>
          <w:szCs w:val="27"/>
          <w:lang w:val="hy-AM"/>
        </w:rPr>
        <w:t>ՀԱՅԱՍՏԱՆԻ</w:t>
      </w:r>
      <w:r w:rsidRPr="00B64F49">
        <w:rPr>
          <w:rFonts w:ascii="GHEA Grapalat" w:eastAsia="Times New Roman" w:hAnsi="GHEA Grapalat"/>
          <w:b/>
          <w:bCs/>
          <w:sz w:val="27"/>
          <w:szCs w:val="27"/>
          <w:lang w:val="af-ZA"/>
        </w:rPr>
        <w:t xml:space="preserve"> </w:t>
      </w:r>
      <w:r w:rsidRPr="000E4D09">
        <w:rPr>
          <w:rFonts w:ascii="GHEA Grapalat" w:eastAsia="Times New Roman" w:hAnsi="GHEA Grapalat" w:cs="Sylfaen"/>
          <w:b/>
          <w:bCs/>
          <w:sz w:val="27"/>
          <w:szCs w:val="27"/>
          <w:lang w:val="hy-AM"/>
        </w:rPr>
        <w:t>ՀԱՆՐԱՊԵՏՈՒԹՅԱՆ</w:t>
      </w:r>
    </w:p>
    <w:p w:rsidR="005646D1" w:rsidRPr="00B64F49" w:rsidRDefault="005646D1" w:rsidP="005646D1">
      <w:pPr>
        <w:spacing w:after="0" w:line="240" w:lineRule="auto"/>
        <w:jc w:val="center"/>
        <w:rPr>
          <w:rFonts w:ascii="GHEA Grapalat" w:eastAsia="Times New Roman" w:hAnsi="GHEA Grapalat"/>
          <w:sz w:val="24"/>
          <w:szCs w:val="24"/>
          <w:lang w:val="af-ZA"/>
        </w:rPr>
      </w:pPr>
      <w:r w:rsidRPr="00B64F49">
        <w:rPr>
          <w:rFonts w:eastAsia="Times New Roman" w:cs="Calibri"/>
          <w:sz w:val="24"/>
          <w:szCs w:val="24"/>
          <w:lang w:val="af-ZA"/>
        </w:rPr>
        <w:t> </w:t>
      </w:r>
    </w:p>
    <w:p w:rsidR="00B64F49" w:rsidRPr="002F01A1" w:rsidRDefault="00F91778" w:rsidP="00981904">
      <w:pPr>
        <w:autoSpaceDE w:val="0"/>
        <w:autoSpaceDN w:val="0"/>
        <w:adjustRightInd w:val="0"/>
        <w:spacing w:after="0" w:line="240" w:lineRule="auto"/>
        <w:jc w:val="center"/>
        <w:rPr>
          <w:rFonts w:ascii="ArialUnicode,Bold" w:hAnsi="ArialUnicode,Bold" w:cs="ArialUnicode,Bold"/>
          <w:b/>
          <w:bCs/>
          <w:sz w:val="27"/>
          <w:szCs w:val="27"/>
          <w:lang w:val="af-ZA"/>
        </w:rPr>
      </w:pPr>
      <w:r w:rsidRPr="00F91778">
        <w:rPr>
          <w:rFonts w:ascii="GHEA Grapalat" w:eastAsia="Times New Roman" w:hAnsi="GHEA Grapalat" w:cs="Sylfaen"/>
          <w:b/>
          <w:bCs/>
          <w:sz w:val="27"/>
          <w:szCs w:val="27"/>
          <w:lang w:val="hy-AM"/>
        </w:rPr>
        <w:t>ՀԱՐԿԱՅԻՆ ՕՐԵՆՍԳ</w:t>
      </w:r>
      <w:r>
        <w:rPr>
          <w:rFonts w:ascii="GHEA Grapalat" w:eastAsia="Times New Roman" w:hAnsi="GHEA Grapalat" w:cs="Sylfaen"/>
          <w:b/>
          <w:bCs/>
          <w:sz w:val="27"/>
          <w:szCs w:val="27"/>
          <w:lang w:val="hy-AM"/>
        </w:rPr>
        <w:t>Ի</w:t>
      </w:r>
      <w:r w:rsidRPr="00F91778">
        <w:rPr>
          <w:rFonts w:ascii="GHEA Grapalat" w:eastAsia="Times New Roman" w:hAnsi="GHEA Grapalat" w:cs="Sylfaen"/>
          <w:b/>
          <w:bCs/>
          <w:sz w:val="27"/>
          <w:szCs w:val="27"/>
          <w:lang w:val="hy-AM"/>
        </w:rPr>
        <w:t>ՐՔ</w:t>
      </w:r>
      <w:r w:rsidR="00BA4430" w:rsidRPr="002F01A1">
        <w:rPr>
          <w:rFonts w:ascii="GHEA Grapalat" w:hAnsi="GHEA Grapalat" w:cs="ArialUnicode,Bold"/>
          <w:b/>
          <w:bCs/>
          <w:sz w:val="27"/>
          <w:szCs w:val="27"/>
          <w:lang w:val="af-ZA"/>
        </w:rPr>
        <w:t xml:space="preserve"> </w:t>
      </w:r>
    </w:p>
    <w:p w:rsidR="00BA4430" w:rsidRDefault="008662D8" w:rsidP="00BA4430">
      <w:pPr>
        <w:spacing w:after="0" w:line="240" w:lineRule="auto"/>
        <w:rPr>
          <w:rFonts w:eastAsia="Times New Roman" w:cs="Calibri"/>
          <w:sz w:val="24"/>
          <w:szCs w:val="24"/>
          <w:lang w:val="af-ZA"/>
        </w:rPr>
      </w:pPr>
      <w:r w:rsidRPr="008662D8">
        <w:rPr>
          <w:rFonts w:eastAsia="Times New Roman" w:cs="Calibri"/>
          <w:sz w:val="24"/>
          <w:szCs w:val="24"/>
          <w:lang w:val="af-ZA"/>
        </w:rPr>
        <w:t> </w:t>
      </w:r>
    </w:p>
    <w:p w:rsidR="00EF6CEB" w:rsidRPr="00EF6CEB" w:rsidRDefault="00EF6CEB" w:rsidP="00EF6CEB">
      <w:pPr>
        <w:spacing w:after="0" w:line="240" w:lineRule="auto"/>
        <w:ind w:firstLine="375"/>
        <w:rPr>
          <w:rFonts w:ascii="Times New Roman" w:eastAsia="Times New Roman" w:hAnsi="Times New Roman"/>
          <w:sz w:val="24"/>
          <w:szCs w:val="24"/>
          <w:lang w:val="hy-AM"/>
        </w:rPr>
      </w:pPr>
      <w:r w:rsidRPr="00EF6CEB">
        <w:rPr>
          <w:rFonts w:ascii="Times New Roman" w:eastAsia="Times New Roman" w:hAnsi="Times New Roman"/>
          <w:sz w:val="24"/>
          <w:szCs w:val="24"/>
          <w:lang w:val="hy-AM"/>
        </w:rPr>
        <w:t> </w:t>
      </w:r>
    </w:p>
    <w:p w:rsidR="00DF0198" w:rsidRDefault="00DF0198" w:rsidP="00DF0198">
      <w:pPr>
        <w:spacing w:after="0" w:line="240" w:lineRule="auto"/>
        <w:ind w:firstLine="375"/>
        <w:rPr>
          <w:rFonts w:ascii="GHEA Grapalat" w:eastAsia="Times New Roman" w:hAnsi="GHEA Grapalat"/>
          <w:b/>
          <w:bCs/>
          <w:sz w:val="24"/>
          <w:szCs w:val="24"/>
          <w:lang w:val="hy-AM"/>
        </w:rPr>
      </w:pPr>
      <w:r w:rsidRPr="001764A8">
        <w:rPr>
          <w:rFonts w:ascii="Times New Roman" w:eastAsia="Times New Roman" w:hAnsi="Times New Roman"/>
          <w:sz w:val="24"/>
          <w:szCs w:val="24"/>
          <w:lang w:val="hy-AM"/>
        </w:rPr>
        <w:t> </w:t>
      </w:r>
      <w:r w:rsidRPr="001764A8">
        <w:rPr>
          <w:rFonts w:ascii="Arial" w:eastAsia="Times New Roman" w:hAnsi="Arial" w:cs="Arial"/>
          <w:b/>
          <w:bCs/>
          <w:sz w:val="24"/>
          <w:szCs w:val="24"/>
          <w:lang w:val="hy-AM"/>
        </w:rPr>
        <w:t>Հոդված</w:t>
      </w:r>
      <w:r w:rsidRPr="001764A8">
        <w:rPr>
          <w:rFonts w:ascii="Times New Roman" w:eastAsia="Times New Roman" w:hAnsi="Times New Roman"/>
          <w:b/>
          <w:bCs/>
          <w:sz w:val="24"/>
          <w:szCs w:val="24"/>
          <w:lang w:val="hy-AM"/>
        </w:rPr>
        <w:t xml:space="preserve"> 416.</w:t>
      </w:r>
      <w:r>
        <w:rPr>
          <w:rFonts w:ascii="Times New Roman" w:eastAsia="Times New Roman" w:hAnsi="Times New Roman"/>
          <w:b/>
          <w:bCs/>
          <w:sz w:val="24"/>
          <w:szCs w:val="24"/>
          <w:lang w:val="hy-AM"/>
        </w:rPr>
        <w:t xml:space="preserve"> </w:t>
      </w:r>
      <w:r w:rsidRPr="00DF0198">
        <w:rPr>
          <w:rFonts w:ascii="GHEA Grapalat" w:eastAsia="Times New Roman" w:hAnsi="GHEA Grapalat"/>
          <w:b/>
          <w:bCs/>
          <w:sz w:val="24"/>
          <w:szCs w:val="24"/>
          <w:lang w:val="hy-AM"/>
        </w:rPr>
        <w:t>Հսկիչ դրամարկղային մեքենաների կիրառության և (կամ) հսկիչ դրամարկղային մեքենաների միջոցով դրամական հաշվարկների կանոնները չպահպանելը</w:t>
      </w:r>
    </w:p>
    <w:p w:rsidR="00DF0198" w:rsidRPr="00DF0198" w:rsidRDefault="00DF0198" w:rsidP="00DF0198">
      <w:pPr>
        <w:spacing w:after="0" w:line="240" w:lineRule="auto"/>
        <w:ind w:firstLine="375"/>
        <w:rPr>
          <w:rFonts w:ascii="GHEA Grapalat" w:eastAsia="Times New Roman" w:hAnsi="GHEA Grapalat"/>
          <w:sz w:val="24"/>
          <w:szCs w:val="24"/>
          <w:lang w:val="hy-AM"/>
        </w:rPr>
      </w:pPr>
    </w:p>
    <w:p w:rsidR="00DF0198" w:rsidRPr="00DF0198" w:rsidRDefault="00DF0198" w:rsidP="00DF0198">
      <w:pPr>
        <w:spacing w:after="0" w:line="240" w:lineRule="auto"/>
        <w:ind w:firstLine="375"/>
        <w:jc w:val="both"/>
        <w:rPr>
          <w:rFonts w:ascii="GHEA Grapalat" w:eastAsia="Times New Roman" w:hAnsi="GHEA Grapalat"/>
          <w:sz w:val="24"/>
          <w:szCs w:val="24"/>
          <w:lang w:val="hy-AM"/>
        </w:rPr>
      </w:pPr>
      <w:r w:rsidRPr="00DF0198">
        <w:rPr>
          <w:rFonts w:ascii="GHEA Grapalat" w:eastAsia="Times New Roman" w:hAnsi="GHEA Grapalat"/>
          <w:sz w:val="24"/>
          <w:szCs w:val="24"/>
          <w:lang w:val="hy-AM"/>
        </w:rPr>
        <w:t>1. Օրենսգրքի 380-րդ հոդվածի 1-ին մասով սահմանված դեպքերում կանխիկ դրամով կամ վճարային քարտերի կամ վճարային տեխնոլոգիաների հիման վրա կիրառվող այլ վճարային գործիքների միջոցով դրամական հաշվարկներ իրականացնելու պահին և վայրում հարկային մարմնում այդ վայրի հասցեով գրանցված՝ տեխնիկական պահանջները բավարարող հսկիչ դրամարկղային մեքենայի բացակայության կամ հարկային մարմնում այդ վայրի հասցեով տեխնիկական պահանջները բավարարող հսկիչ դրամարկղային մեքենա գրանցված չլինելու համար կազմակերպությունը, անհատ ձեռնարկատերը կամ նոտարը տուգանվում է`</w:t>
      </w:r>
    </w:p>
    <w:p w:rsidR="00DF0198" w:rsidRPr="001764A8" w:rsidRDefault="00DF0198" w:rsidP="00DF0198">
      <w:pPr>
        <w:spacing w:after="0" w:line="240" w:lineRule="auto"/>
        <w:ind w:firstLine="375"/>
        <w:jc w:val="both"/>
        <w:rPr>
          <w:rFonts w:ascii="GHEA Grapalat" w:eastAsia="Times New Roman" w:hAnsi="GHEA Grapalat"/>
          <w:sz w:val="24"/>
          <w:szCs w:val="24"/>
          <w:lang w:val="hy-AM"/>
        </w:rPr>
      </w:pPr>
      <w:r w:rsidRPr="001764A8">
        <w:rPr>
          <w:rFonts w:ascii="GHEA Grapalat" w:eastAsia="Times New Roman" w:hAnsi="GHEA Grapalat"/>
          <w:sz w:val="24"/>
          <w:szCs w:val="24"/>
          <w:lang w:val="hy-AM"/>
        </w:rPr>
        <w:t>1) 300 հազար դրամի չափով</w:t>
      </w:r>
      <w:r w:rsidRPr="001764A8">
        <w:rPr>
          <w:rFonts w:ascii="GHEA Grapalat" w:eastAsia="Times New Roman" w:hAnsi="GHEA Grapalat"/>
          <w:strike/>
          <w:color w:val="FF0000"/>
          <w:sz w:val="24"/>
          <w:szCs w:val="24"/>
          <w:lang w:val="hy-AM"/>
        </w:rPr>
        <w:t>, բացառությամբ սույն մասի 2-րդ կետով սահմանված դեպքի</w:t>
      </w:r>
      <w:r w:rsidRPr="001764A8">
        <w:rPr>
          <w:rFonts w:ascii="GHEA Grapalat" w:eastAsia="Times New Roman" w:hAnsi="GHEA Grapalat"/>
          <w:sz w:val="24"/>
          <w:szCs w:val="24"/>
          <w:lang w:val="hy-AM"/>
        </w:rPr>
        <w:t>.</w:t>
      </w:r>
    </w:p>
    <w:p w:rsidR="00DF0198" w:rsidRPr="001764A8" w:rsidRDefault="00DF0198" w:rsidP="00DF0198">
      <w:pPr>
        <w:spacing w:after="0" w:line="240" w:lineRule="auto"/>
        <w:ind w:firstLine="375"/>
        <w:jc w:val="both"/>
        <w:rPr>
          <w:rFonts w:ascii="GHEA Grapalat" w:eastAsia="Times New Roman" w:hAnsi="GHEA Grapalat"/>
          <w:strike/>
          <w:sz w:val="24"/>
          <w:szCs w:val="24"/>
          <w:lang w:val="hy-AM"/>
        </w:rPr>
      </w:pPr>
      <w:r w:rsidRPr="001764A8">
        <w:rPr>
          <w:rFonts w:ascii="GHEA Grapalat" w:eastAsia="Times New Roman" w:hAnsi="GHEA Grapalat"/>
          <w:strike/>
          <w:color w:val="FF0000"/>
          <w:sz w:val="24"/>
          <w:szCs w:val="24"/>
          <w:lang w:val="hy-AM"/>
        </w:rPr>
        <w:t>2) մեկ միլիոն դրամի չափով` հանրային սննդի ոլորտում իրականացվող գործունեության մասով:</w:t>
      </w:r>
    </w:p>
    <w:p w:rsidR="00DF0198" w:rsidRPr="001764A8" w:rsidRDefault="00DF0198" w:rsidP="00DF0198">
      <w:pPr>
        <w:spacing w:after="0" w:line="240" w:lineRule="auto"/>
        <w:ind w:firstLine="375"/>
        <w:jc w:val="both"/>
        <w:rPr>
          <w:rFonts w:ascii="GHEA Grapalat" w:eastAsia="Times New Roman" w:hAnsi="GHEA Grapalat"/>
          <w:sz w:val="24"/>
          <w:szCs w:val="24"/>
          <w:lang w:val="hy-AM"/>
        </w:rPr>
      </w:pPr>
      <w:r w:rsidRPr="001764A8">
        <w:rPr>
          <w:rFonts w:ascii="GHEA Grapalat" w:eastAsia="Times New Roman" w:hAnsi="GHEA Grapalat"/>
          <w:sz w:val="24"/>
          <w:szCs w:val="24"/>
          <w:lang w:val="hy-AM"/>
        </w:rPr>
        <w:t>2. Հարկային մարմնի կողմից սույն հոդվածի 1-ին մասով սահմանված խախտումն արձանագրվելուց հետո` մեկ տարվա ընթացքում, խախտումը կրկնելու դեպքում կազմակերպությունը, անհատ ձեռնարկատերը կամ նոտարը տուգանվում է`</w:t>
      </w:r>
    </w:p>
    <w:p w:rsidR="00DF0198" w:rsidRPr="001764A8" w:rsidRDefault="00DF0198" w:rsidP="00DF0198">
      <w:pPr>
        <w:spacing w:after="0" w:line="240" w:lineRule="auto"/>
        <w:ind w:firstLine="375"/>
        <w:jc w:val="both"/>
        <w:rPr>
          <w:rFonts w:ascii="GHEA Grapalat" w:eastAsia="Times New Roman" w:hAnsi="GHEA Grapalat"/>
          <w:sz w:val="24"/>
          <w:szCs w:val="24"/>
          <w:lang w:val="hy-AM"/>
        </w:rPr>
      </w:pPr>
      <w:r w:rsidRPr="001764A8">
        <w:rPr>
          <w:rFonts w:ascii="GHEA Grapalat" w:eastAsia="Times New Roman" w:hAnsi="GHEA Grapalat"/>
          <w:sz w:val="24"/>
          <w:szCs w:val="24"/>
          <w:lang w:val="hy-AM"/>
        </w:rPr>
        <w:t xml:space="preserve">1) 600 հազար դրամի չափով, և կազմակերպության կամ անհատ ձեռնարկատիրոջ գործունեությունն այդ վայրում և այդ մասով կասեցվում է </w:t>
      </w:r>
      <w:proofErr w:type="spellStart"/>
      <w:r w:rsidRPr="001764A8">
        <w:rPr>
          <w:rFonts w:ascii="GHEA Grapalat" w:eastAsia="Times New Roman" w:hAnsi="GHEA Grapalat"/>
          <w:sz w:val="24"/>
          <w:szCs w:val="24"/>
          <w:lang w:val="hy-AM"/>
        </w:rPr>
        <w:t>մինչև</w:t>
      </w:r>
      <w:proofErr w:type="spellEnd"/>
      <w:r w:rsidRPr="001764A8">
        <w:rPr>
          <w:rFonts w:ascii="GHEA Grapalat" w:eastAsia="Times New Roman" w:hAnsi="GHEA Grapalat"/>
          <w:sz w:val="24"/>
          <w:szCs w:val="24"/>
          <w:lang w:val="hy-AM"/>
        </w:rPr>
        <w:t xml:space="preserve"> սահմանված կարգով այդ վայրի հասցեով գործունեության այդ մասով հարկային մարմնում գրանցված հսկիչ դրամարկղային մեքենայի ապահովումը.</w:t>
      </w:r>
    </w:p>
    <w:p w:rsidR="00DF0198" w:rsidRPr="001764A8" w:rsidRDefault="00DF0198" w:rsidP="00DF0198">
      <w:pPr>
        <w:spacing w:after="0" w:line="240" w:lineRule="auto"/>
        <w:ind w:firstLine="375"/>
        <w:jc w:val="both"/>
        <w:rPr>
          <w:rFonts w:ascii="GHEA Grapalat" w:eastAsia="Times New Roman" w:hAnsi="GHEA Grapalat"/>
          <w:strike/>
          <w:sz w:val="24"/>
          <w:szCs w:val="24"/>
          <w:lang w:val="hy-AM"/>
        </w:rPr>
      </w:pPr>
      <w:r w:rsidRPr="001764A8">
        <w:rPr>
          <w:rFonts w:ascii="GHEA Grapalat" w:eastAsia="Times New Roman" w:hAnsi="GHEA Grapalat"/>
          <w:strike/>
          <w:color w:val="FF0000"/>
          <w:sz w:val="24"/>
          <w:szCs w:val="24"/>
          <w:lang w:val="hy-AM"/>
        </w:rPr>
        <w:t>2)</w:t>
      </w:r>
      <w:r w:rsidRPr="001764A8">
        <w:rPr>
          <w:rFonts w:eastAsia="Times New Roman" w:cs="Calibri"/>
          <w:strike/>
          <w:color w:val="FF0000"/>
          <w:sz w:val="24"/>
          <w:szCs w:val="24"/>
          <w:lang w:val="hy-AM"/>
        </w:rPr>
        <w:t> </w:t>
      </w:r>
      <w:r w:rsidRPr="001764A8">
        <w:rPr>
          <w:rFonts w:ascii="GHEA Grapalat" w:eastAsia="Times New Roman" w:hAnsi="GHEA Grapalat" w:cs="GHEA Grapalat"/>
          <w:strike/>
          <w:color w:val="FF0000"/>
          <w:sz w:val="24"/>
          <w:szCs w:val="24"/>
          <w:lang w:val="hy-AM"/>
        </w:rPr>
        <w:t>երկու</w:t>
      </w:r>
      <w:r w:rsidRPr="001764A8">
        <w:rPr>
          <w:rFonts w:ascii="GHEA Grapalat" w:eastAsia="Times New Roman" w:hAnsi="GHEA Grapalat"/>
          <w:strike/>
          <w:color w:val="FF0000"/>
          <w:sz w:val="24"/>
          <w:szCs w:val="24"/>
          <w:lang w:val="hy-AM"/>
        </w:rPr>
        <w:t xml:space="preserve"> </w:t>
      </w:r>
      <w:r w:rsidRPr="001764A8">
        <w:rPr>
          <w:rFonts w:ascii="GHEA Grapalat" w:eastAsia="Times New Roman" w:hAnsi="GHEA Grapalat" w:cs="GHEA Grapalat"/>
          <w:strike/>
          <w:color w:val="FF0000"/>
          <w:sz w:val="24"/>
          <w:szCs w:val="24"/>
          <w:lang w:val="hy-AM"/>
        </w:rPr>
        <w:t>միլիոն</w:t>
      </w:r>
      <w:r w:rsidRPr="001764A8">
        <w:rPr>
          <w:rFonts w:ascii="GHEA Grapalat" w:eastAsia="Times New Roman" w:hAnsi="GHEA Grapalat"/>
          <w:strike/>
          <w:color w:val="FF0000"/>
          <w:sz w:val="24"/>
          <w:szCs w:val="24"/>
          <w:lang w:val="hy-AM"/>
        </w:rPr>
        <w:t xml:space="preserve"> </w:t>
      </w:r>
      <w:r w:rsidRPr="001764A8">
        <w:rPr>
          <w:rFonts w:ascii="GHEA Grapalat" w:eastAsia="Times New Roman" w:hAnsi="GHEA Grapalat" w:cs="GHEA Grapalat"/>
          <w:strike/>
          <w:color w:val="FF0000"/>
          <w:sz w:val="24"/>
          <w:szCs w:val="24"/>
          <w:lang w:val="hy-AM"/>
        </w:rPr>
        <w:t>դրամի</w:t>
      </w:r>
      <w:r w:rsidRPr="001764A8">
        <w:rPr>
          <w:rFonts w:ascii="GHEA Grapalat" w:eastAsia="Times New Roman" w:hAnsi="GHEA Grapalat"/>
          <w:strike/>
          <w:color w:val="FF0000"/>
          <w:sz w:val="24"/>
          <w:szCs w:val="24"/>
          <w:lang w:val="hy-AM"/>
        </w:rPr>
        <w:t xml:space="preserve"> </w:t>
      </w:r>
      <w:r w:rsidRPr="001764A8">
        <w:rPr>
          <w:rFonts w:ascii="GHEA Grapalat" w:eastAsia="Times New Roman" w:hAnsi="GHEA Grapalat" w:cs="GHEA Grapalat"/>
          <w:strike/>
          <w:color w:val="FF0000"/>
          <w:sz w:val="24"/>
          <w:szCs w:val="24"/>
          <w:lang w:val="hy-AM"/>
        </w:rPr>
        <w:t>չափով</w:t>
      </w:r>
      <w:r w:rsidRPr="001764A8">
        <w:rPr>
          <w:rFonts w:ascii="GHEA Grapalat" w:eastAsia="Times New Roman" w:hAnsi="GHEA Grapalat"/>
          <w:strike/>
          <w:color w:val="FF0000"/>
          <w:sz w:val="24"/>
          <w:szCs w:val="24"/>
          <w:lang w:val="hy-AM"/>
        </w:rPr>
        <w:t xml:space="preserve">` </w:t>
      </w:r>
      <w:r w:rsidRPr="001764A8">
        <w:rPr>
          <w:rFonts w:ascii="GHEA Grapalat" w:eastAsia="Times New Roman" w:hAnsi="GHEA Grapalat" w:cs="GHEA Grapalat"/>
          <w:strike/>
          <w:color w:val="FF0000"/>
          <w:sz w:val="24"/>
          <w:szCs w:val="24"/>
          <w:lang w:val="hy-AM"/>
        </w:rPr>
        <w:t>հանրային</w:t>
      </w:r>
      <w:r w:rsidRPr="001764A8">
        <w:rPr>
          <w:rFonts w:ascii="GHEA Grapalat" w:eastAsia="Times New Roman" w:hAnsi="GHEA Grapalat"/>
          <w:strike/>
          <w:color w:val="FF0000"/>
          <w:sz w:val="24"/>
          <w:szCs w:val="24"/>
          <w:lang w:val="hy-AM"/>
        </w:rPr>
        <w:t xml:space="preserve"> </w:t>
      </w:r>
      <w:r w:rsidRPr="001764A8">
        <w:rPr>
          <w:rFonts w:ascii="GHEA Grapalat" w:eastAsia="Times New Roman" w:hAnsi="GHEA Grapalat" w:cs="GHEA Grapalat"/>
          <w:strike/>
          <w:color w:val="FF0000"/>
          <w:sz w:val="24"/>
          <w:szCs w:val="24"/>
          <w:lang w:val="hy-AM"/>
        </w:rPr>
        <w:t>սննդի</w:t>
      </w:r>
      <w:r w:rsidRPr="001764A8">
        <w:rPr>
          <w:rFonts w:ascii="GHEA Grapalat" w:eastAsia="Times New Roman" w:hAnsi="GHEA Grapalat"/>
          <w:strike/>
          <w:color w:val="FF0000"/>
          <w:sz w:val="24"/>
          <w:szCs w:val="24"/>
          <w:lang w:val="hy-AM"/>
        </w:rPr>
        <w:t xml:space="preserve"> ոլորտում իրականացվող գործունեության մասով, և նրա գործունեությունն այդ վայրում և այդ մասով կասեցվում է </w:t>
      </w:r>
      <w:proofErr w:type="spellStart"/>
      <w:r w:rsidRPr="001764A8">
        <w:rPr>
          <w:rFonts w:ascii="GHEA Grapalat" w:eastAsia="Times New Roman" w:hAnsi="GHEA Grapalat"/>
          <w:strike/>
          <w:color w:val="FF0000"/>
          <w:sz w:val="24"/>
          <w:szCs w:val="24"/>
          <w:lang w:val="hy-AM"/>
        </w:rPr>
        <w:t>մինչև</w:t>
      </w:r>
      <w:proofErr w:type="spellEnd"/>
      <w:r w:rsidRPr="001764A8">
        <w:rPr>
          <w:rFonts w:ascii="GHEA Grapalat" w:eastAsia="Times New Roman" w:hAnsi="GHEA Grapalat"/>
          <w:strike/>
          <w:color w:val="FF0000"/>
          <w:sz w:val="24"/>
          <w:szCs w:val="24"/>
          <w:lang w:val="hy-AM"/>
        </w:rPr>
        <w:t xml:space="preserve"> սահմանված կարգով այդ վայրի հասցեով գործունեության այդ մասով հարկային մարմնում գրանցված հսկիչ դրամարկղային մեքենայի ապահովումը:</w:t>
      </w:r>
    </w:p>
    <w:p w:rsidR="00DF0198" w:rsidRPr="001764A8" w:rsidRDefault="00DF0198" w:rsidP="00DF0198">
      <w:pPr>
        <w:spacing w:after="0" w:line="240" w:lineRule="auto"/>
        <w:ind w:firstLine="375"/>
        <w:jc w:val="both"/>
        <w:rPr>
          <w:rFonts w:ascii="GHEA Grapalat" w:eastAsia="Times New Roman" w:hAnsi="GHEA Grapalat"/>
          <w:sz w:val="24"/>
          <w:szCs w:val="24"/>
          <w:lang w:val="hy-AM"/>
        </w:rPr>
      </w:pPr>
      <w:r w:rsidRPr="001764A8">
        <w:rPr>
          <w:rFonts w:ascii="GHEA Grapalat" w:eastAsia="Times New Roman" w:hAnsi="GHEA Grapalat"/>
          <w:sz w:val="24"/>
          <w:szCs w:val="24"/>
          <w:lang w:val="hy-AM"/>
        </w:rPr>
        <w:t xml:space="preserve">3. Հսկիչ դրամարկղային մեքենաների կիրառության կանոնների </w:t>
      </w:r>
      <w:r w:rsidRPr="001764A8">
        <w:rPr>
          <w:rFonts w:ascii="GHEA Grapalat" w:eastAsia="Times New Roman" w:hAnsi="GHEA Grapalat"/>
          <w:strike/>
          <w:color w:val="FF0000"/>
          <w:sz w:val="24"/>
          <w:szCs w:val="24"/>
          <w:lang w:val="hy-AM"/>
        </w:rPr>
        <w:t>(բացառությամբ սույն հոդվածի 5.1-ին մասում նշված դեպքի)</w:t>
      </w:r>
      <w:r w:rsidRPr="001764A8">
        <w:rPr>
          <w:rFonts w:eastAsia="Times New Roman" w:cs="Calibri"/>
          <w:sz w:val="24"/>
          <w:szCs w:val="24"/>
          <w:lang w:val="hy-AM"/>
        </w:rPr>
        <w:t> </w:t>
      </w:r>
      <w:r w:rsidRPr="001764A8">
        <w:rPr>
          <w:rFonts w:ascii="GHEA Grapalat" w:eastAsia="Times New Roman" w:hAnsi="GHEA Grapalat" w:cs="GHEA Grapalat"/>
          <w:sz w:val="24"/>
          <w:szCs w:val="24"/>
          <w:lang w:val="hy-AM"/>
        </w:rPr>
        <w:t>խախտմամբ</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հսկիչ</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դրամարկղային</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մեքենաների</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կիրառության</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համար</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կազմակերպությունը</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անհատ</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ձեռնարկատերը</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կամ</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նոտարը</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տուգանվում</w:t>
      </w:r>
      <w:r w:rsidRPr="001764A8">
        <w:rPr>
          <w:rFonts w:ascii="GHEA Grapalat" w:eastAsia="Times New Roman" w:hAnsi="GHEA Grapalat"/>
          <w:sz w:val="24"/>
          <w:szCs w:val="24"/>
          <w:lang w:val="hy-AM"/>
        </w:rPr>
        <w:t xml:space="preserve"> </w:t>
      </w:r>
      <w:r w:rsidRPr="001764A8">
        <w:rPr>
          <w:rFonts w:ascii="GHEA Grapalat" w:eastAsia="Times New Roman" w:hAnsi="GHEA Grapalat" w:cs="GHEA Grapalat"/>
          <w:sz w:val="24"/>
          <w:szCs w:val="24"/>
          <w:lang w:val="hy-AM"/>
        </w:rPr>
        <w:t>է</w:t>
      </w:r>
      <w:r w:rsidRPr="001764A8">
        <w:rPr>
          <w:rFonts w:ascii="GHEA Grapalat" w:eastAsia="Times New Roman" w:hAnsi="GHEA Grapalat"/>
          <w:sz w:val="24"/>
          <w:szCs w:val="24"/>
          <w:lang w:val="hy-AM"/>
        </w:rPr>
        <w:t>`</w:t>
      </w:r>
    </w:p>
    <w:p w:rsidR="00DF0198" w:rsidRPr="001764A8" w:rsidRDefault="00DF0198" w:rsidP="00DF0198">
      <w:pPr>
        <w:spacing w:after="0" w:line="240" w:lineRule="auto"/>
        <w:ind w:firstLine="375"/>
        <w:jc w:val="both"/>
        <w:rPr>
          <w:rFonts w:ascii="GHEA Grapalat" w:eastAsia="Times New Roman" w:hAnsi="GHEA Grapalat"/>
          <w:sz w:val="24"/>
          <w:szCs w:val="24"/>
          <w:lang w:val="hy-AM"/>
        </w:rPr>
      </w:pPr>
      <w:r w:rsidRPr="001764A8">
        <w:rPr>
          <w:rFonts w:ascii="GHEA Grapalat" w:eastAsia="Times New Roman" w:hAnsi="GHEA Grapalat"/>
          <w:sz w:val="24"/>
          <w:szCs w:val="24"/>
          <w:lang w:val="hy-AM"/>
        </w:rPr>
        <w:t>1) 150 հազար դրամի չափով</w:t>
      </w:r>
      <w:r w:rsidRPr="001764A8">
        <w:rPr>
          <w:rFonts w:ascii="GHEA Grapalat" w:eastAsia="Times New Roman" w:hAnsi="GHEA Grapalat"/>
          <w:strike/>
          <w:color w:val="FF0000"/>
          <w:sz w:val="24"/>
          <w:szCs w:val="24"/>
          <w:lang w:val="hy-AM"/>
        </w:rPr>
        <w:t>, բացառությամբ սույն մասի 2-րդ կետով սահմանված դեպքի</w:t>
      </w:r>
      <w:r w:rsidRPr="001764A8">
        <w:rPr>
          <w:rFonts w:ascii="GHEA Grapalat" w:eastAsia="Times New Roman" w:hAnsi="GHEA Grapalat"/>
          <w:sz w:val="24"/>
          <w:szCs w:val="24"/>
          <w:lang w:val="hy-AM"/>
        </w:rPr>
        <w:t>.</w:t>
      </w:r>
    </w:p>
    <w:p w:rsidR="00DF0198" w:rsidRPr="001764A8" w:rsidRDefault="00DF0198" w:rsidP="00DF0198">
      <w:pPr>
        <w:spacing w:after="0" w:line="240" w:lineRule="auto"/>
        <w:ind w:firstLine="375"/>
        <w:jc w:val="both"/>
        <w:rPr>
          <w:rFonts w:ascii="GHEA Grapalat" w:eastAsia="Times New Roman" w:hAnsi="GHEA Grapalat"/>
          <w:strike/>
          <w:sz w:val="24"/>
          <w:szCs w:val="24"/>
          <w:lang w:val="hy-AM"/>
        </w:rPr>
      </w:pPr>
      <w:r w:rsidRPr="001764A8">
        <w:rPr>
          <w:rFonts w:ascii="GHEA Grapalat" w:eastAsia="Times New Roman" w:hAnsi="GHEA Grapalat"/>
          <w:strike/>
          <w:color w:val="FF0000"/>
          <w:sz w:val="24"/>
          <w:szCs w:val="24"/>
          <w:lang w:val="hy-AM"/>
        </w:rPr>
        <w:t>2) 600 հազար դրամի չափով` հանրային սննդի ոլորտում իրականացվող գործունեության մասով:</w:t>
      </w:r>
    </w:p>
    <w:p w:rsidR="00DF0198" w:rsidRPr="001764A8" w:rsidRDefault="00DF0198" w:rsidP="00DF0198">
      <w:pPr>
        <w:spacing w:after="0" w:line="240" w:lineRule="auto"/>
        <w:ind w:firstLine="375"/>
        <w:jc w:val="both"/>
        <w:rPr>
          <w:rFonts w:ascii="GHEA Grapalat" w:eastAsia="Times New Roman" w:hAnsi="GHEA Grapalat"/>
          <w:sz w:val="24"/>
          <w:szCs w:val="24"/>
          <w:lang w:val="hy-AM"/>
        </w:rPr>
      </w:pPr>
      <w:r w:rsidRPr="001764A8">
        <w:rPr>
          <w:rFonts w:ascii="GHEA Grapalat" w:eastAsia="Times New Roman" w:hAnsi="GHEA Grapalat"/>
          <w:sz w:val="24"/>
          <w:szCs w:val="24"/>
          <w:lang w:val="hy-AM"/>
        </w:rPr>
        <w:t xml:space="preserve">4. Հարկային մարմնի կողմից սույն հոդվածի 3-րդ մասով սահմանված խախտումն արձանագրվելուց հետո` մեկ տարվա ընթացքում, խախտումն առաջին անգամ </w:t>
      </w:r>
      <w:r w:rsidRPr="001764A8">
        <w:rPr>
          <w:rFonts w:ascii="GHEA Grapalat" w:eastAsia="Times New Roman" w:hAnsi="GHEA Grapalat"/>
          <w:sz w:val="24"/>
          <w:szCs w:val="24"/>
          <w:lang w:val="hy-AM"/>
        </w:rPr>
        <w:lastRenderedPageBreak/>
        <w:t>կրկնելու դեպքում կազմակերպությունը, անհատ ձեռնարկատերը կամ նոտարը տուգանվում է՝</w:t>
      </w:r>
    </w:p>
    <w:p w:rsidR="00DF0198" w:rsidRPr="001764A8" w:rsidRDefault="00DF0198" w:rsidP="00DF0198">
      <w:pPr>
        <w:spacing w:after="0" w:line="240" w:lineRule="auto"/>
        <w:ind w:firstLine="375"/>
        <w:jc w:val="both"/>
        <w:rPr>
          <w:rFonts w:ascii="GHEA Grapalat" w:eastAsia="Times New Roman" w:hAnsi="GHEA Grapalat"/>
          <w:sz w:val="24"/>
          <w:szCs w:val="24"/>
          <w:lang w:val="hy-AM"/>
        </w:rPr>
      </w:pPr>
      <w:r w:rsidRPr="001764A8">
        <w:rPr>
          <w:rFonts w:ascii="GHEA Grapalat" w:eastAsia="Times New Roman" w:hAnsi="GHEA Grapalat"/>
          <w:sz w:val="24"/>
          <w:szCs w:val="24"/>
          <w:lang w:val="hy-AM"/>
        </w:rPr>
        <w:t>1) տվյալ գործունեության իրականացման վայրում (</w:t>
      </w:r>
      <w:proofErr w:type="spellStart"/>
      <w:r w:rsidRPr="001764A8">
        <w:rPr>
          <w:rFonts w:ascii="GHEA Grapalat" w:eastAsia="Times New Roman" w:hAnsi="GHEA Grapalat"/>
          <w:sz w:val="24"/>
          <w:szCs w:val="24"/>
          <w:lang w:val="hy-AM"/>
        </w:rPr>
        <w:t>առևտրի</w:t>
      </w:r>
      <w:proofErr w:type="spellEnd"/>
      <w:r w:rsidRPr="001764A8">
        <w:rPr>
          <w:rFonts w:ascii="GHEA Grapalat" w:eastAsia="Times New Roman" w:hAnsi="GHEA Grapalat"/>
          <w:sz w:val="24"/>
          <w:szCs w:val="24"/>
          <w:lang w:val="hy-AM"/>
        </w:rPr>
        <w:t xml:space="preserve"> օբյեկտում կամ ծառայության մատուցման վայրում) տեղադրված հսկիչ դրամարկղային մեքենաներով նախորդ եռամսյակի ընթացքում արձանագրված շրջանառության 0.7 տոկոսի չափով, բայց ոչ պակաս 300 հազար դրամից</w:t>
      </w:r>
      <w:r w:rsidRPr="001764A8">
        <w:rPr>
          <w:rFonts w:ascii="GHEA Grapalat" w:eastAsia="Times New Roman" w:hAnsi="GHEA Grapalat"/>
          <w:strike/>
          <w:color w:val="FF0000"/>
          <w:sz w:val="24"/>
          <w:szCs w:val="24"/>
          <w:lang w:val="hy-AM"/>
        </w:rPr>
        <w:t>, բացառությամբ սույն մասի 2-րդ կետով սահմանված դեպքի,</w:t>
      </w:r>
      <w:r w:rsidRPr="001764A8">
        <w:rPr>
          <w:rFonts w:ascii="GHEA Grapalat" w:eastAsia="Times New Roman" w:hAnsi="GHEA Grapalat"/>
          <w:sz w:val="24"/>
          <w:szCs w:val="24"/>
          <w:lang w:val="hy-AM"/>
        </w:rPr>
        <w:t xml:space="preserve"> և կազմակերպության կամ անհատ ձեռնարկատիրոջ գործունեությունն այդ վայրում և այդ մասով կասեցվում է հինգ օրով.</w:t>
      </w:r>
    </w:p>
    <w:p w:rsidR="00DF0198" w:rsidRPr="001764A8" w:rsidRDefault="00DF0198" w:rsidP="00DF0198">
      <w:pPr>
        <w:spacing w:after="0" w:line="240" w:lineRule="auto"/>
        <w:ind w:firstLine="375"/>
        <w:jc w:val="both"/>
        <w:rPr>
          <w:rFonts w:ascii="GHEA Grapalat" w:eastAsia="Times New Roman" w:hAnsi="GHEA Grapalat"/>
          <w:strike/>
          <w:sz w:val="24"/>
          <w:szCs w:val="24"/>
          <w:lang w:val="hy-AM"/>
        </w:rPr>
      </w:pPr>
      <w:r w:rsidRPr="001764A8">
        <w:rPr>
          <w:rFonts w:ascii="GHEA Grapalat" w:eastAsia="Times New Roman" w:hAnsi="GHEA Grapalat"/>
          <w:strike/>
          <w:color w:val="FF0000"/>
          <w:sz w:val="24"/>
          <w:szCs w:val="24"/>
          <w:lang w:val="hy-AM"/>
        </w:rPr>
        <w:t>2)</w:t>
      </w:r>
      <w:r w:rsidRPr="001764A8">
        <w:rPr>
          <w:rFonts w:eastAsia="Times New Roman" w:cs="Calibri"/>
          <w:strike/>
          <w:color w:val="FF0000"/>
          <w:sz w:val="24"/>
          <w:szCs w:val="24"/>
          <w:lang w:val="hy-AM"/>
        </w:rPr>
        <w:t> </w:t>
      </w:r>
      <w:r w:rsidRPr="001764A8">
        <w:rPr>
          <w:rFonts w:ascii="GHEA Grapalat" w:eastAsia="Times New Roman" w:hAnsi="GHEA Grapalat"/>
          <w:strike/>
          <w:color w:val="FF0000"/>
          <w:sz w:val="24"/>
          <w:szCs w:val="24"/>
          <w:lang w:val="hy-AM"/>
        </w:rPr>
        <w:t xml:space="preserve"> </w:t>
      </w:r>
      <w:r w:rsidRPr="001764A8">
        <w:rPr>
          <w:rFonts w:ascii="GHEA Grapalat" w:eastAsia="Times New Roman" w:hAnsi="GHEA Grapalat" w:cs="GHEA Grapalat"/>
          <w:strike/>
          <w:color w:val="FF0000"/>
          <w:sz w:val="24"/>
          <w:szCs w:val="24"/>
          <w:lang w:val="hy-AM"/>
        </w:rPr>
        <w:t>հանրային</w:t>
      </w:r>
      <w:r w:rsidRPr="001764A8">
        <w:rPr>
          <w:rFonts w:ascii="GHEA Grapalat" w:eastAsia="Times New Roman" w:hAnsi="GHEA Grapalat"/>
          <w:strike/>
          <w:color w:val="FF0000"/>
          <w:sz w:val="24"/>
          <w:szCs w:val="24"/>
          <w:lang w:val="hy-AM"/>
        </w:rPr>
        <w:t xml:space="preserve"> </w:t>
      </w:r>
      <w:r w:rsidRPr="001764A8">
        <w:rPr>
          <w:rFonts w:ascii="GHEA Grapalat" w:eastAsia="Times New Roman" w:hAnsi="GHEA Grapalat" w:cs="GHEA Grapalat"/>
          <w:strike/>
          <w:color w:val="FF0000"/>
          <w:sz w:val="24"/>
          <w:szCs w:val="24"/>
          <w:lang w:val="hy-AM"/>
        </w:rPr>
        <w:t>սննդի</w:t>
      </w:r>
      <w:r w:rsidRPr="001764A8">
        <w:rPr>
          <w:rFonts w:ascii="GHEA Grapalat" w:eastAsia="Times New Roman" w:hAnsi="GHEA Grapalat"/>
          <w:strike/>
          <w:color w:val="FF0000"/>
          <w:sz w:val="24"/>
          <w:szCs w:val="24"/>
          <w:lang w:val="hy-AM"/>
        </w:rPr>
        <w:t xml:space="preserve"> </w:t>
      </w:r>
      <w:r w:rsidRPr="001764A8">
        <w:rPr>
          <w:rFonts w:ascii="GHEA Grapalat" w:eastAsia="Times New Roman" w:hAnsi="GHEA Grapalat" w:cs="GHEA Grapalat"/>
          <w:strike/>
          <w:color w:val="FF0000"/>
          <w:sz w:val="24"/>
          <w:szCs w:val="24"/>
          <w:lang w:val="hy-AM"/>
        </w:rPr>
        <w:t>ոլորտում</w:t>
      </w:r>
      <w:r w:rsidRPr="001764A8">
        <w:rPr>
          <w:rFonts w:ascii="GHEA Grapalat" w:eastAsia="Times New Roman" w:hAnsi="GHEA Grapalat"/>
          <w:strike/>
          <w:color w:val="FF0000"/>
          <w:sz w:val="24"/>
          <w:szCs w:val="24"/>
          <w:lang w:val="hy-AM"/>
        </w:rPr>
        <w:t xml:space="preserve"> </w:t>
      </w:r>
      <w:r w:rsidRPr="001764A8">
        <w:rPr>
          <w:rFonts w:ascii="GHEA Grapalat" w:eastAsia="Times New Roman" w:hAnsi="GHEA Grapalat" w:cs="GHEA Grapalat"/>
          <w:strike/>
          <w:color w:val="FF0000"/>
          <w:sz w:val="24"/>
          <w:szCs w:val="24"/>
          <w:lang w:val="hy-AM"/>
        </w:rPr>
        <w:t>իրականացվող</w:t>
      </w:r>
      <w:r w:rsidRPr="001764A8">
        <w:rPr>
          <w:rFonts w:ascii="GHEA Grapalat" w:eastAsia="Times New Roman" w:hAnsi="GHEA Grapalat"/>
          <w:strike/>
          <w:color w:val="FF0000"/>
          <w:sz w:val="24"/>
          <w:szCs w:val="24"/>
          <w:lang w:val="hy-AM"/>
        </w:rPr>
        <w:t xml:space="preserve"> գործունեության մասով` տվյալ գործունեության իրականացման վայրում տեղադրված հսկիչ դրամարկղային մեքենաներով նախորդ եռամսյակի ընթացքում արձանագրված շրջանառության 0.7 տոկոսի չափով, բայց ոչ պակաս մեկ միլիոն դրամից, և նրա գործունեությունն այդ վայրում և այդ մասով կասեցվում է հինգ օրով:</w:t>
      </w:r>
    </w:p>
    <w:p w:rsidR="00DF0198" w:rsidRPr="001764A8" w:rsidRDefault="00DF0198" w:rsidP="00DF0198">
      <w:pPr>
        <w:spacing w:after="0" w:line="240" w:lineRule="auto"/>
        <w:ind w:firstLine="375"/>
        <w:jc w:val="both"/>
        <w:rPr>
          <w:rFonts w:ascii="GHEA Grapalat" w:eastAsia="Times New Roman" w:hAnsi="GHEA Grapalat"/>
          <w:sz w:val="24"/>
          <w:szCs w:val="24"/>
          <w:lang w:val="hy-AM"/>
        </w:rPr>
      </w:pPr>
      <w:r w:rsidRPr="001764A8">
        <w:rPr>
          <w:rFonts w:ascii="GHEA Grapalat" w:eastAsia="Times New Roman" w:hAnsi="GHEA Grapalat"/>
          <w:sz w:val="24"/>
          <w:szCs w:val="24"/>
          <w:lang w:val="hy-AM"/>
        </w:rPr>
        <w:t>5. Հարկային մարմնի կողմից սույն հոդվածի 3-րդ մասով սահմանված խախտումն արձանագրվելուց հետո` մեկ տարվա ընթացքում, խախտումը երկրորդ և ավելի անգամ կրկնելու դեպքում կազմակերպությունը, անհատ ձեռնարկատերը կամ նոտարը տուգանվում է՝</w:t>
      </w:r>
    </w:p>
    <w:p w:rsidR="00DF0198" w:rsidRPr="001764A8" w:rsidRDefault="00DF0198" w:rsidP="00DF0198">
      <w:pPr>
        <w:spacing w:after="0" w:line="240" w:lineRule="auto"/>
        <w:ind w:firstLine="375"/>
        <w:jc w:val="both"/>
        <w:rPr>
          <w:rFonts w:ascii="GHEA Grapalat" w:eastAsia="Times New Roman" w:hAnsi="GHEA Grapalat"/>
          <w:sz w:val="24"/>
          <w:szCs w:val="24"/>
          <w:lang w:val="hy-AM"/>
        </w:rPr>
      </w:pPr>
      <w:r w:rsidRPr="001764A8">
        <w:rPr>
          <w:rFonts w:ascii="GHEA Grapalat" w:eastAsia="Times New Roman" w:hAnsi="GHEA Grapalat"/>
          <w:sz w:val="24"/>
          <w:szCs w:val="24"/>
          <w:lang w:val="hy-AM"/>
        </w:rPr>
        <w:t>1) տվյալ գործունեության իրականացման վայրում (</w:t>
      </w:r>
      <w:proofErr w:type="spellStart"/>
      <w:r w:rsidRPr="001764A8">
        <w:rPr>
          <w:rFonts w:ascii="GHEA Grapalat" w:eastAsia="Times New Roman" w:hAnsi="GHEA Grapalat"/>
          <w:sz w:val="24"/>
          <w:szCs w:val="24"/>
          <w:lang w:val="hy-AM"/>
        </w:rPr>
        <w:t>առևտրի</w:t>
      </w:r>
      <w:proofErr w:type="spellEnd"/>
      <w:r w:rsidRPr="001764A8">
        <w:rPr>
          <w:rFonts w:ascii="GHEA Grapalat" w:eastAsia="Times New Roman" w:hAnsi="GHEA Grapalat"/>
          <w:sz w:val="24"/>
          <w:szCs w:val="24"/>
          <w:lang w:val="hy-AM"/>
        </w:rPr>
        <w:t xml:space="preserve"> օբյեկտում կամ ծառայության մատուցման վայրում) տեղադրված հսկիչ դրամարկղային մեքենաներով նախորդ եռամսյակի ընթացքում արձանագրված շրջանառության 0.7 տոկոսի չափով, բայց ոչ պակաս 600 հազար դրամից</w:t>
      </w:r>
      <w:r w:rsidRPr="001764A8">
        <w:rPr>
          <w:rFonts w:ascii="GHEA Grapalat" w:eastAsia="Times New Roman" w:hAnsi="GHEA Grapalat"/>
          <w:strike/>
          <w:color w:val="FF0000"/>
          <w:sz w:val="24"/>
          <w:szCs w:val="24"/>
          <w:lang w:val="hy-AM"/>
        </w:rPr>
        <w:t>, բացառությամբ սույն մասի 2-րդ կետով սահմանված դեպքի,</w:t>
      </w:r>
      <w:r w:rsidRPr="001764A8">
        <w:rPr>
          <w:rFonts w:ascii="GHEA Grapalat" w:eastAsia="Times New Roman" w:hAnsi="GHEA Grapalat"/>
          <w:sz w:val="24"/>
          <w:szCs w:val="24"/>
          <w:lang w:val="hy-AM"/>
        </w:rPr>
        <w:t xml:space="preserve"> և կազմակերպության կամ անհատ ձեռնարկատիրոջ գործունեությունն այդ վայրում և այդ մասով կասեցվում է տասը օրով.</w:t>
      </w:r>
    </w:p>
    <w:p w:rsidR="00DF0198" w:rsidRPr="001764A8" w:rsidRDefault="00DF0198" w:rsidP="00DF0198">
      <w:pPr>
        <w:spacing w:after="0" w:line="240" w:lineRule="auto"/>
        <w:ind w:firstLine="375"/>
        <w:jc w:val="both"/>
        <w:rPr>
          <w:rFonts w:ascii="GHEA Grapalat" w:eastAsia="Times New Roman" w:hAnsi="GHEA Grapalat"/>
          <w:strike/>
          <w:sz w:val="24"/>
          <w:szCs w:val="24"/>
          <w:lang w:val="hy-AM"/>
        </w:rPr>
      </w:pPr>
      <w:r w:rsidRPr="001764A8">
        <w:rPr>
          <w:rFonts w:ascii="GHEA Grapalat" w:eastAsia="Times New Roman" w:hAnsi="GHEA Grapalat"/>
          <w:strike/>
          <w:color w:val="FF0000"/>
          <w:sz w:val="24"/>
          <w:szCs w:val="24"/>
          <w:lang w:val="hy-AM"/>
        </w:rPr>
        <w:t>2) հանրային սննդի ոլորտում իրականացվող գործունեության մասով` տվյալ գործունեության իրականացման վայրում տեղադրված հսկիչ դրամարկղային մեքենաներով նախորդ եռամսյակի ընթացքում արձանագրված շրջանառության 0.7 տոկոսի չափով, բայց ոչ պակաս 2 միլիոն դրամից, և նրա գործունեությունն այդ վայրում և այդ մասով կասեցվում է տասը օրով:</w:t>
      </w:r>
    </w:p>
    <w:p w:rsidR="00DF0198" w:rsidRPr="001764A8" w:rsidRDefault="00DF0198" w:rsidP="00DF0198">
      <w:pPr>
        <w:spacing w:after="0" w:line="240" w:lineRule="auto"/>
        <w:ind w:firstLine="375"/>
        <w:jc w:val="both"/>
        <w:rPr>
          <w:rFonts w:ascii="GHEA Grapalat" w:eastAsia="Times New Roman" w:hAnsi="GHEA Grapalat"/>
          <w:sz w:val="24"/>
          <w:szCs w:val="24"/>
          <w:lang w:val="hy-AM"/>
        </w:rPr>
      </w:pPr>
      <w:r w:rsidRPr="001764A8">
        <w:rPr>
          <w:rFonts w:ascii="GHEA Grapalat" w:eastAsia="Times New Roman" w:hAnsi="GHEA Grapalat"/>
          <w:sz w:val="24"/>
          <w:szCs w:val="24"/>
          <w:lang w:val="hy-AM"/>
        </w:rPr>
        <w:t>5.1. ՀԴՄ-ի ծրագիրն արտաքին (</w:t>
      </w:r>
      <w:proofErr w:type="spellStart"/>
      <w:r w:rsidRPr="001764A8">
        <w:rPr>
          <w:rFonts w:ascii="GHEA Grapalat" w:eastAsia="Times New Roman" w:hAnsi="GHEA Grapalat"/>
          <w:sz w:val="24"/>
          <w:szCs w:val="24"/>
          <w:lang w:val="hy-AM"/>
        </w:rPr>
        <w:t>առևտրային</w:t>
      </w:r>
      <w:proofErr w:type="spellEnd"/>
      <w:r w:rsidRPr="001764A8">
        <w:rPr>
          <w:rFonts w:ascii="GHEA Grapalat" w:eastAsia="Times New Roman" w:hAnsi="GHEA Grapalat"/>
          <w:sz w:val="24"/>
          <w:szCs w:val="24"/>
          <w:lang w:val="hy-AM"/>
        </w:rPr>
        <w:t xml:space="preserve">) ծրագրերի հետ </w:t>
      </w:r>
      <w:proofErr w:type="spellStart"/>
      <w:r w:rsidRPr="001764A8">
        <w:rPr>
          <w:rFonts w:ascii="GHEA Grapalat" w:eastAsia="Times New Roman" w:hAnsi="GHEA Grapalat"/>
          <w:sz w:val="24"/>
          <w:szCs w:val="24"/>
          <w:lang w:val="hy-AM"/>
        </w:rPr>
        <w:t>ինտեգրած</w:t>
      </w:r>
      <w:proofErr w:type="spellEnd"/>
      <w:r w:rsidRPr="001764A8">
        <w:rPr>
          <w:rFonts w:ascii="GHEA Grapalat" w:eastAsia="Times New Roman" w:hAnsi="GHEA Grapalat"/>
          <w:sz w:val="24"/>
          <w:szCs w:val="24"/>
          <w:lang w:val="hy-AM"/>
        </w:rPr>
        <w:t xml:space="preserve"> լինելու դեպքում կազմակերպության, անհատ ձեռնարկատիրոջ կամ նոտարի կողմից այդ ծրագրերի և (կամ) հսկիչ դրամարկղային մեքենայի ծրագրի միջամտության արդյունքում հսկիչ դրամարկղային մեքենայի </w:t>
      </w:r>
      <w:proofErr w:type="spellStart"/>
      <w:r w:rsidRPr="001764A8">
        <w:rPr>
          <w:rFonts w:ascii="GHEA Grapalat" w:eastAsia="Times New Roman" w:hAnsi="GHEA Grapalat"/>
          <w:sz w:val="24"/>
          <w:szCs w:val="24"/>
          <w:lang w:val="hy-AM"/>
        </w:rPr>
        <w:t>կտրոնում</w:t>
      </w:r>
      <w:proofErr w:type="spellEnd"/>
      <w:r w:rsidRPr="001764A8">
        <w:rPr>
          <w:rFonts w:ascii="GHEA Grapalat" w:eastAsia="Times New Roman" w:hAnsi="GHEA Grapalat"/>
          <w:sz w:val="24"/>
          <w:szCs w:val="24"/>
          <w:lang w:val="hy-AM"/>
        </w:rPr>
        <w:t xml:space="preserve"> տպագրված կամ փաստացի վաճառված ապրանքի, կատարված աշխատանքի կամ մատուցված ծառայության անվանման, ապրանքային դիրքի, աշխատանքի կամ ծառայության կոդի, քանակի և (կամ) ծավալի վերաբերյալ տեղեկատվությունից տարբերվող տեղեկատվություն հարկային մարմին ուղարկելու համար կազմակերպությունը, անհատ ձեռնարկատերը կամ նոտարը տուգանվում են հինգ միլիոն դրամի չափով:</w:t>
      </w:r>
    </w:p>
    <w:p w:rsidR="00DF0198" w:rsidRPr="001764A8" w:rsidRDefault="00DF0198" w:rsidP="00DF0198">
      <w:pPr>
        <w:spacing w:after="0" w:line="240" w:lineRule="auto"/>
        <w:ind w:firstLine="375"/>
        <w:jc w:val="both"/>
        <w:rPr>
          <w:rFonts w:ascii="GHEA Grapalat" w:eastAsia="Times New Roman" w:hAnsi="GHEA Grapalat"/>
          <w:sz w:val="24"/>
          <w:szCs w:val="24"/>
          <w:lang w:val="hy-AM"/>
        </w:rPr>
      </w:pPr>
      <w:r w:rsidRPr="001764A8">
        <w:rPr>
          <w:rFonts w:ascii="GHEA Grapalat" w:eastAsia="Times New Roman" w:hAnsi="GHEA Grapalat"/>
          <w:sz w:val="24"/>
          <w:szCs w:val="24"/>
          <w:lang w:val="hy-AM"/>
        </w:rPr>
        <w:t>6. Անկախ սույն հոդվածի 1-ին մասի դրույթներից, դրամական հաշվարկներ իրականացնելու պահին և վայրում հարկային մարմնում այդ վայրի հասցեով գրանցված, սակայն Կառավարության սահմանած՝ հսկիչ դրամարկղային մեքենային ներկայացվող տեխնիկական պահանջներին չբավարարող հսկիչ դրամարկղային մեքենայի կիրառության հայտնաբերման առաջին դեպքում կիրառվում է նախազգուշացում: Սույն մասով սահմանված՝ նախազգուշացման կիրառության համար հիմք հանդիսացող խախտման դեպքը սույն հոդվածի 1-ին և 2-րդ մասերով սահմանված՝ խախտման դեպքերի հաշվարկին չի մասնակցում:</w:t>
      </w:r>
    </w:p>
    <w:p w:rsidR="00DF0198" w:rsidRPr="00752F19" w:rsidRDefault="00DF0198" w:rsidP="00DF0198">
      <w:pPr>
        <w:spacing w:after="0" w:line="240" w:lineRule="auto"/>
        <w:ind w:firstLine="375"/>
        <w:jc w:val="both"/>
        <w:rPr>
          <w:rFonts w:ascii="GHEA Grapalat" w:eastAsia="Times New Roman" w:hAnsi="GHEA Grapalat"/>
          <w:strike/>
          <w:sz w:val="24"/>
          <w:szCs w:val="24"/>
          <w:lang w:val="hy-AM"/>
        </w:rPr>
      </w:pPr>
      <w:r w:rsidRPr="00752F19">
        <w:rPr>
          <w:rFonts w:ascii="GHEA Grapalat" w:eastAsia="Times New Roman" w:hAnsi="GHEA Grapalat"/>
          <w:strike/>
          <w:color w:val="FF0000"/>
          <w:sz w:val="24"/>
          <w:szCs w:val="24"/>
          <w:lang w:val="hy-AM"/>
        </w:rPr>
        <w:lastRenderedPageBreak/>
        <w:t>7. Սույն հոդվածի 2-րդ, 4-րդ և 5-րդ մասերով սահմանված դեպքերում խախտումը կրկնելու համար սահմանված տուգանքները կիրառվում են</w:t>
      </w:r>
      <w:r w:rsidRPr="00752F19">
        <w:rPr>
          <w:rFonts w:eastAsia="Times New Roman" w:cs="Calibri"/>
          <w:strike/>
          <w:color w:val="FF0000"/>
          <w:sz w:val="24"/>
          <w:szCs w:val="24"/>
          <w:lang w:val="hy-AM"/>
        </w:rPr>
        <w:t> </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հանրային</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սննդի</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ոլորտում</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իրականացվող</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գործունեության</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տեսակի</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և</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գործունեության</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այլ</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տեսակների</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համար</w:t>
      </w:r>
      <w:r w:rsidRPr="00752F19">
        <w:rPr>
          <w:rFonts w:ascii="GHEA Grapalat" w:eastAsia="Times New Roman" w:hAnsi="GHEA Grapalat"/>
          <w:strike/>
          <w:color w:val="FF0000"/>
          <w:sz w:val="24"/>
          <w:szCs w:val="24"/>
          <w:lang w:val="hy-AM"/>
        </w:rPr>
        <w:t xml:space="preserve"> </w:t>
      </w:r>
      <w:r w:rsidRPr="00752F19">
        <w:rPr>
          <w:rFonts w:ascii="GHEA Grapalat" w:eastAsia="Times New Roman" w:hAnsi="GHEA Grapalat" w:cs="GHEA Grapalat"/>
          <w:strike/>
          <w:color w:val="FF0000"/>
          <w:sz w:val="24"/>
          <w:szCs w:val="24"/>
          <w:lang w:val="hy-AM"/>
        </w:rPr>
        <w:t>առանձին</w:t>
      </w:r>
      <w:r w:rsidRPr="00752F19">
        <w:rPr>
          <w:rFonts w:ascii="GHEA Grapalat" w:eastAsia="Times New Roman" w:hAnsi="GHEA Grapalat"/>
          <w:strike/>
          <w:color w:val="FF0000"/>
          <w:sz w:val="24"/>
          <w:szCs w:val="24"/>
          <w:lang w:val="hy-AM"/>
        </w:rPr>
        <w:t>: Նույն խախտումը կրկնելը համարվում է երկրորդ և ավելի անգամ կատարված խախտում, եթե կատարված խախտումը վերաբերում է սույն մասում նշված՝ գործունեության նույն տեսակին:</w:t>
      </w:r>
    </w:p>
    <w:p w:rsidR="00F91778" w:rsidRPr="00752F19" w:rsidRDefault="00F91778" w:rsidP="00DF0198">
      <w:pPr>
        <w:spacing w:after="0"/>
        <w:ind w:firstLine="375"/>
        <w:jc w:val="both"/>
        <w:rPr>
          <w:rFonts w:ascii="GHEA Grapalat" w:hAnsi="GHEA Grapalat"/>
          <w:b/>
          <w:color w:val="FF0000"/>
          <w:u w:val="single"/>
          <w:lang w:val="hy-AM"/>
        </w:rPr>
      </w:pPr>
    </w:p>
    <w:sectPr w:rsidR="00F91778" w:rsidRPr="00752F19" w:rsidSect="00CC68BD">
      <w:pgSz w:w="11906" w:h="16838"/>
      <w:pgMar w:top="1134"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Unicode,Bold">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2"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7"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8"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689158F8"/>
    <w:multiLevelType w:val="hybridMultilevel"/>
    <w:tmpl w:val="CC7A161E"/>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6"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7"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6"/>
  </w:num>
  <w:num w:numId="3">
    <w:abstractNumId w:val="9"/>
  </w:num>
  <w:num w:numId="4">
    <w:abstractNumId w:val="30"/>
  </w:num>
  <w:num w:numId="5">
    <w:abstractNumId w:val="11"/>
  </w:num>
  <w:num w:numId="6">
    <w:abstractNumId w:val="16"/>
  </w:num>
  <w:num w:numId="7">
    <w:abstractNumId w:val="17"/>
  </w:num>
  <w:num w:numId="8">
    <w:abstractNumId w:val="21"/>
  </w:num>
  <w:num w:numId="9">
    <w:abstractNumId w:val="20"/>
  </w:num>
  <w:num w:numId="10">
    <w:abstractNumId w:val="23"/>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8"/>
  </w:num>
  <w:num w:numId="13">
    <w:abstractNumId w:val="1"/>
  </w:num>
  <w:num w:numId="14">
    <w:abstractNumId w:val="6"/>
  </w:num>
  <w:num w:numId="15">
    <w:abstractNumId w:val="22"/>
  </w:num>
  <w:num w:numId="16">
    <w:abstractNumId w:val="14"/>
  </w:num>
  <w:num w:numId="17">
    <w:abstractNumId w:val="24"/>
  </w:num>
  <w:num w:numId="18">
    <w:abstractNumId w:val="5"/>
  </w:num>
  <w:num w:numId="19">
    <w:abstractNumId w:val="12"/>
  </w:num>
  <w:num w:numId="20">
    <w:abstractNumId w:val="18"/>
  </w:num>
  <w:num w:numId="21">
    <w:abstractNumId w:val="3"/>
  </w:num>
  <w:num w:numId="22">
    <w:abstractNumId w:val="29"/>
  </w:num>
  <w:num w:numId="23">
    <w:abstractNumId w:val="13"/>
  </w:num>
  <w:num w:numId="24">
    <w:abstractNumId w:val="27"/>
  </w:num>
  <w:num w:numId="25">
    <w:abstractNumId w:val="7"/>
  </w:num>
  <w:num w:numId="26">
    <w:abstractNumId w:val="10"/>
  </w:num>
  <w:num w:numId="27">
    <w:abstractNumId w:val="15"/>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33B20"/>
    <w:rsid w:val="00054562"/>
    <w:rsid w:val="00057693"/>
    <w:rsid w:val="0006218D"/>
    <w:rsid w:val="00065BED"/>
    <w:rsid w:val="0006759B"/>
    <w:rsid w:val="00094AB4"/>
    <w:rsid w:val="00096D23"/>
    <w:rsid w:val="000C1CC4"/>
    <w:rsid w:val="000C33F5"/>
    <w:rsid w:val="000C6442"/>
    <w:rsid w:val="000C7EB1"/>
    <w:rsid w:val="000D0B1E"/>
    <w:rsid w:val="000D2955"/>
    <w:rsid w:val="000D4732"/>
    <w:rsid w:val="000E080E"/>
    <w:rsid w:val="000E4D09"/>
    <w:rsid w:val="000F2428"/>
    <w:rsid w:val="000F3DD5"/>
    <w:rsid w:val="00120003"/>
    <w:rsid w:val="00140AAA"/>
    <w:rsid w:val="0014163C"/>
    <w:rsid w:val="001502EA"/>
    <w:rsid w:val="001566A4"/>
    <w:rsid w:val="001764A8"/>
    <w:rsid w:val="00192417"/>
    <w:rsid w:val="001B617A"/>
    <w:rsid w:val="001C3BA6"/>
    <w:rsid w:val="001C6A9C"/>
    <w:rsid w:val="001F70A9"/>
    <w:rsid w:val="00202105"/>
    <w:rsid w:val="00206940"/>
    <w:rsid w:val="002368C7"/>
    <w:rsid w:val="00241A61"/>
    <w:rsid w:val="00275218"/>
    <w:rsid w:val="00277794"/>
    <w:rsid w:val="002A4534"/>
    <w:rsid w:val="002C5BCB"/>
    <w:rsid w:val="002D03F1"/>
    <w:rsid w:val="002D5864"/>
    <w:rsid w:val="002F01A1"/>
    <w:rsid w:val="003331A1"/>
    <w:rsid w:val="003415CE"/>
    <w:rsid w:val="00374EE4"/>
    <w:rsid w:val="003A5539"/>
    <w:rsid w:val="003B24F3"/>
    <w:rsid w:val="003D0342"/>
    <w:rsid w:val="003F7763"/>
    <w:rsid w:val="00413083"/>
    <w:rsid w:val="0041570D"/>
    <w:rsid w:val="00420F58"/>
    <w:rsid w:val="0045145A"/>
    <w:rsid w:val="00452E95"/>
    <w:rsid w:val="0047372D"/>
    <w:rsid w:val="004D7F29"/>
    <w:rsid w:val="005027F7"/>
    <w:rsid w:val="00503309"/>
    <w:rsid w:val="00504631"/>
    <w:rsid w:val="00513A8E"/>
    <w:rsid w:val="005406B1"/>
    <w:rsid w:val="005506C0"/>
    <w:rsid w:val="005646D1"/>
    <w:rsid w:val="00574864"/>
    <w:rsid w:val="00577B2F"/>
    <w:rsid w:val="005A396F"/>
    <w:rsid w:val="005A6F71"/>
    <w:rsid w:val="005E3EB4"/>
    <w:rsid w:val="005F1E06"/>
    <w:rsid w:val="005F2424"/>
    <w:rsid w:val="005F24AB"/>
    <w:rsid w:val="005F7099"/>
    <w:rsid w:val="006125C1"/>
    <w:rsid w:val="00614796"/>
    <w:rsid w:val="00616756"/>
    <w:rsid w:val="006175F0"/>
    <w:rsid w:val="00627B0F"/>
    <w:rsid w:val="00627F15"/>
    <w:rsid w:val="00655D37"/>
    <w:rsid w:val="00665F6A"/>
    <w:rsid w:val="00676681"/>
    <w:rsid w:val="00677BB1"/>
    <w:rsid w:val="006873B3"/>
    <w:rsid w:val="006913CD"/>
    <w:rsid w:val="006A2130"/>
    <w:rsid w:val="006B6A2A"/>
    <w:rsid w:val="006D7663"/>
    <w:rsid w:val="006D7DF2"/>
    <w:rsid w:val="006F7F40"/>
    <w:rsid w:val="0070388D"/>
    <w:rsid w:val="00712A61"/>
    <w:rsid w:val="00752F19"/>
    <w:rsid w:val="00763BB1"/>
    <w:rsid w:val="0077464F"/>
    <w:rsid w:val="00775F2F"/>
    <w:rsid w:val="007853FF"/>
    <w:rsid w:val="007D1A6A"/>
    <w:rsid w:val="007D73E0"/>
    <w:rsid w:val="007E481E"/>
    <w:rsid w:val="007F178E"/>
    <w:rsid w:val="007F26D4"/>
    <w:rsid w:val="007F5D27"/>
    <w:rsid w:val="00804721"/>
    <w:rsid w:val="00820B9C"/>
    <w:rsid w:val="0083626C"/>
    <w:rsid w:val="00865E99"/>
    <w:rsid w:val="008662D8"/>
    <w:rsid w:val="008A3BA3"/>
    <w:rsid w:val="008A57B8"/>
    <w:rsid w:val="008B210F"/>
    <w:rsid w:val="008B5B29"/>
    <w:rsid w:val="008C5BB2"/>
    <w:rsid w:val="008D6470"/>
    <w:rsid w:val="008F35AC"/>
    <w:rsid w:val="008F6BCF"/>
    <w:rsid w:val="00900C59"/>
    <w:rsid w:val="009049A6"/>
    <w:rsid w:val="00915BFA"/>
    <w:rsid w:val="00947532"/>
    <w:rsid w:val="009570B2"/>
    <w:rsid w:val="00981904"/>
    <w:rsid w:val="009C1C3E"/>
    <w:rsid w:val="009C4202"/>
    <w:rsid w:val="009D0A6C"/>
    <w:rsid w:val="009E4025"/>
    <w:rsid w:val="009F0331"/>
    <w:rsid w:val="00A04FF1"/>
    <w:rsid w:val="00A17978"/>
    <w:rsid w:val="00A3198F"/>
    <w:rsid w:val="00A43FA6"/>
    <w:rsid w:val="00A52989"/>
    <w:rsid w:val="00A530BA"/>
    <w:rsid w:val="00A74205"/>
    <w:rsid w:val="00A901E2"/>
    <w:rsid w:val="00AA5809"/>
    <w:rsid w:val="00AB5F9C"/>
    <w:rsid w:val="00AB6030"/>
    <w:rsid w:val="00AE38EF"/>
    <w:rsid w:val="00B2183F"/>
    <w:rsid w:val="00B22636"/>
    <w:rsid w:val="00B55AA3"/>
    <w:rsid w:val="00B61309"/>
    <w:rsid w:val="00B64166"/>
    <w:rsid w:val="00B64F49"/>
    <w:rsid w:val="00B745E5"/>
    <w:rsid w:val="00BA4430"/>
    <w:rsid w:val="00BC6E30"/>
    <w:rsid w:val="00BD0928"/>
    <w:rsid w:val="00BD093F"/>
    <w:rsid w:val="00BE166E"/>
    <w:rsid w:val="00BF22A6"/>
    <w:rsid w:val="00C0464F"/>
    <w:rsid w:val="00C13379"/>
    <w:rsid w:val="00C15552"/>
    <w:rsid w:val="00C30B17"/>
    <w:rsid w:val="00C35F6F"/>
    <w:rsid w:val="00C532DB"/>
    <w:rsid w:val="00C575B5"/>
    <w:rsid w:val="00C6349C"/>
    <w:rsid w:val="00C775BB"/>
    <w:rsid w:val="00CA24FF"/>
    <w:rsid w:val="00CA52CA"/>
    <w:rsid w:val="00CC0BAF"/>
    <w:rsid w:val="00CC49BD"/>
    <w:rsid w:val="00CC68BD"/>
    <w:rsid w:val="00CE20FD"/>
    <w:rsid w:val="00CF4D7C"/>
    <w:rsid w:val="00D04D9E"/>
    <w:rsid w:val="00D13A4C"/>
    <w:rsid w:val="00D1485D"/>
    <w:rsid w:val="00D426E7"/>
    <w:rsid w:val="00D50208"/>
    <w:rsid w:val="00D61698"/>
    <w:rsid w:val="00D629D3"/>
    <w:rsid w:val="00DA22C1"/>
    <w:rsid w:val="00DB4D3B"/>
    <w:rsid w:val="00DD47A7"/>
    <w:rsid w:val="00DF0198"/>
    <w:rsid w:val="00E1291A"/>
    <w:rsid w:val="00E15A06"/>
    <w:rsid w:val="00E2592A"/>
    <w:rsid w:val="00E3269C"/>
    <w:rsid w:val="00E441F7"/>
    <w:rsid w:val="00E47B32"/>
    <w:rsid w:val="00E53C44"/>
    <w:rsid w:val="00E6378C"/>
    <w:rsid w:val="00E651E1"/>
    <w:rsid w:val="00E7388B"/>
    <w:rsid w:val="00E8412A"/>
    <w:rsid w:val="00E943BF"/>
    <w:rsid w:val="00E94FCE"/>
    <w:rsid w:val="00EA2058"/>
    <w:rsid w:val="00EB770E"/>
    <w:rsid w:val="00EC41CE"/>
    <w:rsid w:val="00EE3456"/>
    <w:rsid w:val="00EF6CEB"/>
    <w:rsid w:val="00F05E81"/>
    <w:rsid w:val="00F1792C"/>
    <w:rsid w:val="00F25BA6"/>
    <w:rsid w:val="00F33CD2"/>
    <w:rsid w:val="00F35616"/>
    <w:rsid w:val="00F41739"/>
    <w:rsid w:val="00F64506"/>
    <w:rsid w:val="00F77554"/>
    <w:rsid w:val="00F80DD9"/>
    <w:rsid w:val="00F8571A"/>
    <w:rsid w:val="00F91778"/>
    <w:rsid w:val="00FA1D43"/>
    <w:rsid w:val="00FA7B06"/>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2381917">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989945560">
      <w:bodyDiv w:val="1"/>
      <w:marLeft w:val="0"/>
      <w:marRight w:val="0"/>
      <w:marTop w:val="0"/>
      <w:marBottom w:val="0"/>
      <w:divBdr>
        <w:top w:val="none" w:sz="0" w:space="0" w:color="auto"/>
        <w:left w:val="none" w:sz="0" w:space="0" w:color="auto"/>
        <w:bottom w:val="none" w:sz="0" w:space="0" w:color="auto"/>
        <w:right w:val="none" w:sz="0" w:space="0" w:color="auto"/>
      </w:divBdr>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1983868">
      <w:bodyDiv w:val="1"/>
      <w:marLeft w:val="0"/>
      <w:marRight w:val="0"/>
      <w:marTop w:val="0"/>
      <w:marBottom w:val="0"/>
      <w:divBdr>
        <w:top w:val="none" w:sz="0" w:space="0" w:color="auto"/>
        <w:left w:val="none" w:sz="0" w:space="0" w:color="auto"/>
        <w:bottom w:val="none" w:sz="0" w:space="0" w:color="auto"/>
        <w:right w:val="none" w:sz="0" w:space="0" w:color="auto"/>
      </w:divBdr>
      <w:divsChild>
        <w:div w:id="387807260">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1145</TotalTime>
  <Pages>12</Pages>
  <Words>2683</Words>
  <Characters>15297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Mulberry 2.0</cp:keywords>
  <cp:lastModifiedBy>Levon Chomaryan</cp:lastModifiedBy>
  <cp:revision>86</cp:revision>
  <cp:lastPrinted>2019-08-05T12:35:00Z</cp:lastPrinted>
  <dcterms:created xsi:type="dcterms:W3CDTF">2019-04-19T07:12:00Z</dcterms:created>
  <dcterms:modified xsi:type="dcterms:W3CDTF">2019-11-26T11:18:00Z</dcterms:modified>
</cp:coreProperties>
</file>