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43" w:type="pct"/>
        <w:tblInd w:w="57" w:type="dxa"/>
        <w:tblLook w:val="01E0" w:firstRow="1" w:lastRow="1" w:firstColumn="1" w:lastColumn="1" w:noHBand="0" w:noVBand="0"/>
      </w:tblPr>
      <w:tblGrid>
        <w:gridCol w:w="3099"/>
        <w:gridCol w:w="2410"/>
        <w:gridCol w:w="1120"/>
        <w:gridCol w:w="1771"/>
        <w:gridCol w:w="50"/>
        <w:gridCol w:w="15"/>
        <w:gridCol w:w="197"/>
        <w:gridCol w:w="1337"/>
        <w:gridCol w:w="591"/>
        <w:gridCol w:w="66"/>
        <w:gridCol w:w="2167"/>
        <w:gridCol w:w="2051"/>
      </w:tblGrid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1. Անվանումը</w:t>
            </w: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777C80" w:rsidP="005A28E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/>
              </w:rPr>
              <w:t xml:space="preserve">   </w:t>
            </w:r>
            <w:r w:rsidR="005A28E6">
              <w:rPr>
                <w:rFonts w:ascii="GHEA Mariam" w:hAnsi="GHEA Mariam"/>
                <w:sz w:val="17"/>
                <w:szCs w:val="17"/>
                <w:lang w:val="hy-AM"/>
              </w:rPr>
              <w:t>«</w:t>
            </w:r>
            <w:proofErr w:type="spellStart"/>
            <w:r w:rsidR="005A28E6">
              <w:rPr>
                <w:rFonts w:ascii="GHEA Mariam" w:hAnsi="GHEA Mariam"/>
                <w:sz w:val="17"/>
                <w:szCs w:val="17"/>
                <w:lang w:val="hy-AM"/>
              </w:rPr>
              <w:t>Աշխատիր</w:t>
            </w:r>
            <w:proofErr w:type="spellEnd"/>
            <w:r w:rsidR="005A28E6">
              <w:rPr>
                <w:rFonts w:ascii="GHEA Mariam" w:hAnsi="GHEA Mariam"/>
                <w:sz w:val="17"/>
                <w:szCs w:val="17"/>
                <w:lang w:val="hy-AM"/>
              </w:rPr>
              <w:t xml:space="preserve"> Հայաստան» ռազմավարություն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2. Մշակող մարմինը</w:t>
            </w: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777C80" w:rsidP="00553AC4">
            <w:pPr>
              <w:pStyle w:val="Text2"/>
              <w:ind w:left="-142" w:right="-93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   Փոխվարչապետ Տիգրան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Ավինյանի</w:t>
            </w:r>
            <w:proofErr w:type="spellEnd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գրասենյակ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3. Նոր կամ վերանայում</w:t>
            </w: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left" w:pos="2370"/>
              </w:tabs>
              <w:spacing w:before="120" w:after="120"/>
              <w:ind w:left="-142" w:right="-93"/>
              <w:jc w:val="both"/>
              <w:rPr>
                <w:rFonts w:ascii="GHEA Mariam" w:hAnsi="GHEA Mariam"/>
                <w:sz w:val="17"/>
                <w:szCs w:val="17"/>
              </w:rPr>
            </w:pPr>
            <w:r w:rsidRPr="009B234D">
              <w:rPr>
                <w:rFonts w:ascii="GHEA Mariam" w:hAnsi="GHEA Mariam"/>
                <w:sz w:val="17"/>
                <w:szCs w:val="17"/>
              </w:rPr>
              <w:t xml:space="preserve">  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</w:rPr>
              <w:t>Նոր</w:t>
            </w:r>
            <w:proofErr w:type="spellEnd"/>
            <w:r w:rsidR="00777C80"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           </w:t>
            </w:r>
            <w:r w:rsidRPr="009B234D">
              <w:rPr>
                <w:rFonts w:ascii="GHEA Mariam" w:hAnsi="GHEA Mariam"/>
                <w:sz w:val="17"/>
                <w:szCs w:val="17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4"/>
            <w:r w:rsidRPr="009B234D">
              <w:rPr>
                <w:rFonts w:ascii="GHEA Mariam" w:hAnsi="GHEA Mariam"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</w:rPr>
            </w:r>
            <w:r w:rsidR="004B5592">
              <w:rPr>
                <w:rFonts w:ascii="GHEA Mariam" w:hAnsi="GHEA Mariam"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</w:rPr>
              <w:fldChar w:fldCharType="end"/>
            </w:r>
            <w:bookmarkEnd w:id="0"/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right" w:pos="3391"/>
              </w:tabs>
              <w:spacing w:before="120" w:after="120"/>
              <w:ind w:left="-142" w:right="-93"/>
              <w:jc w:val="both"/>
              <w:rPr>
                <w:rFonts w:ascii="GHEA Mariam" w:hAnsi="GHEA Mariam"/>
                <w:sz w:val="17"/>
                <w:szCs w:val="17"/>
              </w:rPr>
            </w:pPr>
            <w:r w:rsidRPr="009B234D">
              <w:rPr>
                <w:rFonts w:ascii="GHEA Mariam" w:hAnsi="GHEA Mariam"/>
                <w:sz w:val="17"/>
                <w:szCs w:val="17"/>
              </w:rPr>
              <w:t xml:space="preserve"> 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</w:rPr>
              <w:t>Վերանայում</w:t>
            </w:r>
            <w:proofErr w:type="spellEnd"/>
            <w:r w:rsidRPr="009B234D">
              <w:rPr>
                <w:rFonts w:ascii="GHEA Mariam" w:hAnsi="GHEA Mariam"/>
                <w:sz w:val="17"/>
                <w:szCs w:val="17"/>
              </w:rPr>
              <w:t xml:space="preserve">                 </w:t>
            </w:r>
            <w:r w:rsidRPr="009B234D">
              <w:rPr>
                <w:rFonts w:ascii="GHEA Mariam" w:hAnsi="GHEA Mariam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Pr="009B234D">
              <w:rPr>
                <w:rFonts w:ascii="GHEA Mariam" w:hAnsi="GHEA Mariam"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</w:rPr>
            </w:r>
            <w:r w:rsidR="004B5592">
              <w:rPr>
                <w:rFonts w:ascii="GHEA Mariam" w:hAnsi="GHEA Mariam"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</w:rPr>
              <w:fldChar w:fldCharType="end"/>
            </w:r>
            <w:bookmarkEnd w:id="1"/>
          </w:p>
        </w:tc>
      </w:tr>
      <w:tr w:rsidR="00CF7EE6" w:rsidRPr="009B234D" w:rsidTr="009E2462">
        <w:trPr>
          <w:gridAfter w:val="1"/>
          <w:wAfter w:w="2051" w:type="dxa"/>
          <w:trHeight w:val="647"/>
        </w:trPr>
        <w:tc>
          <w:tcPr>
            <w:tcW w:w="12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0E0D87" w:rsidP="000E0D87">
            <w:pPr>
              <w:tabs>
                <w:tab w:val="right" w:pos="3391"/>
              </w:tabs>
              <w:spacing w:before="120" w:after="120"/>
              <w:ind w:left="-142" w:right="-93"/>
              <w:rPr>
                <w:rFonts w:ascii="GHEA Mariam" w:hAnsi="GHEA Mariam"/>
                <w:sz w:val="17"/>
                <w:szCs w:val="17"/>
              </w:rPr>
            </w:pPr>
            <w:r w:rsidRPr="009B234D">
              <w:rPr>
                <w:rFonts w:ascii="GHEA Mariam" w:hAnsi="GHEA Mariam"/>
                <w:sz w:val="17"/>
                <w:szCs w:val="17"/>
              </w:rPr>
              <w:t xml:space="preserve">                                                                 </w:t>
            </w:r>
            <w:r w:rsidR="009B234D">
              <w:rPr>
                <w:rFonts w:ascii="GHEA Mariam" w:hAnsi="GHEA Mariam"/>
                <w:sz w:val="17"/>
                <w:szCs w:val="17"/>
              </w:rPr>
              <w:t xml:space="preserve">                                                        </w:t>
            </w:r>
            <w:r w:rsidRPr="009B234D">
              <w:rPr>
                <w:rFonts w:ascii="GHEA Mariam" w:hAnsi="GHEA Mariam"/>
                <w:sz w:val="17"/>
                <w:szCs w:val="17"/>
              </w:rPr>
              <w:t xml:space="preserve">   </w:t>
            </w:r>
            <w:r w:rsidR="00CF7EE6" w:rsidRPr="009B234D">
              <w:rPr>
                <w:rFonts w:ascii="GHEA Mariam" w:hAnsi="GHEA Mariam"/>
                <w:sz w:val="17"/>
                <w:szCs w:val="17"/>
              </w:rPr>
              <w:t xml:space="preserve">4. </w:t>
            </w:r>
            <w:proofErr w:type="spellStart"/>
            <w:r w:rsidR="00CF7EE6" w:rsidRPr="009B234D">
              <w:rPr>
                <w:rFonts w:ascii="GHEA Mariam" w:hAnsi="GHEA Mariam"/>
                <w:sz w:val="17"/>
                <w:szCs w:val="17"/>
              </w:rPr>
              <w:t>Մշակման</w:t>
            </w:r>
            <w:proofErr w:type="spellEnd"/>
            <w:r w:rsidR="00CF7EE6" w:rsidRPr="009B234D">
              <w:rPr>
                <w:rFonts w:ascii="GHEA Mariam" w:hAnsi="GHEA Mariam"/>
                <w:sz w:val="17"/>
                <w:szCs w:val="17"/>
              </w:rPr>
              <w:t xml:space="preserve"> </w:t>
            </w:r>
            <w:proofErr w:type="spellStart"/>
            <w:r w:rsidR="00CF7EE6" w:rsidRPr="009B234D">
              <w:rPr>
                <w:rFonts w:ascii="GHEA Mariam" w:hAnsi="GHEA Mariam"/>
                <w:sz w:val="17"/>
                <w:szCs w:val="17"/>
              </w:rPr>
              <w:t>հիմքերը</w:t>
            </w:r>
            <w:proofErr w:type="spellEnd"/>
          </w:p>
        </w:tc>
      </w:tr>
      <w:tr w:rsidR="00CF7EE6" w:rsidRPr="005A28E6" w:rsidTr="009E2462">
        <w:trPr>
          <w:gridAfter w:val="1"/>
          <w:wAfter w:w="2051" w:type="dxa"/>
          <w:trHeight w:val="440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4.1 Նոր և վերանայում</w:t>
            </w: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Համառոտ նկարագիր</w:t>
            </w:r>
          </w:p>
          <w:p w:rsidR="000E0D87" w:rsidRPr="009B234D" w:rsidRDefault="00777C80" w:rsidP="000E0D87">
            <w:pPr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«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Աշխատիր</w:t>
            </w:r>
            <w:proofErr w:type="spellEnd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Հայաստան» ռազմավ</w:t>
            </w:r>
            <w:r w:rsidR="002772DF" w:rsidRPr="009B234D">
              <w:rPr>
                <w:rFonts w:ascii="GHEA Mariam" w:hAnsi="GHEA Mariam"/>
                <w:sz w:val="17"/>
                <w:szCs w:val="17"/>
                <w:lang w:val="hy-AM"/>
              </w:rPr>
              <w:t>արությունը</w:t>
            </w: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հաստատելու մասին ՀՀ   կառավարության որոշման նախագծով ներկայացվում է</w:t>
            </w:r>
            <w:r w:rsidR="004D3272"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զբաղվածության ոլորտի առաջիկա </w:t>
            </w:r>
            <w:r w:rsidR="000E0D87" w:rsidRPr="009B234D">
              <w:rPr>
                <w:rFonts w:ascii="GHEA Mariam" w:hAnsi="GHEA Mariam"/>
                <w:sz w:val="17"/>
                <w:szCs w:val="17"/>
                <w:lang w:val="hy-AM"/>
              </w:rPr>
              <w:t>5 տարիների ռազմավարական ծրագիրը:</w:t>
            </w:r>
          </w:p>
          <w:p w:rsidR="004D3272" w:rsidRPr="009B234D" w:rsidRDefault="000E0D87" w:rsidP="000E0D87">
            <w:pPr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Սույն ռազմավարությունը միտված է մարդկային կապիտալի զարգացման, ինստիտուցիոնալ բարեփոխումների և զբաղվածության խթանման միջոցով ապահովելու մարդու կյանքի որակի շարունակական բարելավում աշխատանքի և մասնագիտական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ինքնաիրացման</w:t>
            </w:r>
            <w:proofErr w:type="spellEnd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ճանապարհով:</w:t>
            </w:r>
          </w:p>
        </w:tc>
      </w:tr>
      <w:tr w:rsidR="00CF7EE6" w:rsidRPr="009B234D" w:rsidTr="009E2462">
        <w:trPr>
          <w:gridAfter w:val="1"/>
          <w:wAfter w:w="2051" w:type="dxa"/>
          <w:trHeight w:val="440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ind w:left="-142" w:right="-93"/>
              <w:rPr>
                <w:rFonts w:ascii="GHEA Mariam" w:hAnsi="GHEA Mariam"/>
                <w:sz w:val="17"/>
                <w:szCs w:val="17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</w:rPr>
              <w:t>Հիմքերը</w:t>
            </w:r>
            <w:proofErr w:type="spellEnd"/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ind w:left="-142" w:right="-93"/>
              <w:rPr>
                <w:rFonts w:ascii="GHEA Mariam" w:hAnsi="GHEA Mariam"/>
                <w:sz w:val="17"/>
                <w:szCs w:val="17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1. Կառավարության ծրագիր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D207D0" w:rsidP="009B234D">
            <w:pPr>
              <w:tabs>
                <w:tab w:val="left" w:pos="855"/>
                <w:tab w:val="center" w:pos="2168"/>
              </w:tabs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9B234D">
              <w:rPr>
                <w:rFonts w:ascii="GHEA Mariam" w:hAnsi="GHEA Mariam"/>
                <w:noProof/>
                <w:sz w:val="17"/>
                <w:szCs w:val="17"/>
              </w:rPr>
              <w:t xml:space="preserve">                     </w:t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9"/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2"/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2. ՀԶՌԾ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43"/>
              </w:tabs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0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3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3. Երարաժամկետ բարեփոխումների ծրագիր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43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eastAsia="MS Gothic" w:hAnsi="GHEA Mariam"/>
                <w:sz w:val="17"/>
                <w:szCs w:val="17"/>
              </w:rPr>
              <w:tab/>
              <w:t xml:space="preserve">               </w:t>
            </w:r>
            <w:r w:rsidRPr="009B234D">
              <w:rPr>
                <w:rFonts w:ascii="GHEA Mariam" w:eastAsia="MS Gothic" w:hAnsi="GHEA Mariam"/>
                <w:sz w:val="17"/>
                <w:szCs w:val="17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8"/>
            <w:r w:rsidRPr="009B234D">
              <w:rPr>
                <w:rFonts w:ascii="GHEA Mariam" w:eastAsia="MS Gothic" w:hAnsi="GHEA Mariam"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eastAsia="MS Gothic" w:hAnsi="GHEA Mariam"/>
                <w:sz w:val="17"/>
                <w:szCs w:val="17"/>
              </w:rPr>
            </w:r>
            <w:r w:rsidR="004B5592">
              <w:rPr>
                <w:rFonts w:ascii="GHEA Mariam" w:eastAsia="MS Gothic" w:hAnsi="GHEA Mariam"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eastAsia="MS Gothic" w:hAnsi="GHEA Mariam"/>
                <w:sz w:val="17"/>
                <w:szCs w:val="17"/>
              </w:rPr>
              <w:fldChar w:fldCharType="end"/>
            </w:r>
            <w:bookmarkEnd w:id="4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876F0A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>4</w:t>
            </w:r>
            <w:r w:rsidRPr="009B234D">
              <w:rPr>
                <w:rFonts w:ascii="MS Gothic" w:eastAsia="MS Gothic" w:hAnsi="MS Gothic" w:cs="MS Gothic" w:hint="eastAsia"/>
                <w:noProof/>
                <w:sz w:val="17"/>
                <w:szCs w:val="17"/>
              </w:rPr>
              <w:t>․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>Այլ համապարփակ ռազմավարական փաստաթուղթ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/ նշել անվանումը այստեղ/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5. ՀՀ օրենք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/ նշել անվանումը այստեղ/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6. ՀՀ կառավարության որոշում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/ նշել անվանումը այստեղ/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7. Միջազգային պարտավորություն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/ նշել անվանումը այստեղ/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8. Այլ</w:t>
            </w:r>
          </w:p>
        </w:tc>
        <w:tc>
          <w:tcPr>
            <w:tcW w:w="4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/ նշել անվանումը այստեղ/</w:t>
            </w:r>
          </w:p>
        </w:tc>
      </w:tr>
      <w:tr w:rsidR="00CF7EE6" w:rsidRPr="009B234D" w:rsidTr="009E2462">
        <w:trPr>
          <w:gridAfter w:val="1"/>
          <w:wAfter w:w="2051" w:type="dxa"/>
          <w:trHeight w:val="1614"/>
        </w:trPr>
        <w:tc>
          <w:tcPr>
            <w:tcW w:w="3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Լրացուցիչ մեկնաբանություններ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4.2 Վերանայում /լրացուցիչ </w:t>
            </w: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տեղեկատվություն/</w:t>
            </w: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Վերնայավող փաստաթղթի անվանումը՝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5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1F2E50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>Վերջին երեք տարիներին        վերանայվող ռազմավարության  հաշվետվություն հրապարակվել է</w:t>
            </w:r>
          </w:p>
        </w:tc>
        <w:tc>
          <w:tcPr>
            <w:tcW w:w="2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1F2E50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Այո   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5"/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1F2E50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Ոչ 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6"/>
          </w:p>
        </w:tc>
      </w:tr>
      <w:tr w:rsidR="00CF7EE6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1F2E50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>Վերանայվող փաստաթղթի վերջին հաշվետվության հրապարակման ամսաթիվը՝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5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1F2E50">
            <w:pPr>
              <w:spacing w:before="120"/>
              <w:ind w:left="-142" w:right="-93"/>
              <w:jc w:val="center"/>
              <w:rPr>
                <w:rFonts w:ascii="GHEA Mariam" w:hAnsi="GHEA Mariam"/>
                <w:noProof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4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eastAsia="MS Gothic" w:hAnsi="GHEA Mariam"/>
                <w:sz w:val="17"/>
                <w:szCs w:val="17"/>
                <w:lang w:val="hy-AM"/>
              </w:rPr>
            </w:pPr>
          </w:p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eastAsia="MS Gothic" w:hAnsi="GHEA Mariam"/>
                <w:sz w:val="17"/>
                <w:szCs w:val="17"/>
                <w:lang w:val="hy-AM"/>
              </w:rPr>
              <w:t xml:space="preserve">           </w:t>
            </w:r>
            <w:r w:rsidRPr="009B234D">
              <w:rPr>
                <w:rFonts w:ascii="GHEA Mariam" w:eastAsia="MS Gothic" w:hAnsi="GHEA Mariam"/>
                <w:sz w:val="17"/>
                <w:szCs w:val="17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Pr="009B234D">
              <w:rPr>
                <w:rFonts w:ascii="GHEA Mariam" w:eastAsia="MS Gothic" w:hAnsi="GHEA Mariam"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eastAsia="MS Gothic" w:hAnsi="GHEA Mariam"/>
                <w:sz w:val="17"/>
                <w:szCs w:val="17"/>
              </w:rPr>
            </w:r>
            <w:r w:rsidR="004B5592">
              <w:rPr>
                <w:rFonts w:ascii="GHEA Mariam" w:eastAsia="MS Gothic" w:hAnsi="GHEA Mariam"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eastAsia="MS Gothic" w:hAnsi="GHEA Mariam"/>
                <w:sz w:val="17"/>
                <w:szCs w:val="17"/>
              </w:rPr>
              <w:fldChar w:fldCharType="end"/>
            </w:r>
            <w:bookmarkEnd w:id="7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5. Ժամկետը</w:t>
            </w: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3 տարի  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5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8"/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D207D0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5 տարի     </w:t>
            </w:r>
            <w:r w:rsidR="00D207D0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6"/>
            <w:r w:rsidR="00D207D0"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="00D207D0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9"/>
            <w:r w:rsidR="00D207D0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    </w:t>
            </w:r>
            <w:r w:rsidR="00D207D0"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  <w:tc>
          <w:tcPr>
            <w:tcW w:w="2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5 և ավելի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7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10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 Ազդեցությունը պետական ծախսերի վրա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 Եթե Այո</w:t>
            </w:r>
            <w:r w:rsidR="00D63B45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1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11"/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</w:t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>X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>, ապա</w:t>
            </w:r>
            <w:r w:rsidR="00D207D0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  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Style w:val="FootnoteReference"/>
                <w:rFonts w:ascii="GHEA Mariam" w:hAnsi="GHEA Mariam"/>
                <w:noProof/>
                <w:sz w:val="17"/>
                <w:szCs w:val="17"/>
              </w:rPr>
              <w:footnoteReference w:id="1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12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6.1 Ազդեցությունը մշակվող ՄԺԾԾ վրա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 Այո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2673CD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</w:t>
            </w:r>
            <w:r w:rsidR="002673CD"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6.2 Ընդհանուր ավելացում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 Այո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2673CD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</w:t>
            </w:r>
            <w:r w:rsidR="002673CD"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9B234D" w:rsidTr="009E2462">
        <w:trPr>
          <w:gridAfter w:val="1"/>
          <w:wAfter w:w="2051" w:type="dxa"/>
          <w:cantSplit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6.3 Ազդեցությունը ոլորտային սահմանաքանակների վրա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Այո</w:t>
            </w:r>
            <w:r w:rsidR="002772DF" w:rsidRPr="009B234D">
              <w:rPr>
                <w:rFonts w:ascii="GHEA Mariam" w:hAnsi="GHEA Mariam"/>
                <w:noProof/>
                <w:color w:val="FF0000"/>
                <w:sz w:val="17"/>
                <w:szCs w:val="17"/>
                <w:lang w:val="hy-AM"/>
              </w:rPr>
              <w:t xml:space="preserve">   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left" w:pos="975"/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Այո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0E0D87"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6.4.1 Նոր բյուջետային ծրագիր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left" w:pos="750"/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Այո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0E0D87"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 </w:t>
            </w:r>
            <w:r w:rsidR="000E0D87"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color w:val="FF0000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6.5 Ազդեցության արժեքային գնահատականը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2772DF" w:rsidP="002772DF">
            <w:pPr>
              <w:tabs>
                <w:tab w:val="center" w:pos="1672"/>
              </w:tabs>
              <w:spacing w:before="120"/>
              <w:ind w:left="-142" w:right="-93"/>
              <w:jc w:val="center"/>
              <w:rPr>
                <w:rFonts w:ascii="GHEA Mariam" w:hAnsi="GHEA Mariam"/>
                <w:noProof/>
                <w:color w:val="FF0000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>Սույն ռազմավարություն</w:t>
            </w:r>
            <w:r w:rsidR="004211FA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>ը</w:t>
            </w:r>
            <w:r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առաջիկա 5 տարիների ընթացքում բյուջեի վրա կունենա 1970մլն դրամի ազդեցություն:</w:t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D51082">
            <w:pPr>
              <w:tabs>
                <w:tab w:val="center" w:pos="1672"/>
              </w:tabs>
              <w:spacing w:before="120"/>
              <w:ind w:left="-142" w:right="-93"/>
              <w:jc w:val="center"/>
              <w:rPr>
                <w:rFonts w:ascii="GHEA Mariam" w:hAnsi="GHEA Mariam"/>
                <w:noProof/>
                <w:color w:val="FF0000"/>
                <w:sz w:val="17"/>
                <w:szCs w:val="17"/>
                <w:lang w:val="hy-AM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7. Պետական ծախսերի ուսումնասիրություն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9B234D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>
              <w:rPr>
                <w:rFonts w:ascii="GHEA Mariam" w:hAnsi="GHEA Mariam"/>
                <w:noProof/>
                <w:sz w:val="17"/>
                <w:szCs w:val="17"/>
              </w:rPr>
              <w:t xml:space="preserve"> Այո                            </w:t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Վերջին 3 տարին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3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13"/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 3 և ավելի տարի     </w:t>
            </w:r>
            <w:r w:rsidR="009B234D">
              <w:rPr>
                <w:rFonts w:ascii="GHEA Mariam" w:hAnsi="GHEA Mariam"/>
                <w:noProof/>
                <w:sz w:val="17"/>
                <w:szCs w:val="17"/>
              </w:rPr>
              <w:t xml:space="preserve">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4"/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bookmarkEnd w:id="14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9B234D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>
              <w:rPr>
                <w:rFonts w:ascii="GHEA Mariam" w:hAnsi="GHEA Mariam"/>
                <w:noProof/>
                <w:sz w:val="17"/>
                <w:szCs w:val="17"/>
              </w:rPr>
              <w:t xml:space="preserve"> Այո                            </w:t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="00CF7EE6"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left" w:pos="465"/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2772DF" w:rsidRPr="009B234D">
              <w:rPr>
                <w:rFonts w:ascii="GHEA Mariam" w:hAnsi="GHEA Mariam"/>
                <w:noProof/>
                <w:sz w:val="17"/>
                <w:szCs w:val="17"/>
                <w:lang w:val="hy-AM"/>
              </w:rPr>
              <w:t xml:space="preserve">    </w:t>
            </w:r>
            <w:r w:rsidR="002772DF"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9B234D">
              <w:rPr>
                <w:rFonts w:ascii="GHEA Mariam" w:hAnsi="GHEA Mariam"/>
                <w:noProof/>
                <w:sz w:val="17"/>
                <w:szCs w:val="17"/>
              </w:rPr>
              <w:t xml:space="preserve"> 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0" w:after="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8. 1 ՌԱԳ</w:t>
            </w:r>
          </w:p>
        </w:tc>
        <w:tc>
          <w:tcPr>
            <w:tcW w:w="5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Այո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</w:p>
        </w:tc>
        <w:tc>
          <w:tcPr>
            <w:tcW w:w="4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9B234D">
            <w:pPr>
              <w:tabs>
                <w:tab w:val="left" w:pos="1080"/>
                <w:tab w:val="center" w:pos="1672"/>
              </w:tabs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17"/>
                <w:szCs w:val="17"/>
              </w:rPr>
            </w:pPr>
            <w:r w:rsidRPr="009B234D">
              <w:rPr>
                <w:rFonts w:ascii="GHEA Mariam" w:hAnsi="GHEA Mariam"/>
                <w:noProof/>
                <w:sz w:val="17"/>
                <w:szCs w:val="17"/>
              </w:rPr>
              <w:t xml:space="preserve"> Ոչ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2772DF" w:rsidRPr="009B234D">
              <w:rPr>
                <w:rFonts w:ascii="GHEA Mariam" w:hAnsi="GHEA Mariam"/>
                <w:noProof/>
                <w:sz w:val="17"/>
                <w:szCs w:val="17"/>
              </w:rPr>
              <w:tab/>
            </w:r>
            <w:r w:rsidR="009B234D">
              <w:rPr>
                <w:rFonts w:ascii="GHEA Mariam" w:hAnsi="GHEA Mariam"/>
                <w:noProof/>
                <w:sz w:val="17"/>
                <w:szCs w:val="17"/>
              </w:rPr>
              <w:t xml:space="preserve">   </w:t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instrText xml:space="preserve"> FORMCHECKBOX </w:instrText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</w:r>
            <w:r w:rsidR="004B5592">
              <w:rPr>
                <w:rFonts w:ascii="GHEA Mariam" w:hAnsi="GHEA Mariam"/>
                <w:noProof/>
                <w:sz w:val="17"/>
                <w:szCs w:val="17"/>
              </w:rPr>
              <w:fldChar w:fldCharType="separate"/>
            </w:r>
            <w:r w:rsidRPr="009B234D">
              <w:rPr>
                <w:rFonts w:ascii="GHEA Mariam" w:hAnsi="GHEA Mariam"/>
                <w:noProof/>
                <w:sz w:val="17"/>
                <w:szCs w:val="17"/>
              </w:rPr>
              <w:fldChar w:fldCharType="end"/>
            </w:r>
            <w:r w:rsidR="009B234D" w:rsidRPr="009B234D">
              <w:rPr>
                <w:rFonts w:ascii="GHEA Mariam" w:hAnsi="GHEA Mariam"/>
                <w:sz w:val="17"/>
                <w:szCs w:val="17"/>
              </w:rPr>
              <w:t xml:space="preserve"> X</w:t>
            </w:r>
          </w:p>
        </w:tc>
      </w:tr>
      <w:tr w:rsidR="00CF7EE6" w:rsidRPr="009B234D" w:rsidTr="009E2462">
        <w:trPr>
          <w:gridAfter w:val="1"/>
          <w:wAfter w:w="2051" w:type="dxa"/>
          <w:trHeight w:val="42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9. Ներառված ոլորտների ֆունկցիոնալ կոդերը կամ բյուջետային ծրագրերի կոդերը</w:t>
            </w:r>
          </w:p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 Նպատակներ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Բարձր մակարդակի նպատակներ  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8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15"/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Միջին մակարդակի նպատակներ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9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16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10.1 Բարձր մակարդակի նպատակներ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Նպատակ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-14" w:right="-93" w:hanging="128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Չափման </w:t>
            </w: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ցուցանիշ</w:t>
            </w:r>
          </w:p>
        </w:tc>
        <w:tc>
          <w:tcPr>
            <w:tcW w:w="2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Բազային տարվա գնահատական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Թիրախ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805E8A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10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10.2 Միջին մակարդակի նպատակներ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Ծառայում է բարձր մակարդակի իրագործմանը</w:t>
            </w:r>
          </w:p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0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17"/>
            <w:r w:rsidR="009B234D"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X</w:t>
            </w: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-14" w:right="-93" w:hanging="128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Բարձր մակարդակի նպատակ սահմանված չէ</w:t>
            </w:r>
          </w:p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1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18"/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10.2.1 Բարձր մակարդակի նպատակների հետ կապը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3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805E8A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E8A" w:rsidRPr="009B234D" w:rsidRDefault="00805E8A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3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E8A" w:rsidRPr="009B234D" w:rsidRDefault="00805E8A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E8A" w:rsidRPr="009B234D" w:rsidRDefault="00805E8A" w:rsidP="00805E8A">
            <w:pPr>
              <w:pStyle w:val="Text1"/>
              <w:spacing w:before="60" w:after="60"/>
              <w:ind w:left="1" w:right="-93"/>
              <w:jc w:val="left"/>
              <w:rPr>
                <w:rFonts w:ascii="GHEA Mariam" w:hAnsi="GHEA Mariam" w:cs="Calibri"/>
                <w:bCs/>
                <w:sz w:val="17"/>
                <w:szCs w:val="17"/>
                <w:lang w:val="hy-AM"/>
              </w:rPr>
            </w:pPr>
          </w:p>
        </w:tc>
      </w:tr>
      <w:tr w:rsidR="00805E8A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E8A" w:rsidRPr="009B234D" w:rsidRDefault="00805E8A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3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E8A" w:rsidRPr="009B234D" w:rsidRDefault="00805E8A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E8A" w:rsidRPr="009B234D" w:rsidRDefault="00805E8A" w:rsidP="00805E8A">
            <w:pPr>
              <w:pStyle w:val="Text1"/>
              <w:spacing w:before="60" w:after="60"/>
              <w:ind w:left="1" w:right="-93"/>
              <w:jc w:val="left"/>
              <w:rPr>
                <w:rFonts w:ascii="GHEA Mariam" w:hAnsi="GHEA Mariam" w:cs="Calibri"/>
                <w:bCs/>
                <w:sz w:val="17"/>
                <w:szCs w:val="17"/>
                <w:lang w:val="hy-AM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53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553AC4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805E8A">
            <w:pPr>
              <w:pStyle w:val="Text1"/>
              <w:spacing w:before="60" w:after="60"/>
              <w:ind w:left="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10.3 Միջին մակարդակի նպատակներ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BB7D80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Նպատակ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BB7D80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Չափման ցուցանիշ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BB7D80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Բազային տարվա գնահատական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CF7EE6" w:rsidP="00BB7D80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Թիրախ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553AC4">
            <w:pPr>
              <w:pStyle w:val="Text1"/>
              <w:spacing w:before="60" w:after="60"/>
              <w:ind w:left="19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Կրթական գործընթացի արդյունքն արդիական է և համարժեք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աշխատաշուկայի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կարիքներին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Մասնագիտական կրթական հաստատությունների շրջանավարտների՝ կրթությունն ավարտելու և աշխատանք գտնելու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միջակայքային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միջին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տևողությունը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3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Տևողության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կրճատում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40%-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CF7EE6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9D1AB5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1.Կրթության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աշխատաշուկայի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միջև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ապահովված է արդյունավետ կապ կայուն և փոխշահավետ մեխանիզմների միջոցով (հետազոտություն` 2021 և 2023 թվականներին)                       2.Աշխատաշուկայի առաջարկը և պահանջարկը բացահայտված են (հետազոտություն` 2020 և 2022 թվականներին)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Կրթական համակարգի արդյունքից գործատուների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Կրթական համակարգի արդյունքից ուսանողների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3. Գործատուների և կրթական հաստատությունների համագործակցության ծածկույթը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4.Աշխատուժի առաջարկի և պահանջարկի համամասնությունը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Կսահմանվեն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553AC4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մակարդակի բարձրացում առնվազն 10 տոկոսային կետով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մակարդակի բարձրացում առնվազն 10 տոկոսային կետով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Կրթական հաստատություն-ների հետ գործատուների աճ, տարեկան 3%-ի չափով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4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Աշխա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տուժի առաջարկի և պահանջարկի շեղումների կրճատում՝ տարեկան 1%-ի չափով</w:t>
            </w:r>
          </w:p>
        </w:tc>
      </w:tr>
      <w:tr w:rsidR="00CF7EE6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Կրթությունից շուկա անցումային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ժամանակահատ-վածն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էապես կրճատվել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Շրջանավարտի՝ ուսումն ավարտելուց հետո աշխատանք գտնելու գործընթացի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տևողությունը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10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Տևողության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կրճատում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40%-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CF7EE6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E6" w:rsidRPr="009B234D" w:rsidRDefault="00CF7EE6" w:rsidP="000E0D87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Զբաղվածության ծրագրերի արդյունքում աշխատանքի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տեղավորվածների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քանակն ավելացել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10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Զբաղվածության ծրագրերում ընդգրկված և արդյունքում աշխատանքի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տեղավորվածների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տեսակարար կշիռը ծրագրերում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ընդգրկվածների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մեջ                                                            2. Զբաղվածության ծրագրերում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ընդգրկվածների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տեսակարար կշիռը ծրագրերում ընդգրկվելու համար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հաշվառվածների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մեջ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թվականի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արդյունքներով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EE6" w:rsidRPr="009B234D" w:rsidRDefault="00B5441F" w:rsidP="00B5441F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Տարեկան աճ առնվազն 5%-ով                     2. Տարեկան աճ առնվազն 5%-ով</w:t>
            </w:r>
          </w:p>
        </w:tc>
      </w:tr>
      <w:tr w:rsidR="00B5441F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1F" w:rsidRPr="009B234D" w:rsidRDefault="00B5441F" w:rsidP="00B5441F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Նորարական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լուծումները էականորեն հեշտացնում են աշխատանք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փնտրողների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գործազուրկների աշխատանքի տեղավորումը և զբաղվածության ծրագրերում  ընդգրկումը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ind w:left="106"/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Նորարական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լուծումների արդյունքում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զղաղվածության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ծրագրերում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ընդգրկվածների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թիվ,                                                                      2. նորարարական լուծումների արդյունքում աշխատանքի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տեղավորվածների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թիվ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թվականի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արդյունք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ind w:left="196"/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1.Տարեկան աճ առնվազն 10%-ով                               2. Տարեկան աճ առնվազն 10%</w:t>
            </w:r>
          </w:p>
        </w:tc>
      </w:tr>
      <w:tr w:rsidR="00B5441F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1F" w:rsidRPr="009B234D" w:rsidRDefault="00B5441F" w:rsidP="00B5441F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-4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Քաղաքացիներին մատուցվում են որակյալ ծառայություններ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ind w:left="106"/>
              <w:rPr>
                <w:rFonts w:ascii="GHEA Mariam" w:hAnsi="GHEA Mariam" w:cs="Calibri"/>
                <w:sz w:val="17"/>
                <w:szCs w:val="17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Քաղաքացիների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մակարդակը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ր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60%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գոհունակություն</w:t>
            </w:r>
            <w:proofErr w:type="spellEnd"/>
          </w:p>
        </w:tc>
      </w:tr>
      <w:tr w:rsidR="00B5441F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1F" w:rsidRPr="009B234D" w:rsidRDefault="00B5441F" w:rsidP="00B5441F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ՀՀ բոլոր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տարածաշրջաննե-րում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նկատվում է տնտեսական ակտիվության աճ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ՀՀ մարզերում ներդրումների ծավալի ավելացում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դրությամ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բ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5%-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B5441F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1F" w:rsidRPr="009B234D" w:rsidRDefault="00B5441F" w:rsidP="00B5441F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Նպաստների ներդրված համակարգը խթանում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նպաստառուի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համար կայուն եկամուտի ստեղծելը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10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Ծայրահեղ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աղքատության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մակարդակ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2019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թվականի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ցուցանիշ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rPr>
                <w:rFonts w:ascii="GHEA Mariam" w:hAnsi="GHEA Mariam" w:cs="Calibri"/>
                <w:sz w:val="17"/>
                <w:szCs w:val="17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նվազում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0.3%-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B5441F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1F" w:rsidRPr="009B234D" w:rsidRDefault="00B5441F" w:rsidP="00B5441F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Թիրախային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խմբերում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բարձրացել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 զբաղվածության և տնտեսական ակտիվության մակարդակը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Թիրախային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խմբերում գործազրկության մակարդակ և տնտեսական ակտիվության մակարդակ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B5441F" w:rsidP="00B5441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Ցուցանիշնե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41F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1.Թիրախային խմբերում գործազրկության մակարդակի նվազեցում տարեկան առնվազն 3%-ով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2.Թիրախային խմբերում տնտեսական ակտիվության ավելացում  տարեկան առնվազն 5%-ով</w:t>
            </w:r>
          </w:p>
        </w:tc>
      </w:tr>
      <w:tr w:rsidR="008D40B8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86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Օրենսդրությունը համապատասխա-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 ստանձնած միջազգային պարտավորություն-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                        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օրենսդրության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կիրարկումն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ապահովող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ամբողջական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համակարգ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1.Օրենսդրության և միջազգային պարտավորություն-ների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միջև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առկա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անհամապատասխանությունների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քանակ </w:t>
            </w:r>
          </w:p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2. Օրենսդրության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կիրարկման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համար պահանջվող բացակայող ինստիտուցիոնալ բաղադրիչների թիվ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rPr>
                <w:rFonts w:ascii="GHEA Mariam" w:hAnsi="GHEA Mariam" w:cs="Calibri"/>
                <w:sz w:val="17"/>
                <w:szCs w:val="17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Յուրաքանչյուր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ցուցանիշի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մասով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0</w:t>
            </w:r>
          </w:p>
        </w:tc>
      </w:tr>
      <w:tr w:rsidR="008D40B8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Աշխատանքային հարաբերություննե-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արհմիությունների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ներգրավվածությունն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ու դերը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բարձրացել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Աշխատողների և գործատուների կողմից արհմիության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կարևորության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ընկալում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Հարցվածների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60%-ը դրական է գնահատում արհմիությունների գործունեությունը</w:t>
            </w:r>
          </w:p>
        </w:tc>
      </w:tr>
      <w:tr w:rsidR="008D40B8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Հանրությունը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լավատեղտեղյակ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 իր աշխատանքային իրավունքներից և պարտականություններից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Իրազեկվածության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մակարդակ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Հարցվածների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առնվազն 60-ը լավատեղյակ է իր աշխատանքային իրավունքներից և պարտականություններից</w:t>
            </w:r>
          </w:p>
        </w:tc>
      </w:tr>
      <w:tr w:rsidR="008D40B8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Զբաղվածության ոլորտին առնչվող քաղաքականություն-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հիմնված են փաստերի և տվյալների վերլուծության վրա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Իրավական փաստաթղթերում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քաղաքականությունների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՝ հավաքագրված փաստերի և վերլուծությունների միջոցով հիմնավորվածությունը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Ոլորտին առնչվող բոլոր փաստաթղթերը հիմնավորված են փաստերով և վերլուծություններով</w:t>
            </w:r>
          </w:p>
        </w:tc>
      </w:tr>
      <w:tr w:rsidR="008D40B8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Ոլորտի ծրագրերի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միջև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առկա է օրգանական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սիներգիա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Կրկնվող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ծրագրերի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6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0</w:t>
            </w:r>
          </w:p>
        </w:tc>
      </w:tr>
      <w:tr w:rsidR="008D40B8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Քաղաքականություն-ների մշակման գործընթացը արդյունավետ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Ընդունված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բարեփոխումների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ավելացում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79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</w:p>
        </w:tc>
      </w:tr>
      <w:tr w:rsidR="008D40B8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Թիրախային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լսարանը լավատեղյակ է ոլորտի զարգացումներից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Բարեփոխումների հանրային լսումներում քաղաքացիների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ներգրավվածության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Ոլորտի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ծրագրերում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ներգրավվածների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Հաշվարկվելու է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տարեվերջյան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</w:p>
        </w:tc>
      </w:tr>
      <w:tr w:rsidR="008D40B8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en-US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10.</w:t>
            </w:r>
            <w:r w:rsidRPr="009B234D">
              <w:rPr>
                <w:rFonts w:ascii="GHEA Mariam" w:hAnsi="GHEA Mariam"/>
                <w:sz w:val="17"/>
                <w:szCs w:val="17"/>
                <w:lang w:val="en-US"/>
              </w:rPr>
              <w:t>4</w:t>
            </w: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en-US"/>
              </w:rPr>
              <w:t>Ուղղակի</w:t>
            </w:r>
            <w:proofErr w:type="spellEnd"/>
            <w:r w:rsidRPr="009B234D">
              <w:rPr>
                <w:rFonts w:ascii="GHEA Mariam" w:hAnsi="GHEA Mariam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en-US"/>
              </w:rPr>
              <w:t>արդյունքներ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Նպատակ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Չափման </w:t>
            </w: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ցուցանիշ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Բազային տարվա գնահատական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B8" w:rsidRPr="009B234D" w:rsidRDefault="008D40B8" w:rsidP="008D40B8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Թիրախ</w:t>
            </w:r>
          </w:p>
        </w:tc>
      </w:tr>
      <w:tr w:rsidR="00CF77B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7B4" w:rsidRPr="009B234D" w:rsidRDefault="00CF77B4" w:rsidP="00CF77B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B4" w:rsidRPr="009B234D" w:rsidRDefault="00CF77B4" w:rsidP="00CF77B4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Մասնագիտություն-</w:t>
            </w:r>
          </w:p>
          <w:p w:rsidR="00CF77B4" w:rsidRPr="009B234D" w:rsidRDefault="00CF77B4" w:rsidP="00CF77B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ծրագրերը/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պետա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-կան կրթական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չափորոշիչները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համապատասխա-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են ժամանակակից պահանջներին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B4" w:rsidRPr="009B234D" w:rsidRDefault="00CF77B4" w:rsidP="00CF77B4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Աշխատաշուկայի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պահանջներին համապատասխան վերանայված ՆՄՄԿՈՒ մասնագիտությունների թիվը բոլոր մասնագիտությունների մեջ                                                   2. Վերանայված ՆՄՄԿ պետական կրթական չափորոշիչների թիվը բոլոր ՆՄՄԿ չափորոշիչների մեջ                                                                      3. Վերանայված մասնագիտությունների կշիռը բոլոր մասնագիտությունների մեջ    </w:t>
            </w:r>
          </w:p>
          <w:p w:rsidR="00CF77B4" w:rsidRPr="009B234D" w:rsidRDefault="00CF77B4" w:rsidP="00CF77B4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4.Վերանայված ծրագրերի կշիռը բոլոր ծրագրերի մեջ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B4" w:rsidRPr="009B234D" w:rsidRDefault="00CF77B4" w:rsidP="00CF77B4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B4" w:rsidRPr="009B234D" w:rsidRDefault="003C57F2" w:rsidP="003C57F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Տարեկան ՆՄՄԿ 10 պետական կրթական չափորոշիչ</w:t>
            </w:r>
          </w:p>
        </w:tc>
      </w:tr>
      <w:tr w:rsidR="003C57F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Երիտասարդները տեղյակ են մասնագիտական կրթական ծրագրերից և դրանց գրանցած հաջողություններից, և</w:t>
            </w:r>
          </w:p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կրթական համակարգի կողմից կրթական ծառայությունների գրավչությունն էապես աճել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հարթակի առկայություն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Հարթակի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օգտատերերի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2. 0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1.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10000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մասնակից</w:t>
            </w:r>
            <w:proofErr w:type="spellEnd"/>
          </w:p>
        </w:tc>
      </w:tr>
      <w:tr w:rsidR="003C57F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Բուհերի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ոււսանողները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կարողանում են մասնակցել իրենց հետաքրքրող և մասնագիտական զարգացում ապահովող դասընթացներին՝ անկախ ուսուցման վայրից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Մշակված փորձնական ծրագրերի քանակ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Ծրագրերի մասնակիցների քանակ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Ծրագրերից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աստիճան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2. 0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Առնվազն 2 ծրագիր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Առնվազն 40 ուսանող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3. Առնվազն 60% գոհունակություն</w:t>
            </w:r>
          </w:p>
        </w:tc>
      </w:tr>
      <w:tr w:rsidR="003C57F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Մասնագիտական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կրթությունը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հասանելի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Հեռավար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կրթության իրականացման համար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հարթակի ստեղծում, շահագործում</w:t>
            </w:r>
          </w:p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2.Հեռավար կրթությամբ մշակված ծրագրերի քանակը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Հեռավար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կրթության համակարգ ներդրած ուսումնական հաստատությունների թիվը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չկա</w:t>
            </w:r>
            <w:proofErr w:type="spellEnd"/>
          </w:p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0</w:t>
            </w:r>
          </w:p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3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ստեղծված է</w:t>
            </w:r>
          </w:p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Հեռավար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կրթությամբ մշակված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մինչև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15 ծրագիր 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Հեռավար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կրթության համակարգ ներդրած թվով 7 ուսումնական հաստատություն</w:t>
            </w:r>
          </w:p>
        </w:tc>
      </w:tr>
      <w:tr w:rsidR="003C57F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Մասնագիտական կրթության հարցում պատանիները կատարում են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իրազեկված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ընտրություն  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Մասնագիտական կողմնորոշում իրականացնող՝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վերապատրաստված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մանկավարժների թիվ</w:t>
            </w:r>
          </w:p>
          <w:p w:rsidR="003C57F2" w:rsidRPr="009B234D" w:rsidRDefault="003C57F2" w:rsidP="003C57F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2. Մասնագիտական կողմնորոշման կենտրոն ունեցող դպրոցների թիվ</w:t>
            </w:r>
          </w:p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3.մասնագիտական կողմնորոշման խորհրդատվություն ստացած աշակերտների թվաքանակը ընդհանուր թվաքանակի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մեջտեսակարար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կշիռը, % սովորողների ընդհանուր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թվաքանակում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4. Մասնագիտական կողմնորոշման խորհրդատվություն ստացած՝ բուհ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ընդունվածների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տեսակարար կշիռը, % սովորողների ընդհանուր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թվաքանակում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5. Մասնագիտական կողմնորոշման խորհրդատվություն ստացած՝ հետագա կրթության ընթացքում մասնագիտությունը փոխած ուսանողների կշիռ, % սովորողների մեջ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Կսահմանվեն ելակետային ցուցանիշների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ստացումից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հետո</w:t>
            </w:r>
          </w:p>
        </w:tc>
      </w:tr>
      <w:tr w:rsidR="003C57F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Հանրության մոտ կրթությունն արմատավորված է որպես իրավունք և կայուն ապագայի երաշխիք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Սոցիալական արշավների թիվը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Սոցիալական արշավների ծածկույթը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Դրական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արձագանքման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տոկոսը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2. 0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3C57F2" w:rsidP="003C57F2">
            <w:pPr>
              <w:pStyle w:val="Text1"/>
              <w:spacing w:before="60" w:after="60"/>
              <w:ind w:left="-4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Տարեկան առնվազն 6 արշավ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Առնվազն 10000 մասնակից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5000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հավանումներ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սոցիալական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ցանցերում</w:t>
            </w:r>
            <w:proofErr w:type="spellEnd"/>
          </w:p>
        </w:tc>
      </w:tr>
      <w:tr w:rsidR="003C57F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Կամավորությունը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բոլոր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տարիքներում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դիտարկվում է որպես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սոցիալականաց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-ման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կարևոր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միջոցներից մեկը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Կամավորություն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իրականացրած անձանց թվաքանակի աճ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10%-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3C57F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7F2" w:rsidRPr="009B234D" w:rsidRDefault="003C57F2" w:rsidP="003C57F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Բոլոր ոլորտներում գործող ՆՄՄԿՈՒ-ներում առկա է գործատուների ակտիվ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ներգրավվածություն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բուն կրթական գործընթացին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հետկրթական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արդյունքների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ձևավորմանը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Համապատասխան մեխանիզմների առկայություն  /ՆՄՄԿՈՒ ուսումնական հաստատություն-գործատու համագործակցության գերազանցության գնահատման և խրախուսման մեխանիզմները սահմանող իրավական հիմք/ 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ՆՄՄԿՈՒ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կրթական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գործընթացներում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ներգրավված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գործատուների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թիվ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ՆՄՄԿՈՒ կրթական ծրագրերի իրականաց-ման լիցենզավոր-ման կարգով նախատես-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ուսումնաար-տադրական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պրակտիկայի բազայի մասով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համապա-տասխան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բնագավառի բազային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հաստատութ-յունների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հետ կնքված պայմանագ-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րեր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ՆՄՄԿՈՒ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կրթական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գործընթաց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ներգրավված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գործատուների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թիվը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1189-ն է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7F2" w:rsidRPr="009B234D" w:rsidRDefault="0073322D" w:rsidP="0073322D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Մեխանիզմները մշակված են և գործում են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ՆՄՄԿՈՒ համակարգում ընդգրկված գործատուների ավելացում առնվազն 20%-ով:</w:t>
            </w:r>
          </w:p>
        </w:tc>
      </w:tr>
      <w:tr w:rsidR="0073322D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2D" w:rsidRPr="009B234D" w:rsidRDefault="0073322D" w:rsidP="0073322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Որակավորումների համակարգն ամբողջապես 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ներդաշնակեցված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աշխատաշուկայի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կարիքներին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Որակավորումների մշակված ոլորտային շրջանակի բնութագրերի, որակավորումների ազգային և ոլորտային շրջանակներից բխող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վերջնարդյունքների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հիմքով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լրամշակված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 համապատասխան կրթական ծրագրերի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Որակավորումների հաստատված ոլորտային 2 շրջանակ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Յուրաքանչյուր տարի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մինչև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14 որակավորումներ հաստատված  ոլորտային շրջանակի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բնութագրիչներ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դրանցից բխող վերանայված համապատասխան քանակի կրթական ծրագրեր</w:t>
            </w:r>
          </w:p>
        </w:tc>
      </w:tr>
      <w:tr w:rsidR="0073322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2D" w:rsidRPr="009B234D" w:rsidRDefault="0073322D" w:rsidP="0073322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Ոլորտներում կարողությունների խզվածքը լրացվում է մասնավոր հատված-կրթական հաստատություն արդյունավետ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համագործակցութ-յամբ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միավորումների թիվը</w:t>
            </w:r>
          </w:p>
          <w:p w:rsidR="0073322D" w:rsidRPr="009B234D" w:rsidRDefault="0073322D" w:rsidP="0073322D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2. Նպատակային հաջողված ծրագրերի թիվը</w:t>
            </w:r>
          </w:p>
          <w:p w:rsidR="0073322D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Ծրագրերի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շահառուների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թիվը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2. 0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 Առնվազն 3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միավորում                                  2.  Առնվազն 3 հաջողված ծրագիր                                  3. 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Ծրագրերի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60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շահառու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                                  </w:t>
            </w:r>
          </w:p>
        </w:tc>
      </w:tr>
      <w:tr w:rsidR="0073322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2D" w:rsidRPr="009B234D" w:rsidRDefault="0073322D" w:rsidP="0073322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Բուհերը կայացել են որպես կիրառական արդյունք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ձևավորող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միջավայր  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Բուհերին պետության կողմից պատվիրակված հետազոտությունների քանակը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Բուհերին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մասնավոր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հատվածի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կողմից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պատվիրակված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հետազոտությունների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73322D" w:rsidP="0073322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1. 2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561D34" w:rsidP="00561D34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առնվազն 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15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հետազոտություն</w:t>
            </w:r>
            <w:proofErr w:type="spellEnd"/>
          </w:p>
        </w:tc>
      </w:tr>
      <w:tr w:rsidR="0073322D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2D" w:rsidRPr="009B234D" w:rsidRDefault="0073322D" w:rsidP="0073322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561D34" w:rsidP="00561D3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Բուհերի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միջև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մի շարք ուղղություններով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համագործակցութ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-յան միջոցով ստեղծվում են կիրառական արդյունքներ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561D34" w:rsidP="00561D3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լաբերի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ծրագրերի թիվ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Մասնակցող հաստատությունների թիվ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3. Ներգրավված ուսանողների թիվ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561D34" w:rsidP="00561D34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2. 0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22D" w:rsidRPr="009B234D" w:rsidRDefault="00561D34" w:rsidP="00561D3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առնվազն 4</w:t>
            </w:r>
            <w:r w:rsidRPr="009B234D">
              <w:rPr>
                <w:rFonts w:ascii="GHEA Mariam" w:hAnsi="GHEA Mariam" w:cs="Calibri"/>
                <w:i/>
                <w:iCs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լաբ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առտնվազն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4 ուսումնական հաստատություն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3. առնվազն 8000 ներգրավված</w:t>
            </w:r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61D34" w:rsidP="00561D34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Ընտրված ոլորտներում կրթության գերազանցությունը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խրախուսված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61D34" w:rsidP="00561D3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Հիմնադրամի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ստեղծում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61D34" w:rsidP="00561D34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61D34" w:rsidP="00561D34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561D3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Մասնագիտական կրթական համակարգում մասնագիտական պրակտիկան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փորձնակությունը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նպաստում են կիրառական գիտելիքների և հմտությունների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ձևավորմանը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D05" w:rsidRPr="009B234D" w:rsidRDefault="00D03D05" w:rsidP="00D03D05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 Բուհերում կրթության պրակտիկայի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փորձնակության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գործընթացում ընդգրկված մասնավոր ընկերությունների քանակը                                                                                              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ՆՄՄԿՈՒ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համակարգում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պրակտիկայի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գործընթացում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ընդգրկված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մասնավոր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ընկերությունների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քանակը</w:t>
            </w:r>
          </w:p>
          <w:p w:rsidR="00D03D05" w:rsidRPr="009B234D" w:rsidRDefault="00D03D05" w:rsidP="00D03D05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3. Մասնագիտական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պրակտիկայից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ուսանողների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մակարդակը</w:t>
            </w:r>
          </w:p>
          <w:p w:rsidR="00D03D05" w:rsidRPr="009B234D" w:rsidRDefault="00D03D05" w:rsidP="00D03D05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4. Բուհերի հետ համատեղ կազմակերպված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փորձնակության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ծրագրերի քանակը</w:t>
            </w:r>
          </w:p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5. ՆՄՄԿ համակարգում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պրակտիկաների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կազմակերպման նոր մեխանիզմների քանակը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D05" w:rsidRPr="009B234D" w:rsidRDefault="00D03D05" w:rsidP="00D03D05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Աճ առնվազն 30%-ով                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Աճ առնվազն 20%-ով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3. Առնվազն 60% գոհունակություն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4. Տարեկան առնվազն 10% աճ</w:t>
            </w:r>
          </w:p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5. Առնվազն 10 մասնագիտությունների գծով</w:t>
            </w:r>
          </w:p>
        </w:tc>
      </w:tr>
      <w:tr w:rsidR="00561D3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Շարունակական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կրթությունը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խրախուսվում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Վերապատրաստման ծրագրերի համակարգման նպատակով Ուսուցման ազգային Էլեկտրոնային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ռեեստրի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ստեղծում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Ստեղծված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ծրագրերի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թիվը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Վերապատրաստման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ծրագրերում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ընդգրկված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անձանց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թիվ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Կսահմանվեն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-4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Ռեեստրի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առկայություն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Տարեկան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5%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աճ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3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Տարեկան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5%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ճ</w:t>
            </w:r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Բուհերի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կարիերայի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կենտրոնները նպաստում են ուսանողների և շրջանավարտների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կարիերայի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զարգացմանը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Կարիերայի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կոնտրոնների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կողմից կազմակերպված միջոցառումների քանակը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Կարիերայի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կենտրոնների միջոցառումների մասնակիցների քանակը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Կարիերայի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կենտրոնների միջոցով աշխատանք գտած ուսանողների և շրջանավարտների քանակը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Տարեկան առնվազն 20% աճ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Տարեկան առնվազն 40% աճ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3.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15%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Ուսանողների մասնագիտական և կրթական զարգացման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հետագիծը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տեսանելի է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Անհատական գործ ունեցող շրջանավարտների կշիռը բոլոր շրջանավարտների մեջ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GHEA Mariam"/>
                <w:sz w:val="17"/>
                <w:szCs w:val="17"/>
                <w:lang w:val="hy-AM"/>
              </w:rPr>
              <w:t>համա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40%</w:t>
            </w:r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Առկա է զբաղվածության ծրագրերի պահանջարկի հստակ գնահատում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Զ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եկույցի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D03D05" w:rsidP="00D03D05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Ուսումնասիրություն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չէ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4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Ուսումնասիրության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</w:tr>
      <w:tr w:rsidR="00561D3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Զբաղվածության առկա ծրագրերը գնահատման արդյունքում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լրամշակվել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են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Կառավարության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որոշման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Նոր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որոշում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չէ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4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Որոշումն առկա է և գործում է</w:t>
            </w:r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Կարիքների գնահատման հիման վրա մշակվել են զբաղվածության նոր արդյունավետ ծրագրեր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Կառավարության որոշման առկայությունը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Զբաղվածության ծրագրերում ներգրավված անձանց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Նոր որոշում առկա չէ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2. Կսահմանվեն 2019 թ. տվյալներով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1. Որոշումն առկա է և գործում է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15%-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561D3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Աշխատանք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փնտրողին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Զբաղվածության գործակալության կողմից առաջարկվում են իր կարիքներից բխող ծառայություններ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Աշխատանք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փնտրողի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աստիճան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վեն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60%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գոհունակություն</w:t>
            </w:r>
            <w:proofErr w:type="spellEnd"/>
          </w:p>
        </w:tc>
      </w:tr>
      <w:tr w:rsidR="00561D3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D34" w:rsidRPr="009B234D" w:rsidRDefault="00561D34" w:rsidP="00561D3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Հանրությունը իրազեկ է զբաղվածության ոլորտի առաջարկվող ծառայություններից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Զբաղվածության ծրագրերում ներգրավված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անձնանց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տվյալներով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3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Զբաղվածության ծրագրերում ընդգրկված. աշխատանք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փնտրողների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գործազուրկների ավելացում՝ տարեկան առնվազն 10%-ով,                     2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Գործատուների ավելացում՝ տարեկան առնվազն 5%-ով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Գործատուներին, աշխատանք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փնտրողներին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գործազուրկներին  զբաղվածության ծառայությունները մատուցվում են արագ, հասանելի, մատչելի և նորարարական լուծումներով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rPr>
                <w:rFonts w:ascii="GHEA Mariam" w:hAnsi="GHEA Mariam" w:cs="Calibri"/>
                <w:sz w:val="17"/>
                <w:szCs w:val="17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հարթակում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գրանցվածների թիվ, այդ թվում՝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աշխատանք փնտրող և գործազուրկ,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գործատու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աշխատանքի տեղավորման մասնավոր գործակալություններ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>շարունակական կրթություն իրականացնող կազմակերպություններ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Մեկ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օգտվողի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հաշվարկով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հարթակ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մուտքերի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թիվը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Բոլոր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ցուցանիշնե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համար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հենանիշ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հարթակի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մշակումից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ներդրումից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հետո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մեկ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տարվա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ընթացքում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շահագործ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արդյունքում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 Զբաղվածության ծրագրերում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ընդգրկվածների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մեջ աշխատանք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փնտրողների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և գործազուրկների ավելացում առնվազն 10%-ով, գործատուների ավելացում առնվազն 5%-ով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ավելացում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553AC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Քաղաքացիների համար զբաղվածության պետական ծառայությունները հասանելի են՝ անկախ բնակության վայրից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1.Շրջիկ գրասենյակների կողմից հաշվառված անձանց թիվ                                                     2.Շրջիկ գրասենյակների կողմից զբաղվածության ծրագրերում ընդգրկված անձանց թիվ                       3.Շրջիկ գրասենյակների աշխատանքի արդյունքում աշխատանքի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տեղավորվածների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թիվ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Կ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2020 թ.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տվյալներով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Յուրաքանչյուր ցուցանիշի համար տարեկան աճ առնվազն 5%-ով</w:t>
            </w:r>
          </w:p>
        </w:tc>
      </w:tr>
      <w:tr w:rsidR="00553AC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ԶՊԳ տեղեկատվական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հարթակը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արդի է և ապահովում է որակյալ ծառայությունների մատուցում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Համակարգի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Գործում է հին «Գործ» համակարգը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Կիրառվում է նոր՝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արդիականացված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համակարգ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Աշխատողներն ունեն անհրաժեշտ հմտությունները որակյալ ծառայություններ մատուցելու համար ծառայություններ մատուցելու համար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Վերապատրաստում անցած աշխատողների տարեկան տեսակարար կշիռը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տվյալներո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50%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Մարզերի տնտեսական զարգացման ներուժը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քարտեզագրված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է՝ վեր են հանված աճի հիմնական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նեղանցքները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, տրված է հանրային ներդրումների պահանջի նախնական գնահատական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553AC4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Մարզային գ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նահատման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զեկույց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553AC4" w:rsidP="007F13EC">
            <w:pPr>
              <w:pStyle w:val="Text1"/>
              <w:spacing w:before="60" w:after="60"/>
              <w:ind w:left="25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58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2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Մշակվել և իրականացվում են հանրային ներդրումների ծրագրային փաթեթներ՝ ուղղված մասնավոր հատվածի մրցունակության աճին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Մարզային ծրագրային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փաթեթեների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25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49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2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Գործում է նպաստների տրամադրման նոր համակարգ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Նախագծի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25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40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Սոցիալական աշխատողներն ունեն անհրաժեշտ կարողությունները որակյալ ծառայություն մատուցելու համար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Վերապատրաստված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անձանց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2019 թ</w:t>
            </w:r>
            <w:r w:rsidRPr="009B234D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sz w:val="17"/>
                <w:szCs w:val="17"/>
              </w:rPr>
              <w:t>տվյ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>ալներով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Սոցիալական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աշխատողների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100%-ը</w:t>
            </w:r>
          </w:p>
        </w:tc>
      </w:tr>
      <w:tr w:rsidR="00553AC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Գործում է երիտասարդների տնտեսական ակտիվացմանը և զբաղվածության խթանմանը միտված քաղաքականություն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1. Ծրագրերում ընդգրկված երիտասարդների տեսակարար կշիռը հաշվառված երիտասարդների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թվաքանակում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                              2.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Աշխատանքի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տեղավորված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երիտասարդների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թիվը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հաշվառված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երիտասարդների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թվաքանակում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2019 թ.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Ցուցանիշ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Յուրաքանչյուր ցուցանիշի տարեկան աճ առնվազն 10%-ով</w:t>
            </w:r>
          </w:p>
        </w:tc>
      </w:tr>
      <w:tr w:rsidR="00553AC4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Կանայք ու տղամարդիկ ունեն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աշխատաշուկայում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ինտեգրվելու հավասար հնարավորություններ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1. Ծրագրերում ընդգրկված կանանց տեսակարար կշիռը հաշվառված կանանց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թվաքանակում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</w:t>
            </w:r>
          </w:p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5A28E6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2.</w:t>
            </w: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Աշխատանքի տեղավորված կանանց տեսակարար կշիռը ծրագրերում ընդգրկված կանանց ընդհանուր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թվաքանակում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2019 թ.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ցուցանիշներով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Յուրաքանչյուր ցուցանիշի տարեկան աճ առնվազն 10%-ով</w:t>
            </w:r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Պարտադիր զինվորական ծառայության ընթացքում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թիրախային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զորամասերում գործում են մարդկային կապիտալի զարգացման փորձնական ծրագրեր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Զինծառայողների համար նախատեսված ծրագրերում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ներգրավվածության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աստիճան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0 2019 թ</w:t>
            </w:r>
            <w:r w:rsidRPr="009B234D">
              <w:rPr>
                <w:rFonts w:ascii="MS Gothic" w:eastAsia="MS Gothic" w:hAnsi="MS Gothic" w:cs="MS Gothic" w:hint="eastAsia"/>
                <w:color w:val="000000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color w:val="000000"/>
                <w:sz w:val="17"/>
                <w:szCs w:val="17"/>
              </w:rPr>
              <w:t>դրությամ</w:t>
            </w: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բ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200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զինծառայող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2020 թ</w:t>
            </w:r>
            <w:r w:rsidRPr="009B234D">
              <w:rPr>
                <w:rFonts w:ascii="MS Gothic" w:eastAsia="MS Gothic" w:hAnsi="MS Gothic" w:cs="MS Gothic" w:hint="eastAsia"/>
                <w:color w:val="000000"/>
                <w:sz w:val="17"/>
                <w:szCs w:val="17"/>
              </w:rPr>
              <w:t>․</w:t>
            </w: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GHEA Mariam"/>
                <w:color w:val="000000"/>
                <w:sz w:val="17"/>
                <w:szCs w:val="17"/>
              </w:rPr>
              <w:t>դրությամ</w:t>
            </w:r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բ</w:t>
            </w:r>
            <w:proofErr w:type="spellEnd"/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Աշխատանք գտնելու, մասնագիտական խորհրդատվություն ստանալու և/կամ կարողություններ զարգացնելու նպատակով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զորացրվածներն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 xml:space="preserve"> ընդգրկվում են զբաղվածության պետական ծրագրերում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Ծառայությունից հետո մեկ ամսվա ընթացքում զբաղվածության պետական ծրագրերում ընդգրկված անձանց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Կսահմանվի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2019 թ.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Ցուցանիշնե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  <w:lang w:val="hy-AM"/>
              </w:rPr>
              <w:t>-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րով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Առնվազն</w:t>
            </w:r>
            <w:proofErr w:type="spellEnd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 xml:space="preserve"> 5% </w:t>
            </w:r>
            <w:proofErr w:type="spellStart"/>
            <w:r w:rsidRPr="009B234D">
              <w:rPr>
                <w:rFonts w:ascii="GHEA Mariam" w:hAnsi="GHEA Mariam" w:cs="Calibri"/>
                <w:color w:val="000000"/>
                <w:sz w:val="17"/>
                <w:szCs w:val="17"/>
              </w:rPr>
              <w:t>աճ</w:t>
            </w:r>
            <w:proofErr w:type="spellEnd"/>
          </w:p>
        </w:tc>
      </w:tr>
      <w:tr w:rsidR="00553AC4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AC4" w:rsidRPr="009B234D" w:rsidRDefault="00553AC4" w:rsidP="00553AC4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61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 են հանված իրավական դաշտի խնդիրները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Վերլուծության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հաշվետվության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3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AC4" w:rsidRPr="009B234D" w:rsidRDefault="007F13EC" w:rsidP="007F13EC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ռկա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</w:t>
            </w:r>
          </w:p>
        </w:tc>
      </w:tr>
      <w:tr w:rsidR="007F13EC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3EC" w:rsidRPr="009B234D" w:rsidRDefault="007F13EC" w:rsidP="007F13EC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Աշխատանքային օրենսդրության  և իրավական ակտերի փոփոխությունները սահմանված են համապատասխան իրավական ակտերով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Փոփոխված կամ նոր իրավական ակտերի թիվ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ind w:left="256"/>
              <w:rPr>
                <w:rFonts w:ascii="GHEA Mariam" w:hAnsi="GHEA Mariam" w:cs="Calibri"/>
                <w:sz w:val="17"/>
                <w:szCs w:val="17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7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հատ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փոփոխված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br/>
              <w:t xml:space="preserve">3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հատ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նոր</w:t>
            </w:r>
            <w:proofErr w:type="spellEnd"/>
          </w:p>
        </w:tc>
      </w:tr>
      <w:tr w:rsidR="007F13EC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3EC" w:rsidRPr="009B234D" w:rsidRDefault="007F13EC" w:rsidP="007F13EC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Ստեղծվել է և արդյունավետ կերպով գործում է աշխատանքային հարաբերությունների և պայմանների պետական վերահսկողություն իրականացնող տեսչական մարմին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Տեսչական մարմնի հաստատված կանոնադրություն, հաստատված հաստիքացուցակ, բյուջե, մշակված տարեկան աշխատանքային պլան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3EC" w:rsidRPr="009B234D" w:rsidRDefault="007F13EC" w:rsidP="007F13EC">
            <w:pPr>
              <w:pStyle w:val="Text1"/>
              <w:spacing w:before="60" w:after="60"/>
              <w:ind w:left="3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Գնահատված են արհմիությունների կարողությունների զարգացման կարիքները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Զեկույցի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ind w:left="166"/>
              <w:rPr>
                <w:rFonts w:ascii="GHEA Mariam" w:hAnsi="GHEA Mariam" w:cs="Calibri"/>
                <w:sz w:val="17"/>
                <w:szCs w:val="17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3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9E246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Գործում է արհմիությունների զարգացումը խթանող նոր օրենք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Նոր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օրենքի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Օրենքը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լրամշակված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չէ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Օրենքը ընդունվել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կողմից</w:t>
            </w:r>
          </w:p>
        </w:tc>
      </w:tr>
      <w:tr w:rsidR="009E246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Արհմիությունների աշխատակիցներն ունեն համապատասխան կարողություններ՝ իրացնելու օրենքով իրենց վերապահված իրավունքներն ու պարտավորություն-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ները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Արհմիությունների կոնֆեդերացիայի և ճյուղային արհմիությունների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վերապատրաստված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աշխատողների տեսակարար կշիռը  աշխատողների ընդհանուր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թվաքանակում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Աշխատողների ընդհանուր թվաքանակի առնվազն 95%-ը</w:t>
            </w:r>
          </w:p>
        </w:tc>
      </w:tr>
      <w:tr w:rsidR="009E2462" w:rsidRPr="005A28E6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Աշխատողները իրազեկ են արհմիությունների լիազորությունների և դրանցում ներգրավման հնարավորություն-ների մասին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1.Արհմիություններում ներգրավված աշխատողների թիվ                                               </w:t>
            </w: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br/>
              <w:t xml:space="preserve">2.Արհմիություններ ունեցող կազմակերպությունների թիվ  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1.Տարեկան աճ առնվազն 5%-ով                     2.Տարեկան աճ առնվազն 5%-ով                             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Աշխատանքային օրենսգիրքը դյուրընկալ է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տարընթերցումների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տեղիք չի տալիս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14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Ուղեցույցի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13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Ուղեցույցն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Գործատուներն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ու աշխատողները օգտվում են աշխատանքային պայմանագրի օրինակելի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ձևից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համակարգի միջոցով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գեներացված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պայմանագրերի թվաքանակ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աճ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առնվազ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5%-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ով</w:t>
            </w:r>
            <w:proofErr w:type="spellEnd"/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Առկա է դասակարգչի միասնական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համակարգ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Դ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ասակարգչի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առցանց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համակարգի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Համակարգը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ներդված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Հանրությունը լավատեղյակ է իր աշխատանքային իրավունքների պաշտպանությանն ուղղված միջոցառումներից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զարգացումներիցվ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Հանրային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իրազեկման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արշավների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6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միջոցառում</w:t>
            </w:r>
            <w:proofErr w:type="spellEnd"/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Մարդկային կապիտալին առնչվող տվյալների շտեմարանները համակցված են և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փոխգործելի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Ինտեգրված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շտոմարանների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հարաբերակցությունը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ինտեգրման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ենթակա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շտեմարաններին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>1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Առկա են ոլորտի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փաստահենք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քաղաքականությունների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մշակման համար պահանջվող բոլոր տվյալները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Քաղաքականությունների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համար անհրաժեշտ բացակայող տվյալների քանակ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Ենթակա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է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գնահատման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Զբաղվածության ոլորտին առնչվող բոլոր ծրագրերը հավաքագրված են և հասանելի շահառու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գերատեսչություննե-րին</w:t>
            </w:r>
            <w:proofErr w:type="spellEnd"/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Շտեմարանի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16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31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Ոլորտի քաղաքականություն-ներ մշակող գերատեսչությունները ունեն իրենց ծրագրերը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ներդաշնակեցնելու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արդյունավետ հաղորդակցման խողովակներ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Ընթացակարգային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փաստաթղթի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9E2462" w:rsidRPr="009B234D" w:rsidTr="009E2462"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-29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Քաղաքականություն-ներ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մշակողներն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ունեն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փաստահենք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քաղաքականություն մշակելու համար պահանջվող գիտելիքներն ու հմտությունները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Վերապատրաստման օգտակարության գնահատում աշխատողի և իր վերադասի կողմից</w:t>
            </w:r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</w:t>
            </w:r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80%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գոհունակություն</w:t>
            </w:r>
            <w:proofErr w:type="spellEnd"/>
          </w:p>
        </w:tc>
        <w:tc>
          <w:tcPr>
            <w:tcW w:w="2051" w:type="dxa"/>
            <w:vAlign w:val="center"/>
          </w:tcPr>
          <w:p w:rsidR="009E2462" w:rsidRPr="009B234D" w:rsidRDefault="009E2462" w:rsidP="009E2462">
            <w:pPr>
              <w:rPr>
                <w:rFonts w:ascii="GHEA Mariam" w:hAnsi="GHEA Mariam" w:cs="Calibri"/>
                <w:sz w:val="17"/>
                <w:szCs w:val="17"/>
              </w:rPr>
            </w:pPr>
          </w:p>
        </w:tc>
      </w:tr>
      <w:tr w:rsidR="009E2462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462" w:rsidRPr="009B234D" w:rsidRDefault="009E2462" w:rsidP="009E2462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Ոլորտի բարեփոխումների հաղորդակցման գործողությունները հստակ են 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Ծագրի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առկայություն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462" w:rsidRPr="009B234D" w:rsidRDefault="009E2462" w:rsidP="009E2462">
            <w:pPr>
              <w:pStyle w:val="Text1"/>
              <w:spacing w:before="60" w:after="60"/>
              <w:ind w:left="22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1</w:t>
            </w:r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rPr>
                <w:rFonts w:ascii="GHEA Mariam" w:hAnsi="GHEA Mariam" w:cs="Calibri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Բարեփոխումների հաղորդակցման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>հպատակով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  <w:lang w:val="hy-AM"/>
              </w:rPr>
              <w:t xml:space="preserve"> կազմակերպվում են հանրային իրազեկման արշավներ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Արշավների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քանակ</w:t>
            </w:r>
            <w:proofErr w:type="spellEnd"/>
          </w:p>
        </w:tc>
        <w:tc>
          <w:tcPr>
            <w:tcW w:w="2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7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 w:cs="Calibri"/>
                <w:sz w:val="17"/>
                <w:szCs w:val="17"/>
              </w:rPr>
              <w:t>0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46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Տարեկան</w:t>
            </w:r>
            <w:proofErr w:type="spellEnd"/>
            <w:r w:rsidRPr="009B234D">
              <w:rPr>
                <w:rFonts w:ascii="GHEA Mariam" w:hAnsi="GHEA Mariam" w:cs="Calibri"/>
                <w:sz w:val="17"/>
                <w:szCs w:val="17"/>
              </w:rPr>
              <w:t xml:space="preserve"> 6 </w:t>
            </w:r>
            <w:proofErr w:type="spellStart"/>
            <w:r w:rsidRPr="009B234D">
              <w:rPr>
                <w:rFonts w:ascii="GHEA Mariam" w:hAnsi="GHEA Mariam" w:cs="Calibri"/>
                <w:sz w:val="17"/>
                <w:szCs w:val="17"/>
              </w:rPr>
              <w:t>արշավ</w:t>
            </w:r>
            <w:proofErr w:type="spellEnd"/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 Հանրային քննարկումներ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Այո           </w:t>
            </w:r>
            <w:r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2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19"/>
            <w:r w:rsidRPr="009B234D">
              <w:rPr>
                <w:rFonts w:ascii="GHEA Mariam" w:hAnsi="GHEA Mariam"/>
                <w:sz w:val="17"/>
                <w:szCs w:val="17"/>
              </w:rPr>
              <w:t xml:space="preserve"> </w:t>
            </w:r>
            <w:r>
              <w:rPr>
                <w:rFonts w:ascii="GHEA Mariam" w:hAnsi="GHEA Mariam"/>
                <w:sz w:val="17"/>
                <w:szCs w:val="17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</w:rPr>
              <w:t>X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</w:t>
            </w: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Ոչ         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3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20"/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11.1 Նախագիծը</w:t>
            </w:r>
          </w:p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 xml:space="preserve">հրապարակվել է </w:t>
            </w:r>
            <w:proofErr w:type="spellStart"/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կայքում</w:t>
            </w:r>
            <w:proofErr w:type="spellEnd"/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en-US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Այո     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</w:rPr>
              <w:t>X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        </w:t>
            </w: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Ոչ      </w:t>
            </w:r>
            <w:r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11.2 Հրապարակման ամսաթիվը</w:t>
            </w:r>
          </w:p>
        </w:tc>
        <w:tc>
          <w:tcPr>
            <w:tcW w:w="97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              17/10/2019</w:t>
            </w:r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11.3 Կազմակերպվել է քննարկում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Մեկ      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4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21"/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Մեկից ավելի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5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22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 </w:t>
            </w:r>
            <w:r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11.4 Ստացված առաջարկությունների քանակը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proofErr w:type="spellStart"/>
            <w:r>
              <w:rPr>
                <w:rFonts w:ascii="GHEA Mariam" w:hAnsi="GHEA Mariam"/>
                <w:sz w:val="17"/>
                <w:szCs w:val="17"/>
                <w:lang w:val="hy-AM" w:eastAsia="de-DE"/>
              </w:rPr>
              <w:t>Մինչև</w:t>
            </w:r>
            <w:proofErr w:type="spellEnd"/>
            <w:r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5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6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23"/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5-ից ավելի      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7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bookmarkEnd w:id="24"/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 </w:t>
            </w:r>
            <w:r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</w:tr>
      <w:tr w:rsidR="009B234D" w:rsidRPr="009B234D" w:rsidTr="009E2462">
        <w:trPr>
          <w:gridAfter w:val="1"/>
          <w:wAfter w:w="2051" w:type="dxa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center"/>
              <w:rPr>
                <w:rFonts w:ascii="GHEA Mariam" w:hAnsi="GHEA Mariam"/>
                <w:sz w:val="17"/>
                <w:szCs w:val="17"/>
                <w:lang w:val="hy-AM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5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Այո                </w:t>
            </w:r>
            <w:r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  </w:t>
            </w:r>
            <w:r w:rsidRPr="009B234D">
              <w:rPr>
                <w:rFonts w:ascii="GHEA Mariam" w:hAnsi="GHEA Mariam"/>
                <w:sz w:val="17"/>
                <w:szCs w:val="17"/>
              </w:rPr>
              <w:t>X</w:t>
            </w:r>
          </w:p>
        </w:tc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34D" w:rsidRPr="009B234D" w:rsidRDefault="009B234D" w:rsidP="009B234D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sz w:val="17"/>
                <w:szCs w:val="17"/>
                <w:lang w:val="hy-AM" w:eastAsia="de-DE"/>
              </w:rPr>
            </w:pPr>
            <w:r w:rsidRPr="009B234D"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 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Ոչ                    </w:t>
            </w:r>
            <w:r>
              <w:rPr>
                <w:rFonts w:ascii="GHEA Mariam" w:hAnsi="GHEA Mariam"/>
                <w:sz w:val="17"/>
                <w:szCs w:val="17"/>
                <w:lang w:val="en-US" w:eastAsia="de-DE"/>
              </w:rPr>
              <w:t xml:space="preserve"> 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t xml:space="preserve"> </w:t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instrText xml:space="preserve"> FORMCHECKBOX </w:instrText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</w:r>
            <w:r w:rsidR="004B5592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separate"/>
            </w:r>
            <w:r w:rsidRPr="009B234D">
              <w:rPr>
                <w:rFonts w:ascii="GHEA Mariam" w:hAnsi="GHEA Mariam"/>
                <w:sz w:val="17"/>
                <w:szCs w:val="17"/>
                <w:lang w:val="hy-AM" w:eastAsia="de-DE"/>
              </w:rPr>
              <w:fldChar w:fldCharType="end"/>
            </w:r>
          </w:p>
        </w:tc>
      </w:tr>
    </w:tbl>
    <w:p w:rsidR="00F24567" w:rsidRPr="009B234D" w:rsidRDefault="00F24567">
      <w:pPr>
        <w:rPr>
          <w:rFonts w:ascii="GHEA Mariam" w:hAnsi="GHEA Mariam"/>
          <w:sz w:val="17"/>
          <w:szCs w:val="17"/>
        </w:rPr>
      </w:pPr>
    </w:p>
    <w:sectPr w:rsidR="00F24567" w:rsidRPr="009B234D" w:rsidSect="0073322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592" w:rsidRDefault="004B5592" w:rsidP="00CF7EE6">
      <w:r>
        <w:separator/>
      </w:r>
    </w:p>
  </w:endnote>
  <w:endnote w:type="continuationSeparator" w:id="0">
    <w:p w:rsidR="004B5592" w:rsidRDefault="004B5592" w:rsidP="00CF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603" w:usb1="80000000" w:usb2="00000008" w:usb3="00000000" w:csb0="00000087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592" w:rsidRDefault="004B5592" w:rsidP="00CF7EE6">
      <w:r>
        <w:separator/>
      </w:r>
    </w:p>
  </w:footnote>
  <w:footnote w:type="continuationSeparator" w:id="0">
    <w:p w:rsidR="004B5592" w:rsidRDefault="004B5592" w:rsidP="00CF7EE6">
      <w:r>
        <w:continuationSeparator/>
      </w:r>
    </w:p>
  </w:footnote>
  <w:footnote w:id="1">
    <w:p w:rsidR="00553AC4" w:rsidRPr="00F76D44" w:rsidRDefault="00553AC4" w:rsidP="00CF7EE6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  <w:lang w:val="en-US"/>
        </w:rPr>
        <w:t>Պետական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ծախսերի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վրա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ազդեցություն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չունենալու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դեպքում</w:t>
      </w:r>
      <w:proofErr w:type="spellEnd"/>
      <w:r>
        <w:rPr>
          <w:rFonts w:ascii="Sylfaen" w:hAnsi="Sylfaen"/>
          <w:lang w:val="en-US"/>
        </w:rPr>
        <w:t xml:space="preserve">՝ 6.1-6.5 </w:t>
      </w:r>
      <w:proofErr w:type="spellStart"/>
      <w:r>
        <w:rPr>
          <w:rFonts w:ascii="Sylfaen" w:hAnsi="Sylfaen"/>
          <w:lang w:val="en-US"/>
        </w:rPr>
        <w:t>կետերը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չեն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լրացվում</w:t>
      </w:r>
      <w:proofErr w:type="spellEnd"/>
      <w:r>
        <w:rPr>
          <w:rFonts w:ascii="Sylfaen" w:hAnsi="Sylfaen"/>
          <w:lang w:val="en-US"/>
        </w:rPr>
        <w:t>: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EE6"/>
    <w:rsid w:val="000003B1"/>
    <w:rsid w:val="00001EA9"/>
    <w:rsid w:val="000021E0"/>
    <w:rsid w:val="00002496"/>
    <w:rsid w:val="000172AB"/>
    <w:rsid w:val="00036B5E"/>
    <w:rsid w:val="0004503B"/>
    <w:rsid w:val="000456D5"/>
    <w:rsid w:val="00047FBF"/>
    <w:rsid w:val="000552B7"/>
    <w:rsid w:val="000720E5"/>
    <w:rsid w:val="00073C13"/>
    <w:rsid w:val="00073FE9"/>
    <w:rsid w:val="00084E28"/>
    <w:rsid w:val="00085220"/>
    <w:rsid w:val="00086567"/>
    <w:rsid w:val="00087DCF"/>
    <w:rsid w:val="000936BF"/>
    <w:rsid w:val="000A2017"/>
    <w:rsid w:val="000A5A17"/>
    <w:rsid w:val="000B0BFC"/>
    <w:rsid w:val="000B2085"/>
    <w:rsid w:val="000B21EF"/>
    <w:rsid w:val="000B2F53"/>
    <w:rsid w:val="000B5572"/>
    <w:rsid w:val="000C6603"/>
    <w:rsid w:val="000D61DD"/>
    <w:rsid w:val="000E0D87"/>
    <w:rsid w:val="000E20AE"/>
    <w:rsid w:val="000E2DAB"/>
    <w:rsid w:val="000E4288"/>
    <w:rsid w:val="000E579F"/>
    <w:rsid w:val="000E7D5B"/>
    <w:rsid w:val="000F17DF"/>
    <w:rsid w:val="000F577B"/>
    <w:rsid w:val="000F7F06"/>
    <w:rsid w:val="001062E3"/>
    <w:rsid w:val="00106721"/>
    <w:rsid w:val="00111AB1"/>
    <w:rsid w:val="00112872"/>
    <w:rsid w:val="00113418"/>
    <w:rsid w:val="00114194"/>
    <w:rsid w:val="001143B7"/>
    <w:rsid w:val="00117DEB"/>
    <w:rsid w:val="0012747F"/>
    <w:rsid w:val="00136458"/>
    <w:rsid w:val="001456C2"/>
    <w:rsid w:val="00145DEC"/>
    <w:rsid w:val="0014763C"/>
    <w:rsid w:val="00150F91"/>
    <w:rsid w:val="001515B8"/>
    <w:rsid w:val="001541FA"/>
    <w:rsid w:val="00171CFF"/>
    <w:rsid w:val="0017376E"/>
    <w:rsid w:val="00177ADB"/>
    <w:rsid w:val="00187AAE"/>
    <w:rsid w:val="00194EAD"/>
    <w:rsid w:val="001A41D6"/>
    <w:rsid w:val="001A54FD"/>
    <w:rsid w:val="001B1E1B"/>
    <w:rsid w:val="001B38E7"/>
    <w:rsid w:val="001B6C39"/>
    <w:rsid w:val="001C489E"/>
    <w:rsid w:val="001D0267"/>
    <w:rsid w:val="001D22EA"/>
    <w:rsid w:val="001D2E1A"/>
    <w:rsid w:val="001D5277"/>
    <w:rsid w:val="001E2BE0"/>
    <w:rsid w:val="001E308F"/>
    <w:rsid w:val="001E3568"/>
    <w:rsid w:val="001E727A"/>
    <w:rsid w:val="001F2E50"/>
    <w:rsid w:val="001F3589"/>
    <w:rsid w:val="00207291"/>
    <w:rsid w:val="00212B93"/>
    <w:rsid w:val="00212EFC"/>
    <w:rsid w:val="0021471A"/>
    <w:rsid w:val="00214EE9"/>
    <w:rsid w:val="002164D1"/>
    <w:rsid w:val="00216915"/>
    <w:rsid w:val="002209B7"/>
    <w:rsid w:val="00227383"/>
    <w:rsid w:val="00233B97"/>
    <w:rsid w:val="00240AE9"/>
    <w:rsid w:val="00240AFC"/>
    <w:rsid w:val="00240C3F"/>
    <w:rsid w:val="00241748"/>
    <w:rsid w:val="00241854"/>
    <w:rsid w:val="00247615"/>
    <w:rsid w:val="00251C14"/>
    <w:rsid w:val="0026196B"/>
    <w:rsid w:val="002646CC"/>
    <w:rsid w:val="00264DFB"/>
    <w:rsid w:val="00266FAA"/>
    <w:rsid w:val="002673CD"/>
    <w:rsid w:val="0027398F"/>
    <w:rsid w:val="002772DF"/>
    <w:rsid w:val="0028175D"/>
    <w:rsid w:val="00286AEB"/>
    <w:rsid w:val="002870D6"/>
    <w:rsid w:val="0029002F"/>
    <w:rsid w:val="00290DE1"/>
    <w:rsid w:val="002A0D61"/>
    <w:rsid w:val="002A1093"/>
    <w:rsid w:val="002A27C9"/>
    <w:rsid w:val="002A45FC"/>
    <w:rsid w:val="002A55D1"/>
    <w:rsid w:val="002A6443"/>
    <w:rsid w:val="002B4289"/>
    <w:rsid w:val="002B4FE3"/>
    <w:rsid w:val="002B5C55"/>
    <w:rsid w:val="002B5C8D"/>
    <w:rsid w:val="002C0DAF"/>
    <w:rsid w:val="002D01BF"/>
    <w:rsid w:val="002D3178"/>
    <w:rsid w:val="002D70E6"/>
    <w:rsid w:val="002D7B4D"/>
    <w:rsid w:val="002E3B87"/>
    <w:rsid w:val="002F5D2D"/>
    <w:rsid w:val="0030007C"/>
    <w:rsid w:val="00300591"/>
    <w:rsid w:val="00302F2D"/>
    <w:rsid w:val="0030475E"/>
    <w:rsid w:val="003075A0"/>
    <w:rsid w:val="00316635"/>
    <w:rsid w:val="00316933"/>
    <w:rsid w:val="00325722"/>
    <w:rsid w:val="003270AB"/>
    <w:rsid w:val="00327A96"/>
    <w:rsid w:val="003317E2"/>
    <w:rsid w:val="00332B94"/>
    <w:rsid w:val="0035233A"/>
    <w:rsid w:val="003568FA"/>
    <w:rsid w:val="00363C8D"/>
    <w:rsid w:val="0036498E"/>
    <w:rsid w:val="00375399"/>
    <w:rsid w:val="00377793"/>
    <w:rsid w:val="00377CFD"/>
    <w:rsid w:val="00382716"/>
    <w:rsid w:val="00385890"/>
    <w:rsid w:val="003A06EE"/>
    <w:rsid w:val="003A2370"/>
    <w:rsid w:val="003A5153"/>
    <w:rsid w:val="003B494C"/>
    <w:rsid w:val="003C57F2"/>
    <w:rsid w:val="003C717D"/>
    <w:rsid w:val="003C78D3"/>
    <w:rsid w:val="003D1FE5"/>
    <w:rsid w:val="003D27BA"/>
    <w:rsid w:val="003D5874"/>
    <w:rsid w:val="003D6181"/>
    <w:rsid w:val="003E17D8"/>
    <w:rsid w:val="003E1B5B"/>
    <w:rsid w:val="003E3D9A"/>
    <w:rsid w:val="003E4C24"/>
    <w:rsid w:val="003E7BA5"/>
    <w:rsid w:val="003F0E24"/>
    <w:rsid w:val="003F1A5E"/>
    <w:rsid w:val="003F1F21"/>
    <w:rsid w:val="004015CE"/>
    <w:rsid w:val="004051B2"/>
    <w:rsid w:val="0040555E"/>
    <w:rsid w:val="00405DD9"/>
    <w:rsid w:val="004135B8"/>
    <w:rsid w:val="00417373"/>
    <w:rsid w:val="004211FA"/>
    <w:rsid w:val="00431CA2"/>
    <w:rsid w:val="00434B2A"/>
    <w:rsid w:val="00441B48"/>
    <w:rsid w:val="0044424E"/>
    <w:rsid w:val="00446B10"/>
    <w:rsid w:val="00454686"/>
    <w:rsid w:val="00460A83"/>
    <w:rsid w:val="0046399E"/>
    <w:rsid w:val="00464653"/>
    <w:rsid w:val="0047176A"/>
    <w:rsid w:val="00473010"/>
    <w:rsid w:val="00474E9E"/>
    <w:rsid w:val="0048066C"/>
    <w:rsid w:val="00480A5D"/>
    <w:rsid w:val="004832A3"/>
    <w:rsid w:val="0048569C"/>
    <w:rsid w:val="00485838"/>
    <w:rsid w:val="004864D3"/>
    <w:rsid w:val="004A3EFF"/>
    <w:rsid w:val="004A54BA"/>
    <w:rsid w:val="004A7B14"/>
    <w:rsid w:val="004B1031"/>
    <w:rsid w:val="004B2176"/>
    <w:rsid w:val="004B5592"/>
    <w:rsid w:val="004B58D4"/>
    <w:rsid w:val="004B6EBD"/>
    <w:rsid w:val="004C008A"/>
    <w:rsid w:val="004D3272"/>
    <w:rsid w:val="004D6D22"/>
    <w:rsid w:val="004E1EE5"/>
    <w:rsid w:val="004E5295"/>
    <w:rsid w:val="005060F9"/>
    <w:rsid w:val="00512066"/>
    <w:rsid w:val="0051255B"/>
    <w:rsid w:val="00513980"/>
    <w:rsid w:val="00516360"/>
    <w:rsid w:val="00524E05"/>
    <w:rsid w:val="005321A8"/>
    <w:rsid w:val="00540FB2"/>
    <w:rsid w:val="00544E86"/>
    <w:rsid w:val="005513AA"/>
    <w:rsid w:val="00553AC4"/>
    <w:rsid w:val="00560E7D"/>
    <w:rsid w:val="005612B9"/>
    <w:rsid w:val="00561D34"/>
    <w:rsid w:val="005634F9"/>
    <w:rsid w:val="00563954"/>
    <w:rsid w:val="00570476"/>
    <w:rsid w:val="00571B3E"/>
    <w:rsid w:val="00574CCE"/>
    <w:rsid w:val="00583E89"/>
    <w:rsid w:val="00584917"/>
    <w:rsid w:val="00587F8E"/>
    <w:rsid w:val="00591846"/>
    <w:rsid w:val="00597757"/>
    <w:rsid w:val="005A28E6"/>
    <w:rsid w:val="005A38B0"/>
    <w:rsid w:val="005B3359"/>
    <w:rsid w:val="005C3ABC"/>
    <w:rsid w:val="005C71FF"/>
    <w:rsid w:val="005D6673"/>
    <w:rsid w:val="005F2215"/>
    <w:rsid w:val="005F6DD3"/>
    <w:rsid w:val="00601AD5"/>
    <w:rsid w:val="00605FDB"/>
    <w:rsid w:val="00610D52"/>
    <w:rsid w:val="0062673E"/>
    <w:rsid w:val="00632C21"/>
    <w:rsid w:val="006414F3"/>
    <w:rsid w:val="00650F99"/>
    <w:rsid w:val="00652D7F"/>
    <w:rsid w:val="00654C69"/>
    <w:rsid w:val="00655CCA"/>
    <w:rsid w:val="00655E78"/>
    <w:rsid w:val="006600B9"/>
    <w:rsid w:val="00660B3C"/>
    <w:rsid w:val="00666D91"/>
    <w:rsid w:val="00667866"/>
    <w:rsid w:val="00672723"/>
    <w:rsid w:val="00672A20"/>
    <w:rsid w:val="00676C39"/>
    <w:rsid w:val="006820BB"/>
    <w:rsid w:val="006A5422"/>
    <w:rsid w:val="006A6D54"/>
    <w:rsid w:val="006B378E"/>
    <w:rsid w:val="006B3996"/>
    <w:rsid w:val="006B6100"/>
    <w:rsid w:val="006C0D3D"/>
    <w:rsid w:val="006C5EC7"/>
    <w:rsid w:val="006D3B3F"/>
    <w:rsid w:val="006D51CA"/>
    <w:rsid w:val="006D548F"/>
    <w:rsid w:val="006E19B2"/>
    <w:rsid w:val="006E48BE"/>
    <w:rsid w:val="006F195D"/>
    <w:rsid w:val="00715525"/>
    <w:rsid w:val="0071652F"/>
    <w:rsid w:val="0073322D"/>
    <w:rsid w:val="0073544D"/>
    <w:rsid w:val="00740908"/>
    <w:rsid w:val="00741932"/>
    <w:rsid w:val="0074244E"/>
    <w:rsid w:val="0074321D"/>
    <w:rsid w:val="007445E1"/>
    <w:rsid w:val="00745AFA"/>
    <w:rsid w:val="0075049B"/>
    <w:rsid w:val="00755FBD"/>
    <w:rsid w:val="00756919"/>
    <w:rsid w:val="007619DC"/>
    <w:rsid w:val="00763817"/>
    <w:rsid w:val="007662DA"/>
    <w:rsid w:val="0077556B"/>
    <w:rsid w:val="00777C80"/>
    <w:rsid w:val="00783E5C"/>
    <w:rsid w:val="00785227"/>
    <w:rsid w:val="00785358"/>
    <w:rsid w:val="007976C3"/>
    <w:rsid w:val="007A5689"/>
    <w:rsid w:val="007A5BA1"/>
    <w:rsid w:val="007A7A75"/>
    <w:rsid w:val="007B2FB8"/>
    <w:rsid w:val="007B33DB"/>
    <w:rsid w:val="007D297F"/>
    <w:rsid w:val="007D334F"/>
    <w:rsid w:val="007D4E51"/>
    <w:rsid w:val="007E0E39"/>
    <w:rsid w:val="007E1037"/>
    <w:rsid w:val="007F13EC"/>
    <w:rsid w:val="00803CE3"/>
    <w:rsid w:val="00805E8A"/>
    <w:rsid w:val="00810160"/>
    <w:rsid w:val="0081726E"/>
    <w:rsid w:val="00820CD2"/>
    <w:rsid w:val="00820EE2"/>
    <w:rsid w:val="00824AD0"/>
    <w:rsid w:val="00825001"/>
    <w:rsid w:val="00827227"/>
    <w:rsid w:val="00827FA1"/>
    <w:rsid w:val="00836E7E"/>
    <w:rsid w:val="00836ED6"/>
    <w:rsid w:val="00841D85"/>
    <w:rsid w:val="00842FB3"/>
    <w:rsid w:val="00847D1C"/>
    <w:rsid w:val="0085038F"/>
    <w:rsid w:val="008538D4"/>
    <w:rsid w:val="0085746B"/>
    <w:rsid w:val="00865983"/>
    <w:rsid w:val="00867462"/>
    <w:rsid w:val="008701CA"/>
    <w:rsid w:val="00870962"/>
    <w:rsid w:val="00872FC8"/>
    <w:rsid w:val="00876D63"/>
    <w:rsid w:val="00876F0A"/>
    <w:rsid w:val="008937B2"/>
    <w:rsid w:val="00893F9A"/>
    <w:rsid w:val="00895C85"/>
    <w:rsid w:val="00897A8F"/>
    <w:rsid w:val="008A5378"/>
    <w:rsid w:val="008B0BF2"/>
    <w:rsid w:val="008B50CD"/>
    <w:rsid w:val="008B5980"/>
    <w:rsid w:val="008B6132"/>
    <w:rsid w:val="008B6738"/>
    <w:rsid w:val="008B6FE0"/>
    <w:rsid w:val="008C2DA2"/>
    <w:rsid w:val="008D4099"/>
    <w:rsid w:val="008D40B8"/>
    <w:rsid w:val="008E233F"/>
    <w:rsid w:val="008E7209"/>
    <w:rsid w:val="008F1EC1"/>
    <w:rsid w:val="008F49FF"/>
    <w:rsid w:val="008F537D"/>
    <w:rsid w:val="009003DF"/>
    <w:rsid w:val="00902FD3"/>
    <w:rsid w:val="00910957"/>
    <w:rsid w:val="00922AC6"/>
    <w:rsid w:val="0092506D"/>
    <w:rsid w:val="009251E4"/>
    <w:rsid w:val="00925E2E"/>
    <w:rsid w:val="00926AB0"/>
    <w:rsid w:val="00930E36"/>
    <w:rsid w:val="00936DB6"/>
    <w:rsid w:val="00947736"/>
    <w:rsid w:val="00947E05"/>
    <w:rsid w:val="0095221F"/>
    <w:rsid w:val="0097464A"/>
    <w:rsid w:val="00981509"/>
    <w:rsid w:val="009858A5"/>
    <w:rsid w:val="0099273D"/>
    <w:rsid w:val="009929A5"/>
    <w:rsid w:val="00995BA4"/>
    <w:rsid w:val="009A43C1"/>
    <w:rsid w:val="009A5FB2"/>
    <w:rsid w:val="009B234D"/>
    <w:rsid w:val="009B27DA"/>
    <w:rsid w:val="009B2C4E"/>
    <w:rsid w:val="009C20E8"/>
    <w:rsid w:val="009D0167"/>
    <w:rsid w:val="009D1AB5"/>
    <w:rsid w:val="009D5100"/>
    <w:rsid w:val="009D691E"/>
    <w:rsid w:val="009E1B58"/>
    <w:rsid w:val="009E2462"/>
    <w:rsid w:val="009E2592"/>
    <w:rsid w:val="009E7924"/>
    <w:rsid w:val="009F6E1E"/>
    <w:rsid w:val="00A03611"/>
    <w:rsid w:val="00A04293"/>
    <w:rsid w:val="00A11A56"/>
    <w:rsid w:val="00A14A06"/>
    <w:rsid w:val="00A17285"/>
    <w:rsid w:val="00A2173F"/>
    <w:rsid w:val="00A25492"/>
    <w:rsid w:val="00A2596B"/>
    <w:rsid w:val="00A272EC"/>
    <w:rsid w:val="00A36067"/>
    <w:rsid w:val="00A4321A"/>
    <w:rsid w:val="00A461C0"/>
    <w:rsid w:val="00A4674B"/>
    <w:rsid w:val="00A52F87"/>
    <w:rsid w:val="00A54443"/>
    <w:rsid w:val="00A77B50"/>
    <w:rsid w:val="00A77FFD"/>
    <w:rsid w:val="00AB0053"/>
    <w:rsid w:val="00AB192C"/>
    <w:rsid w:val="00AC285C"/>
    <w:rsid w:val="00AC2BF3"/>
    <w:rsid w:val="00AC3D58"/>
    <w:rsid w:val="00AC5C51"/>
    <w:rsid w:val="00AD6056"/>
    <w:rsid w:val="00AE0AB1"/>
    <w:rsid w:val="00AE2286"/>
    <w:rsid w:val="00AE3FF4"/>
    <w:rsid w:val="00AE50BB"/>
    <w:rsid w:val="00AE60F9"/>
    <w:rsid w:val="00AF0125"/>
    <w:rsid w:val="00AF473F"/>
    <w:rsid w:val="00AF4AE0"/>
    <w:rsid w:val="00AF4E54"/>
    <w:rsid w:val="00B10E79"/>
    <w:rsid w:val="00B17C45"/>
    <w:rsid w:val="00B373E1"/>
    <w:rsid w:val="00B4128B"/>
    <w:rsid w:val="00B42E77"/>
    <w:rsid w:val="00B52649"/>
    <w:rsid w:val="00B5441F"/>
    <w:rsid w:val="00B64D5A"/>
    <w:rsid w:val="00B659B0"/>
    <w:rsid w:val="00B67F4D"/>
    <w:rsid w:val="00B727E2"/>
    <w:rsid w:val="00B7351D"/>
    <w:rsid w:val="00B802D8"/>
    <w:rsid w:val="00B80459"/>
    <w:rsid w:val="00B8408B"/>
    <w:rsid w:val="00B87191"/>
    <w:rsid w:val="00B93B93"/>
    <w:rsid w:val="00B95A9C"/>
    <w:rsid w:val="00B97BE7"/>
    <w:rsid w:val="00BA62DB"/>
    <w:rsid w:val="00BB6BEF"/>
    <w:rsid w:val="00BB7D80"/>
    <w:rsid w:val="00BC5E7A"/>
    <w:rsid w:val="00BD7B69"/>
    <w:rsid w:val="00BE1307"/>
    <w:rsid w:val="00BE1976"/>
    <w:rsid w:val="00BE2155"/>
    <w:rsid w:val="00BE491F"/>
    <w:rsid w:val="00BE6C77"/>
    <w:rsid w:val="00BE6D48"/>
    <w:rsid w:val="00BE7911"/>
    <w:rsid w:val="00BF0611"/>
    <w:rsid w:val="00BF2302"/>
    <w:rsid w:val="00BF32BA"/>
    <w:rsid w:val="00BF6894"/>
    <w:rsid w:val="00C22936"/>
    <w:rsid w:val="00C24A30"/>
    <w:rsid w:val="00C271AE"/>
    <w:rsid w:val="00C41771"/>
    <w:rsid w:val="00C44532"/>
    <w:rsid w:val="00C468BE"/>
    <w:rsid w:val="00C511C1"/>
    <w:rsid w:val="00C51828"/>
    <w:rsid w:val="00C60136"/>
    <w:rsid w:val="00C64F28"/>
    <w:rsid w:val="00C6783F"/>
    <w:rsid w:val="00C7557B"/>
    <w:rsid w:val="00C75AC6"/>
    <w:rsid w:val="00C85272"/>
    <w:rsid w:val="00C858F0"/>
    <w:rsid w:val="00C90A2F"/>
    <w:rsid w:val="00CA0FB1"/>
    <w:rsid w:val="00CB1F6D"/>
    <w:rsid w:val="00CB2C51"/>
    <w:rsid w:val="00CB529A"/>
    <w:rsid w:val="00CB7141"/>
    <w:rsid w:val="00CD0C1E"/>
    <w:rsid w:val="00CD13DD"/>
    <w:rsid w:val="00CD1FF5"/>
    <w:rsid w:val="00CD2693"/>
    <w:rsid w:val="00CD3011"/>
    <w:rsid w:val="00CD5918"/>
    <w:rsid w:val="00CE1806"/>
    <w:rsid w:val="00CF1F67"/>
    <w:rsid w:val="00CF3B16"/>
    <w:rsid w:val="00CF4C90"/>
    <w:rsid w:val="00CF6DF0"/>
    <w:rsid w:val="00CF77B4"/>
    <w:rsid w:val="00CF7EE6"/>
    <w:rsid w:val="00D03ADD"/>
    <w:rsid w:val="00D03D05"/>
    <w:rsid w:val="00D12518"/>
    <w:rsid w:val="00D13CD7"/>
    <w:rsid w:val="00D14221"/>
    <w:rsid w:val="00D207D0"/>
    <w:rsid w:val="00D221A8"/>
    <w:rsid w:val="00D34143"/>
    <w:rsid w:val="00D36312"/>
    <w:rsid w:val="00D45EF2"/>
    <w:rsid w:val="00D469A3"/>
    <w:rsid w:val="00D51082"/>
    <w:rsid w:val="00D61D67"/>
    <w:rsid w:val="00D62476"/>
    <w:rsid w:val="00D62502"/>
    <w:rsid w:val="00D6294A"/>
    <w:rsid w:val="00D63B45"/>
    <w:rsid w:val="00D7160F"/>
    <w:rsid w:val="00D73BEC"/>
    <w:rsid w:val="00D7556F"/>
    <w:rsid w:val="00D76DBF"/>
    <w:rsid w:val="00D76E29"/>
    <w:rsid w:val="00D7740D"/>
    <w:rsid w:val="00D82929"/>
    <w:rsid w:val="00D860BD"/>
    <w:rsid w:val="00D929E5"/>
    <w:rsid w:val="00DA0F44"/>
    <w:rsid w:val="00DA2465"/>
    <w:rsid w:val="00DB100D"/>
    <w:rsid w:val="00DB7B07"/>
    <w:rsid w:val="00DC5AB9"/>
    <w:rsid w:val="00DC5F0E"/>
    <w:rsid w:val="00DD2B66"/>
    <w:rsid w:val="00DD5CE0"/>
    <w:rsid w:val="00DE62CC"/>
    <w:rsid w:val="00DF2DE1"/>
    <w:rsid w:val="00DF2F44"/>
    <w:rsid w:val="00DF39D9"/>
    <w:rsid w:val="00DF6689"/>
    <w:rsid w:val="00DF72E8"/>
    <w:rsid w:val="00E00561"/>
    <w:rsid w:val="00E209F2"/>
    <w:rsid w:val="00E22A57"/>
    <w:rsid w:val="00E2694F"/>
    <w:rsid w:val="00E316AD"/>
    <w:rsid w:val="00E36AA5"/>
    <w:rsid w:val="00E379A2"/>
    <w:rsid w:val="00E44690"/>
    <w:rsid w:val="00E542A5"/>
    <w:rsid w:val="00E6334F"/>
    <w:rsid w:val="00E64FF0"/>
    <w:rsid w:val="00E7460F"/>
    <w:rsid w:val="00E824C6"/>
    <w:rsid w:val="00E86173"/>
    <w:rsid w:val="00E94266"/>
    <w:rsid w:val="00EA3687"/>
    <w:rsid w:val="00EA79A6"/>
    <w:rsid w:val="00EB4940"/>
    <w:rsid w:val="00EC7940"/>
    <w:rsid w:val="00ED541A"/>
    <w:rsid w:val="00EE200A"/>
    <w:rsid w:val="00EE51E5"/>
    <w:rsid w:val="00EE5362"/>
    <w:rsid w:val="00EE6A2E"/>
    <w:rsid w:val="00EF0C74"/>
    <w:rsid w:val="00EF1479"/>
    <w:rsid w:val="00EF1C7C"/>
    <w:rsid w:val="00EF7322"/>
    <w:rsid w:val="00F00E4B"/>
    <w:rsid w:val="00F013FA"/>
    <w:rsid w:val="00F02B58"/>
    <w:rsid w:val="00F03C69"/>
    <w:rsid w:val="00F04551"/>
    <w:rsid w:val="00F0523F"/>
    <w:rsid w:val="00F11C97"/>
    <w:rsid w:val="00F13ECE"/>
    <w:rsid w:val="00F14C30"/>
    <w:rsid w:val="00F15A2B"/>
    <w:rsid w:val="00F16E28"/>
    <w:rsid w:val="00F2028C"/>
    <w:rsid w:val="00F24567"/>
    <w:rsid w:val="00F26C8B"/>
    <w:rsid w:val="00F303E9"/>
    <w:rsid w:val="00F30764"/>
    <w:rsid w:val="00F34310"/>
    <w:rsid w:val="00F3618F"/>
    <w:rsid w:val="00F404FA"/>
    <w:rsid w:val="00F42872"/>
    <w:rsid w:val="00F56EBE"/>
    <w:rsid w:val="00F57BFA"/>
    <w:rsid w:val="00F62F0C"/>
    <w:rsid w:val="00F739F0"/>
    <w:rsid w:val="00F74DEA"/>
    <w:rsid w:val="00F81105"/>
    <w:rsid w:val="00F84187"/>
    <w:rsid w:val="00F84A6F"/>
    <w:rsid w:val="00F86626"/>
    <w:rsid w:val="00F9579C"/>
    <w:rsid w:val="00F95E91"/>
    <w:rsid w:val="00FA4A68"/>
    <w:rsid w:val="00FA7347"/>
    <w:rsid w:val="00FB3125"/>
    <w:rsid w:val="00FB3C27"/>
    <w:rsid w:val="00FC32C1"/>
    <w:rsid w:val="00FD009F"/>
    <w:rsid w:val="00FD0D15"/>
    <w:rsid w:val="00FD727E"/>
    <w:rsid w:val="00FE0E9D"/>
    <w:rsid w:val="00FE1014"/>
    <w:rsid w:val="00FE1C0B"/>
    <w:rsid w:val="00FE3963"/>
    <w:rsid w:val="00FE4D68"/>
    <w:rsid w:val="00FF210C"/>
    <w:rsid w:val="00FF4515"/>
    <w:rsid w:val="00F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840D3"/>
  <w15:chartTrackingRefBased/>
  <w15:docId w15:val="{2FD7F4E8-04C6-4723-85A2-3AC2213A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EE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CF7EE6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CF7EE6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iPriority w:val="99"/>
    <w:unhideWhenUsed/>
    <w:rsid w:val="00CF7EE6"/>
    <w:rPr>
      <w:vertAlign w:val="superscript"/>
    </w:rPr>
  </w:style>
  <w:style w:type="paragraph" w:customStyle="1" w:styleId="Text1">
    <w:name w:val="Text 1"/>
    <w:basedOn w:val="Normal"/>
    <w:rsid w:val="00CF7EE6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CF7EE6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777C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C8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777C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C80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</Pages>
  <Words>3541</Words>
  <Characters>20186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Kocharyan</dc:creator>
  <cp:keywords/>
  <dc:description/>
  <cp:lastModifiedBy>Inesa Kocharyan</cp:lastModifiedBy>
  <cp:revision>15</cp:revision>
  <dcterms:created xsi:type="dcterms:W3CDTF">2019-09-25T11:04:00Z</dcterms:created>
  <dcterms:modified xsi:type="dcterms:W3CDTF">2019-11-20T14:33:00Z</dcterms:modified>
</cp:coreProperties>
</file>