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ED2711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7F2250">
        <w:rPr>
          <w:rFonts w:ascii="GHEA Grapalat" w:hAnsi="GHEA Grapalat"/>
          <w:b/>
          <w:bCs/>
          <w:color w:val="000000"/>
        </w:rPr>
        <w:t>«ՀԱՅԱՍՏԱՆԻ ՀԱՆՐԱՊԵՏՈՒԹՅԱՆ 2019 ԹՎԱԿԱՆԻ ՊԵՏԱԿԱՆ ԲՅՈՒՋԵԻ ՄԱՍԻՆ» ՀԱՅԱՍՏԱՆԻ ՀԱՆՐԱՊԵՏՈՒԹՅԱՆ ՕՐԵՆՔՈՒՄ</w:t>
      </w:r>
      <w:r>
        <w:rPr>
          <w:rFonts w:ascii="GHEA Grapalat" w:hAnsi="GHEA Grapalat"/>
          <w:b/>
          <w:bCs/>
          <w:color w:val="000000"/>
        </w:rPr>
        <w:t>,</w:t>
      </w:r>
      <w:r>
        <w:rPr>
          <w:rFonts w:ascii="GHEA Grapalat" w:hAnsi="GHEA Grapalat"/>
          <w:b/>
          <w:bCs/>
          <w:color w:val="000000"/>
          <w:lang w:val="en-US"/>
        </w:rPr>
        <w:t xml:space="preserve"> ՀԱՅԱՍՏԱՆԻ ՀԱՆՐԱՊԵՏՈՒԹՅԱՆ </w:t>
      </w:r>
      <w:r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Pr="0096459F">
        <w:rPr>
          <w:rFonts w:ascii="GHEA Grapalat" w:hAnsi="GHEA Grapalat"/>
          <w:b/>
          <w:bCs/>
          <w:color w:val="000000"/>
        </w:rPr>
        <w:t>201</w:t>
      </w:r>
      <w:r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Pr="0096459F">
        <w:rPr>
          <w:rFonts w:ascii="GHEA Grapalat" w:hAnsi="GHEA Grapalat"/>
          <w:b/>
          <w:bCs/>
          <w:color w:val="000000"/>
        </w:rPr>
        <w:t xml:space="preserve">-Ի N </w:t>
      </w:r>
      <w:r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Pr="0096459F">
        <w:rPr>
          <w:rFonts w:ascii="GHEA Grapalat" w:hAnsi="GHEA Grapalat"/>
          <w:b/>
          <w:bCs/>
          <w:color w:val="000000"/>
        </w:rPr>
        <w:t>-Ն</w:t>
      </w:r>
      <w:r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>
        <w:rPr>
          <w:rFonts w:ascii="GHEA Grapalat" w:hAnsi="GHEA Grapalat"/>
          <w:b/>
          <w:bCs/>
          <w:color w:val="000000"/>
        </w:rPr>
        <w:t>ԼՐԱՑՈՒՄՆԵՐ</w:t>
      </w:r>
      <w:r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en-US"/>
        </w:rPr>
        <w:t>ԵՎ</w:t>
      </w:r>
      <w:r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>
        <w:rPr>
          <w:rFonts w:ascii="GHEA Grapalat" w:hAnsi="GHEA Grapalat"/>
          <w:b/>
          <w:bCs/>
          <w:color w:val="000000"/>
        </w:rPr>
        <w:t xml:space="preserve">ԵՎ </w:t>
      </w:r>
      <w:r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Pr="00746474">
        <w:rPr>
          <w:rFonts w:ascii="GHEA Grapalat" w:hAnsi="GHEA Grapalat"/>
          <w:b/>
          <w:bCs/>
          <w:color w:val="000000"/>
        </w:rPr>
        <w:t xml:space="preserve"> </w:t>
      </w:r>
      <w:r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/>
        </w:rPr>
        <w:t>ԱՐԱԳԱԾՈՏՆԻ</w:t>
      </w:r>
      <w:r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/>
        </w:rPr>
        <w:t>ԿՈՏԱՅՔԻ, ԼՈՌՈՒ, ՍՅՈՒՆԻՔԻ,ՎԱՅՈՑ ՁՈՐԻ ԵՎ ՏԱՎՈՒՇԻ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="000D5ECC" w:rsidRPr="00B769FB">
        <w:rPr>
          <w:rFonts w:ascii="GHEA Grapalat" w:hAnsi="GHEA Grapalat" w:cs="Sylfaen"/>
          <w:b/>
          <w:lang w:val="en-US"/>
        </w:rPr>
        <w:t xml:space="preserve">» </w:t>
      </w:r>
      <w:r w:rsidR="000D5ECC"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025740">
        <w:trPr>
          <w:trHeight w:val="1533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5F71CD" w:rsidTr="00C171B9">
        <w:trPr>
          <w:trHeight w:val="983"/>
        </w:trPr>
        <w:tc>
          <w:tcPr>
            <w:tcW w:w="700" w:type="dxa"/>
          </w:tcPr>
          <w:p w:rsidR="000D5ECC" w:rsidRDefault="00541A4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1</w:t>
            </w: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DF4803" w:rsidRDefault="00DF4803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5F71CD" w:rsidRDefault="005F71CD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5F71CD" w:rsidRDefault="005F71CD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5F71CD" w:rsidRDefault="005F71CD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5F71CD" w:rsidRDefault="005F71CD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5F71CD" w:rsidRDefault="005F71CD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5F71CD" w:rsidRDefault="005F71CD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5F71CD" w:rsidRDefault="005F71CD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  <w:p w:rsidR="005F71CD" w:rsidRPr="005F71CD" w:rsidRDefault="005F71CD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207" w:type="dxa"/>
          </w:tcPr>
          <w:p w:rsidR="00483E51" w:rsidRPr="00DF4803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 xml:space="preserve">ՀՀ </w:t>
            </w:r>
            <w:proofErr w:type="spellStart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ֆինանսների</w:t>
            </w:r>
            <w:proofErr w:type="spellEnd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նախարարությ</w:t>
            </w:r>
            <w:proofErr w:type="spellEnd"/>
            <w:r w:rsidR="004E3D42">
              <w:rPr>
                <w:rFonts w:ascii="GHEA Grapalat" w:hAnsi="GHEA Grapalat"/>
                <w:sz w:val="20"/>
                <w:szCs w:val="20"/>
                <w:lang w:val="hy-AM"/>
              </w:rPr>
              <w:t>ան</w:t>
            </w: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862A7E" w:rsidRPr="00DF4803" w:rsidRDefault="004E3D42" w:rsidP="00862A7E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04</w:t>
            </w: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  <w:r w:rsidR="00862A7E" w:rsidRPr="00DF4803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N </w:t>
            </w:r>
            <w:r w:rsidR="00B15B98" w:rsidRPr="00DF4803">
              <w:rPr>
                <w:rFonts w:ascii="GHEA Grapalat" w:hAnsi="GHEA Grapalat"/>
                <w:sz w:val="20"/>
                <w:szCs w:val="20"/>
                <w:lang w:val="en-US"/>
              </w:rPr>
              <w:t>01/8-4/</w:t>
            </w:r>
            <w:r w:rsidR="00B82E93" w:rsidRPr="00B82E93">
              <w:rPr>
                <w:rFonts w:ascii="GHEA Grapalat" w:hAnsi="GHEA Grapalat"/>
                <w:sz w:val="20"/>
                <w:szCs w:val="20"/>
                <w:lang w:val="en-US"/>
              </w:rPr>
              <w:t>18018</w:t>
            </w:r>
            <w:r w:rsidR="00B15B98" w:rsidRPr="00DF4803">
              <w:rPr>
                <w:rFonts w:ascii="GHEA Grapalat" w:hAnsi="GHEA Grapalat"/>
                <w:sz w:val="20"/>
                <w:szCs w:val="20"/>
                <w:lang w:val="en-US"/>
              </w:rPr>
              <w:t>-2019</w:t>
            </w:r>
          </w:p>
          <w:p w:rsidR="00AC610F" w:rsidRPr="00DF4803" w:rsidRDefault="004E3D42" w:rsidP="004D7FE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proofErr w:type="spellStart"/>
            <w:r w:rsidRPr="00DF4803">
              <w:rPr>
                <w:rFonts w:ascii="GHEA Grapalat" w:hAnsi="GHEA Grapalat"/>
                <w:sz w:val="20"/>
                <w:szCs w:val="20"/>
                <w:lang w:val="en-US"/>
              </w:rPr>
              <w:t>րություն</w:t>
            </w:r>
            <w:proofErr w:type="spellEnd"/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Pr="00DF4803" w:rsidRDefault="00DF4803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DF4803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DF4803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021CA" w:rsidRDefault="003021CA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Default="00DF4803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Pr="00DF4803" w:rsidRDefault="00DF4803" w:rsidP="00DF480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F4803" w:rsidRPr="00DF4803" w:rsidRDefault="00DF4803" w:rsidP="00DF480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026B4" w:rsidRDefault="000026B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026B4">
              <w:rPr>
                <w:rFonts w:ascii="GHEA Grapalat" w:hAnsi="GHEA Grapalat"/>
                <w:sz w:val="20"/>
                <w:szCs w:val="20"/>
                <w:lang w:val="en-US"/>
              </w:rPr>
              <w:tab/>
            </w:r>
          </w:p>
          <w:p w:rsidR="000026B4" w:rsidRDefault="000026B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026B4" w:rsidRDefault="000026B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026B4" w:rsidRDefault="000026B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026B4" w:rsidRDefault="000026B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026B4" w:rsidRDefault="000026B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026B4" w:rsidRDefault="000026B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026B4" w:rsidRDefault="005F71CD" w:rsidP="005F71C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ա</w:t>
            </w:r>
            <w:proofErr w:type="spellStart"/>
            <w:r w:rsidR="00410F7B">
              <w:rPr>
                <w:rFonts w:ascii="GHEA Grapalat" w:hAnsi="GHEA Grapalat"/>
                <w:sz w:val="20"/>
                <w:szCs w:val="20"/>
                <w:lang w:val="en-US"/>
              </w:rPr>
              <w:t>րդարադատության</w:t>
            </w:r>
            <w:proofErr w:type="spellEnd"/>
            <w:r w:rsidR="00410F7B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  <w:proofErr w:type="spellStart"/>
            <w:r w:rsidR="00410F7B">
              <w:rPr>
                <w:rFonts w:ascii="GHEA Grapalat" w:hAnsi="GHEA Grapalat"/>
                <w:sz w:val="20"/>
                <w:szCs w:val="20"/>
                <w:lang w:val="en-US"/>
              </w:rPr>
              <w:t>նախարարությ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="00410F7B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</w:p>
          <w:p w:rsidR="00DF4803" w:rsidRPr="00DF4803" w:rsidRDefault="000026B4" w:rsidP="005F71C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18.11.2019թ </w:t>
            </w:r>
            <w:r w:rsidR="00410F7B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</w:t>
            </w:r>
            <w:r w:rsidRPr="000026B4">
              <w:rPr>
                <w:rFonts w:ascii="GHEA Grapalat" w:hAnsi="GHEA Grapalat"/>
                <w:sz w:val="20"/>
                <w:szCs w:val="20"/>
                <w:lang w:val="en-US"/>
              </w:rPr>
              <w:t>01/27.1/26365</w:t>
            </w:r>
            <w:r w:rsidR="00410F7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10F7B">
              <w:rPr>
                <w:rFonts w:ascii="GHEA Grapalat" w:hAnsi="GHEA Grapalat"/>
                <w:sz w:val="20"/>
                <w:szCs w:val="20"/>
                <w:lang w:val="en-US"/>
              </w:rPr>
              <w:t>գրություն</w:t>
            </w:r>
            <w:proofErr w:type="spellEnd"/>
          </w:p>
        </w:tc>
        <w:tc>
          <w:tcPr>
            <w:tcW w:w="5220" w:type="dxa"/>
          </w:tcPr>
          <w:p w:rsidR="008C7ECA" w:rsidRPr="008C7ECA" w:rsidRDefault="008C7ECA" w:rsidP="008C7ECA">
            <w:pPr>
              <w:numPr>
                <w:ilvl w:val="0"/>
                <w:numId w:val="14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 xml:space="preserve">Նախագծով առաջարկվում է ՀՀ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համայնքներից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ստացված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տնտեսական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ենթակառուցվածքների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զարգացմանն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ուղղված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համաֆինանսավորման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նպատակով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2019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թվա</w:t>
            </w: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կա</w:t>
            </w: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նի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բյուջեի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եկամուտներից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հատկացնել 683,907.1 հազար դրամ։ Այդ կապակցությամբ հայտնում ենք, որ եկամուտների գծով լրացուցիչ 62.0 մլրդ դրամի մնացորդը (ՀՀ կառավարության որոշումներով հատկացված և շրջանառվող նախագծերով նախատեսված) սպառված է։</w:t>
            </w:r>
          </w:p>
          <w:p w:rsidR="008C7ECA" w:rsidRPr="008C7ECA" w:rsidRDefault="008C7ECA" w:rsidP="008C7ECA">
            <w:pPr>
              <w:numPr>
                <w:ilvl w:val="0"/>
                <w:numId w:val="14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Առաջարկում ենք Նախագծից հանել «Գլաձոր համայնքի Գետափ և Վերնաշեն բնակավայրերում մանկական խաղահրապարակների կառուցում» միջոցառումը՝ 5,227.2 հազար դրամի չափով, նկատի ունենալով որ վերջինս արդեն իսկ ընդգրկված է Ձեր 19.09.2019թ-ի 01/18/14454-19 գրությամբ ՀՀ ֆինանսների նախարարության քննարկմանը ներկայացված ՀՀ կառավարության որոշման նախագծում։</w:t>
            </w:r>
          </w:p>
          <w:p w:rsidR="008C7ECA" w:rsidRPr="008C7ECA" w:rsidRDefault="008C7ECA" w:rsidP="008C7ECA">
            <w:pPr>
              <w:numPr>
                <w:ilvl w:val="0"/>
                <w:numId w:val="14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Առաջարկում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ճշտել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N 2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1.1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միջոցառման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գծով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բյուջեի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համաֆինանսավորման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չափը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նկատի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ունենալով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վերջինս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50%-ի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փոխարեն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նախատեսվել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100%, ինչի արդյունքում ՀՀ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բյուջեից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հատկացումը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ավել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նախատեսվել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 40,950.0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հազար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դրամ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։  </w:t>
            </w:r>
          </w:p>
          <w:p w:rsidR="008C7ECA" w:rsidRPr="008C7ECA" w:rsidRDefault="008C7ECA" w:rsidP="008C7ECA">
            <w:pPr>
              <w:numPr>
                <w:ilvl w:val="0"/>
                <w:numId w:val="14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N 6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. </w:t>
            </w:r>
          </w:p>
          <w:p w:rsidR="008C7ECA" w:rsidRPr="008C7ECA" w:rsidRDefault="008C7ECA" w:rsidP="008C7ECA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ա) 1.1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ներկայացվել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Նոյեմբերյան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համայնքի «Բերդավան գյուղի 3-րդ փողոցի 345 մ երկարությամբ վերընթաց  հատվածի բանուկ մասի հիմնավոր վերանորոգում» միջոցառումը, որի գծով  համայնքի համաֆինանսավորման չափը կազմում է 10,363.5 հազար դրամ,</w:t>
            </w:r>
          </w:p>
          <w:p w:rsidR="008C7ECA" w:rsidRPr="008C7ECA" w:rsidRDefault="008C7ECA" w:rsidP="008C7ECA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բ) 1.2 կետով ներկայացվել է Նոյեմբերյան համայնքի «Նոյեմբերյան քաղաքում համայնքային շուկայի կառուցում և գործարկում/երկրորդ փուլ/» միջոցառումը, որի գծով  համայնքի համաֆինանսավորման չափը կազմում է  13,750.0 հազար դրամ։ Այս կապակցությամբ հայտնում ենք հետևյալը.</w:t>
            </w:r>
          </w:p>
          <w:p w:rsidR="008C7ECA" w:rsidRPr="008C7ECA" w:rsidRDefault="008C7ECA" w:rsidP="008C7ECA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Վերը նշված միջոցառումների գծով հայտերը, որոնց համաձայն ՀՀ Տավուշի մարզի Նոյեմբերյան համայնքի  2019 թվականի բյուջեն ներկայացվել է 512.3 մլն դրամ, չեն համապատասխանում ՀՀ կառավարության 16.11.2006թ-ի N 1708-Ն որոշմամբ հաստատված կարգի 3-րդ կետի 3-րդ ենթակետի պահանջին, այն է 500.0 մլն դրամից մինչև 1.0 մլրդ դրամ համայնքային բյուջե ունեցող համայնքների դեպքում դիտարկվում են յուրաքանչյուր ծրագրի համար ընթացիկ տարվա համայնքային բյուջեների ֆոնդային մասից 25.0 մլն դրամ և ավել  համաֆինանսավորվող հայտերը: </w:t>
            </w:r>
          </w:p>
          <w:p w:rsidR="008C7ECA" w:rsidRPr="008C7ECA" w:rsidRDefault="008C7ECA" w:rsidP="008C7ECA">
            <w:pPr>
              <w:numPr>
                <w:ilvl w:val="0"/>
                <w:numId w:val="14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խմբագրական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բնույթի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մի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շարք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թերություններ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որոնց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կապակցությամբ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առաջարկում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  <w:p w:rsidR="008C7ECA" w:rsidRPr="008C7ECA" w:rsidRDefault="008C7ECA" w:rsidP="008C7ECA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ա) Նախագծի 3-րդ կետում նշված ֆինանսական ցուցանիշը ճշտել և ըստ այդ խմբագրել նախագծի 2-րդ կետը և համապատասխան հավելվածները,</w:t>
            </w:r>
          </w:p>
          <w:p w:rsidR="008C7ECA" w:rsidRDefault="008C7ECA" w:rsidP="008C7ECA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բ) Նախագծի N 1 հավելվածի N 4 աղյուսակի 1.2-16 և N 5 աղյուսակի 1.2, 1.3, 1.4, 1.9 կետերով </w:t>
            </w: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ներկայացված օբյեկտների անվանումները հա</w:t>
            </w: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մա</w:t>
            </w: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պա</w:t>
            </w: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 xml:space="preserve">տասխանեցնել նախագծանախահաշվային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փաստաթղթերում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օբյեկտների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անվանումներին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</w:p>
          <w:p w:rsidR="000F1202" w:rsidRPr="008C7ECA" w:rsidRDefault="000F1202" w:rsidP="008C7ECA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C7ECA" w:rsidRPr="008C7ECA" w:rsidRDefault="008C7ECA" w:rsidP="008C7ECA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գ) Նախագծի N 1 հավելվածի N 5 աղյուսակի 1.2 կետով ներկայացված միջոցառման ֆինանսական ցուցանիշը ճշտել,</w:t>
            </w:r>
          </w:p>
          <w:p w:rsidR="003611EC" w:rsidRDefault="003611EC" w:rsidP="008C7ECA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41F48" w:rsidRDefault="008C7ECA" w:rsidP="008C7ECA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դ)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N 5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1.2 և N 6 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1.1 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միջոցառումների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անվանումների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սուբվենցիա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ստացող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համայնքների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անվանումները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</w:p>
          <w:p w:rsidR="008C7ECA" w:rsidRDefault="008C7ECA" w:rsidP="008C7ECA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ե)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N 9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Սյունիքի, Վայոց ձորի և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Տավուշի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մարզպետարանների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մասով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ֆինանսական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ցուցանիշները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կետից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հետո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մեկ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նիշով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DE7061" w:rsidRDefault="00DE7061" w:rsidP="008C7ECA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F34D9" w:rsidRDefault="006F34D9" w:rsidP="008C7ECA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861BE" w:rsidRPr="00B26E97" w:rsidRDefault="00DE7061" w:rsidP="005F71CD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2019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բյուջեի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օրենքում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2018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դեկտեմբերի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27-ի N1515-Ն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լրացումներ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կատարելու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Արագածոտնի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Կոտայքի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Լոռու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Սյունիքի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Վայոց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ձորի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Տավուշի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մարզպետարաններին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2019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բյուջեից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գումար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հատկացնելու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»  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նախագիծը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համապատասխանում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Հայաստանի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Հանրապետության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օրենսդրության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պահանջներին</w:t>
            </w:r>
            <w:proofErr w:type="spellEnd"/>
            <w:r w:rsidRPr="00DE7061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3753" w:type="dxa"/>
            <w:shd w:val="clear" w:color="auto" w:fill="auto"/>
          </w:tcPr>
          <w:p w:rsidR="000D4C26" w:rsidRPr="00C30DC7" w:rsidRDefault="00EE128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34194" w:rsidRDefault="00F3419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E6EAA" w:rsidRDefault="003E6EAA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C460F" w:rsidRDefault="006C460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D244C" w:rsidRDefault="009D244C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D244C" w:rsidRDefault="009D244C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D244C" w:rsidRDefault="009D244C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45948" w:rsidRDefault="00045948" w:rsidP="0004594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D3125" w:rsidRDefault="002D3125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07CA7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ծրագրերում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ներդրման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չափի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` </w:t>
            </w:r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ՀՀ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16.11.2006թ-ի N 1708-Ն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կարգի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3-րդ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կետի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3-րդ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ենթակետի</w:t>
            </w:r>
            <w:proofErr w:type="spellEnd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7ECA">
              <w:rPr>
                <w:rFonts w:ascii="GHEA Grapalat" w:hAnsi="GHEA Grapalat"/>
                <w:sz w:val="20"/>
                <w:szCs w:val="20"/>
                <w:lang w:val="en-US"/>
              </w:rPr>
              <w:t>պահանջին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անհամապատասխանության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փաստաթղթեր</w:t>
            </w:r>
            <w:proofErr w:type="spellEnd"/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C07CA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4E3D42" w:rsidP="00F609B3">
            <w:pPr>
              <w:tabs>
                <w:tab w:val="left" w:pos="2745"/>
              </w:tabs>
              <w:ind w:right="1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5A7A4D" w:rsidRDefault="005A7A4D" w:rsidP="005A7A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1202" w:rsidRPr="000F1202" w:rsidRDefault="000F1202" w:rsidP="000F120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Նախագծում ներառված ծրագրերի անվանումների համար հ</w:t>
            </w:r>
            <w:r w:rsidRPr="000F1202">
              <w:rPr>
                <w:rFonts w:ascii="GHEA Grapalat" w:hAnsi="GHEA Grapalat"/>
                <w:sz w:val="20"/>
                <w:szCs w:val="20"/>
                <w:lang w:val="hy-AM"/>
              </w:rPr>
              <w:t>իմք ենք ընդունել միջգերատեսչական հանձնաժողովում հավանության արժանացած հայտերում նշված ծրագրերի անվանումները:</w:t>
            </w: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5F71CD" w:rsidRDefault="005F71CD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է։ </w:t>
            </w: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5F71CD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է։ </w:t>
            </w:r>
          </w:p>
          <w:p w:rsidR="005F71CD" w:rsidRDefault="005F71CD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71CD" w:rsidRDefault="005F71CD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71CD" w:rsidRDefault="005F71CD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71CD" w:rsidRDefault="005F71CD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Ընդունվել։ </w:t>
            </w:r>
          </w:p>
          <w:p w:rsidR="00D21E73" w:rsidRDefault="00D21E73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0F1202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31D02" w:rsidRPr="005F71CD" w:rsidRDefault="005F71CD" w:rsidP="005F71CD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3005" w:type="dxa"/>
          </w:tcPr>
          <w:p w:rsidR="00764D4E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Նախագիծը լրամշակվել է։</w:t>
            </w:r>
          </w:p>
          <w:p w:rsidR="00764D4E" w:rsidRDefault="00764D4E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64D4E" w:rsidRDefault="00764D4E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64D4E" w:rsidRDefault="00764D4E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64D4E" w:rsidRDefault="00764D4E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64D4E" w:rsidRDefault="00764D4E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64D4E" w:rsidRDefault="00764D4E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64D4E" w:rsidRDefault="00764D4E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64D4E" w:rsidRDefault="009D244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9D244C" w:rsidRDefault="009D244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D244C" w:rsidRDefault="009D244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D244C" w:rsidRDefault="009D244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D244C" w:rsidRDefault="009D244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D244C" w:rsidRDefault="009D244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Default="00011230" w:rsidP="0001123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հավելվածներում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9D244C" w:rsidRDefault="009D244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Default="00011230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Default="00011230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P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փոփոխություններ չեն կատարվել</w:t>
            </w:r>
          </w:p>
          <w:p w:rsidR="00011230" w:rsidRDefault="00011230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Default="00011230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Default="00011230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Default="00011230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Default="00011230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11230" w:rsidRDefault="00011230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D244C" w:rsidRDefault="009D244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A310C" w:rsidRDefault="001A310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A310C" w:rsidRDefault="001A310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3D42" w:rsidRDefault="004E3D4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A310C" w:rsidRDefault="001A310C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0F1202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Ցուցանիշները ճշգրտվել են</w:t>
            </w: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C47B6" w:rsidRDefault="001C47B6" w:rsidP="00D01620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F1202" w:rsidRDefault="000F1202" w:rsidP="003611EC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F1202" w:rsidRDefault="000F1202" w:rsidP="003611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Նախագծում փոփոխություններ չեն կատարվել։ </w:t>
            </w:r>
          </w:p>
          <w:p w:rsidR="000F1202" w:rsidRDefault="000F1202" w:rsidP="003611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1202" w:rsidRDefault="000F1202" w:rsidP="003611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1202" w:rsidRPr="000F1202" w:rsidRDefault="000F1202" w:rsidP="003611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1202" w:rsidRDefault="000F1202" w:rsidP="003611EC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F71CD" w:rsidRPr="005F71CD" w:rsidRDefault="005F71CD" w:rsidP="003611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համապատասխամ փոփոխությունները։ </w:t>
            </w:r>
          </w:p>
          <w:p w:rsidR="000F1202" w:rsidRDefault="000F1202" w:rsidP="003611EC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F71CD" w:rsidRPr="005F71CD" w:rsidRDefault="005F71CD" w:rsidP="005F71C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համապատասխամ փոփոխությունները։ </w:t>
            </w:r>
          </w:p>
          <w:p w:rsidR="000F1202" w:rsidRDefault="000F1202" w:rsidP="003611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71CD" w:rsidRPr="005F71CD" w:rsidRDefault="005F71CD" w:rsidP="005F71C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համապատասխամ փոփոխությունները։ </w:t>
            </w:r>
          </w:p>
          <w:p w:rsidR="005F71CD" w:rsidRPr="005F71CD" w:rsidRDefault="005F71CD" w:rsidP="003611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31D02" w:rsidRPr="005F71CD" w:rsidRDefault="00B31D02" w:rsidP="005F71C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EE28A9">
      <w:pgSz w:w="15840" w:h="12240" w:orient="landscape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D7E0FAB"/>
    <w:multiLevelType w:val="hybridMultilevel"/>
    <w:tmpl w:val="8DF0C6C4"/>
    <w:lvl w:ilvl="0" w:tplc="B6E86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5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9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3">
    <w:nsid w:val="7CAF2543"/>
    <w:multiLevelType w:val="hybridMultilevel"/>
    <w:tmpl w:val="C5722A56"/>
    <w:lvl w:ilvl="0" w:tplc="E99A6D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2"/>
  </w:num>
  <w:num w:numId="7">
    <w:abstractNumId w:val="7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026B4"/>
    <w:rsid w:val="000102D5"/>
    <w:rsid w:val="00011230"/>
    <w:rsid w:val="00016FC4"/>
    <w:rsid w:val="00025740"/>
    <w:rsid w:val="000278B9"/>
    <w:rsid w:val="00030207"/>
    <w:rsid w:val="000437F2"/>
    <w:rsid w:val="00045948"/>
    <w:rsid w:val="0004601C"/>
    <w:rsid w:val="000810CB"/>
    <w:rsid w:val="0008182B"/>
    <w:rsid w:val="000861BE"/>
    <w:rsid w:val="00097CB0"/>
    <w:rsid w:val="000C151B"/>
    <w:rsid w:val="000D4C26"/>
    <w:rsid w:val="000D5ECC"/>
    <w:rsid w:val="000D7439"/>
    <w:rsid w:val="000E2463"/>
    <w:rsid w:val="000E4239"/>
    <w:rsid w:val="000F1202"/>
    <w:rsid w:val="000F7D47"/>
    <w:rsid w:val="00100356"/>
    <w:rsid w:val="00122AC1"/>
    <w:rsid w:val="00133E03"/>
    <w:rsid w:val="0014464B"/>
    <w:rsid w:val="001566F9"/>
    <w:rsid w:val="00166A38"/>
    <w:rsid w:val="001735FF"/>
    <w:rsid w:val="001A310C"/>
    <w:rsid w:val="001B7B95"/>
    <w:rsid w:val="001C47B6"/>
    <w:rsid w:val="001C518E"/>
    <w:rsid w:val="001E0295"/>
    <w:rsid w:val="001E09D6"/>
    <w:rsid w:val="001E3B4A"/>
    <w:rsid w:val="001E6A6F"/>
    <w:rsid w:val="00205B8A"/>
    <w:rsid w:val="00214B5D"/>
    <w:rsid w:val="00226507"/>
    <w:rsid w:val="0027585E"/>
    <w:rsid w:val="00286FA1"/>
    <w:rsid w:val="00287DEC"/>
    <w:rsid w:val="002904B3"/>
    <w:rsid w:val="002D3125"/>
    <w:rsid w:val="002E0150"/>
    <w:rsid w:val="002E5EBF"/>
    <w:rsid w:val="002F366D"/>
    <w:rsid w:val="00300F3D"/>
    <w:rsid w:val="003021CA"/>
    <w:rsid w:val="0031179D"/>
    <w:rsid w:val="0033479B"/>
    <w:rsid w:val="0034306B"/>
    <w:rsid w:val="00351378"/>
    <w:rsid w:val="003611EC"/>
    <w:rsid w:val="00374723"/>
    <w:rsid w:val="00376EB2"/>
    <w:rsid w:val="003D768D"/>
    <w:rsid w:val="003E6EAA"/>
    <w:rsid w:val="003F1FC1"/>
    <w:rsid w:val="003F32FD"/>
    <w:rsid w:val="00410F7B"/>
    <w:rsid w:val="0041750C"/>
    <w:rsid w:val="00444C5A"/>
    <w:rsid w:val="004821FC"/>
    <w:rsid w:val="00483E51"/>
    <w:rsid w:val="00486DFE"/>
    <w:rsid w:val="004D7FE7"/>
    <w:rsid w:val="004E3D42"/>
    <w:rsid w:val="005104AA"/>
    <w:rsid w:val="00521DD7"/>
    <w:rsid w:val="005300AD"/>
    <w:rsid w:val="00541A43"/>
    <w:rsid w:val="00553C00"/>
    <w:rsid w:val="005554B3"/>
    <w:rsid w:val="00556A34"/>
    <w:rsid w:val="00586B3D"/>
    <w:rsid w:val="005A2824"/>
    <w:rsid w:val="005A7A4D"/>
    <w:rsid w:val="005B1F13"/>
    <w:rsid w:val="005D2A09"/>
    <w:rsid w:val="005D5B1B"/>
    <w:rsid w:val="005F71CD"/>
    <w:rsid w:val="00623726"/>
    <w:rsid w:val="006437C8"/>
    <w:rsid w:val="006455FA"/>
    <w:rsid w:val="00647056"/>
    <w:rsid w:val="00650AE4"/>
    <w:rsid w:val="00651644"/>
    <w:rsid w:val="00693ECB"/>
    <w:rsid w:val="006A02EF"/>
    <w:rsid w:val="006B3A85"/>
    <w:rsid w:val="006C460F"/>
    <w:rsid w:val="006E0216"/>
    <w:rsid w:val="006F34D9"/>
    <w:rsid w:val="0070038C"/>
    <w:rsid w:val="007224BC"/>
    <w:rsid w:val="00754846"/>
    <w:rsid w:val="00756A05"/>
    <w:rsid w:val="00764D4E"/>
    <w:rsid w:val="007830CE"/>
    <w:rsid w:val="007875CA"/>
    <w:rsid w:val="007909F3"/>
    <w:rsid w:val="007A293C"/>
    <w:rsid w:val="007D2811"/>
    <w:rsid w:val="007D7149"/>
    <w:rsid w:val="007F754D"/>
    <w:rsid w:val="00813808"/>
    <w:rsid w:val="00840D32"/>
    <w:rsid w:val="00862A7E"/>
    <w:rsid w:val="00866AE7"/>
    <w:rsid w:val="00866DE3"/>
    <w:rsid w:val="00872354"/>
    <w:rsid w:val="008769AA"/>
    <w:rsid w:val="00882019"/>
    <w:rsid w:val="00886AAD"/>
    <w:rsid w:val="008A1E24"/>
    <w:rsid w:val="008B69F9"/>
    <w:rsid w:val="008B74A0"/>
    <w:rsid w:val="008C7ECA"/>
    <w:rsid w:val="008E6DB8"/>
    <w:rsid w:val="008F7709"/>
    <w:rsid w:val="00922DA6"/>
    <w:rsid w:val="009330B6"/>
    <w:rsid w:val="00933B9B"/>
    <w:rsid w:val="00933E19"/>
    <w:rsid w:val="00937891"/>
    <w:rsid w:val="009401F6"/>
    <w:rsid w:val="00943C67"/>
    <w:rsid w:val="00945190"/>
    <w:rsid w:val="00964FA3"/>
    <w:rsid w:val="00973074"/>
    <w:rsid w:val="00974909"/>
    <w:rsid w:val="00982314"/>
    <w:rsid w:val="00993683"/>
    <w:rsid w:val="00997D36"/>
    <w:rsid w:val="009A054D"/>
    <w:rsid w:val="009A2A4F"/>
    <w:rsid w:val="009A4E96"/>
    <w:rsid w:val="009B4571"/>
    <w:rsid w:val="009B7960"/>
    <w:rsid w:val="009D244C"/>
    <w:rsid w:val="009E384F"/>
    <w:rsid w:val="009F6EBA"/>
    <w:rsid w:val="00A06869"/>
    <w:rsid w:val="00A2153C"/>
    <w:rsid w:val="00A35ECE"/>
    <w:rsid w:val="00A42340"/>
    <w:rsid w:val="00A43159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15B98"/>
    <w:rsid w:val="00B26E97"/>
    <w:rsid w:val="00B31D02"/>
    <w:rsid w:val="00B35D4F"/>
    <w:rsid w:val="00B5654D"/>
    <w:rsid w:val="00B672C3"/>
    <w:rsid w:val="00B769FB"/>
    <w:rsid w:val="00B82E93"/>
    <w:rsid w:val="00B94492"/>
    <w:rsid w:val="00BD7B9D"/>
    <w:rsid w:val="00BE46E3"/>
    <w:rsid w:val="00BF2C37"/>
    <w:rsid w:val="00BF363D"/>
    <w:rsid w:val="00C0134D"/>
    <w:rsid w:val="00C07CA7"/>
    <w:rsid w:val="00C159D6"/>
    <w:rsid w:val="00C171B9"/>
    <w:rsid w:val="00C30DC7"/>
    <w:rsid w:val="00C441E1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36B0B"/>
    <w:rsid w:val="00D41F48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E7061"/>
    <w:rsid w:val="00DF2CEC"/>
    <w:rsid w:val="00DF3321"/>
    <w:rsid w:val="00DF4803"/>
    <w:rsid w:val="00E32C4B"/>
    <w:rsid w:val="00E3375E"/>
    <w:rsid w:val="00E34468"/>
    <w:rsid w:val="00E53D01"/>
    <w:rsid w:val="00E66885"/>
    <w:rsid w:val="00E6785F"/>
    <w:rsid w:val="00E720F1"/>
    <w:rsid w:val="00E74866"/>
    <w:rsid w:val="00E86CC9"/>
    <w:rsid w:val="00EB79A3"/>
    <w:rsid w:val="00EC786A"/>
    <w:rsid w:val="00ED2711"/>
    <w:rsid w:val="00ED30DD"/>
    <w:rsid w:val="00ED4647"/>
    <w:rsid w:val="00ED5B30"/>
    <w:rsid w:val="00EE1281"/>
    <w:rsid w:val="00EE28A9"/>
    <w:rsid w:val="00EF25A5"/>
    <w:rsid w:val="00EF7385"/>
    <w:rsid w:val="00F0292B"/>
    <w:rsid w:val="00F05B24"/>
    <w:rsid w:val="00F109DB"/>
    <w:rsid w:val="00F14732"/>
    <w:rsid w:val="00F34194"/>
    <w:rsid w:val="00F47FA3"/>
    <w:rsid w:val="00F53E17"/>
    <w:rsid w:val="00F6076C"/>
    <w:rsid w:val="00F609B3"/>
    <w:rsid w:val="00F632A9"/>
    <w:rsid w:val="00F7634F"/>
    <w:rsid w:val="00F9750A"/>
    <w:rsid w:val="00FC035B"/>
    <w:rsid w:val="00FD49FB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EAE6B5-3D9F-4470-BBB8-A6FC022FC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804</Words>
  <Characters>4586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https://mul2.gov.am/tasks/162775/oneclick/05ampopatert (2).docx?token=9ac676ff8ae1a18229d925bb4c29f9a5</cp:keywords>
</cp:coreProperties>
</file>