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592" w:rsidRPr="001D049B" w:rsidRDefault="003E3592" w:rsidP="003E3592">
      <w:pPr>
        <w:spacing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US"/>
        </w:rPr>
      </w:pPr>
      <w:r w:rsidRPr="001D049B">
        <w:rPr>
          <w:rFonts w:ascii="GHEA Grapalat" w:eastAsia="Times New Roman" w:hAnsi="GHEA Grapalat" w:cs="Times New Roman"/>
          <w:b/>
          <w:sz w:val="24"/>
          <w:szCs w:val="24"/>
          <w:lang w:val="en-US"/>
        </w:rPr>
        <w:t>ԱՄՓՈՓԱԹԵՐԹ</w:t>
      </w:r>
    </w:p>
    <w:p w:rsidR="003E3592" w:rsidRPr="001D049B" w:rsidRDefault="003E3592" w:rsidP="003E3592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proofErr w:type="spellStart"/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Հայաստանի</w:t>
      </w:r>
      <w:proofErr w:type="spellEnd"/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Հանրապետության</w:t>
      </w:r>
      <w:proofErr w:type="spellEnd"/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1D049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Կառավարության </w:t>
      </w:r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և </w:t>
      </w:r>
      <w:proofErr w:type="spellStart"/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Ղազախստանի</w:t>
      </w:r>
      <w:proofErr w:type="spellEnd"/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Հանրապետության</w:t>
      </w:r>
      <w:proofErr w:type="spellEnd"/>
      <w:r w:rsidRPr="001D049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Կառավարության </w:t>
      </w:r>
      <w:proofErr w:type="spellStart"/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միջև</w:t>
      </w:r>
      <w:proofErr w:type="spellEnd"/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միգրացիայի</w:t>
      </w:r>
      <w:proofErr w:type="spellEnd"/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1D049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ոլորտում</w:t>
      </w:r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համագործակցության</w:t>
      </w:r>
      <w:proofErr w:type="spellEnd"/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 w:rsidRPr="001D049B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մասին</w:t>
      </w:r>
      <w:proofErr w:type="spellEnd"/>
      <w:r w:rsidRPr="001D049B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1D049B">
        <w:rPr>
          <w:rFonts w:ascii="GHEA Grapalat" w:eastAsia="Times New Roman" w:hAnsi="GHEA Grapalat" w:cs="Sylfaen"/>
          <w:b/>
          <w:sz w:val="24"/>
          <w:szCs w:val="24"/>
          <w:lang w:val="en-US"/>
        </w:rPr>
        <w:t>համաձայնագրի</w:t>
      </w:r>
      <w:proofErr w:type="spellEnd"/>
      <w:r w:rsidRPr="001D049B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1D049B">
        <w:rPr>
          <w:rFonts w:ascii="GHEA Grapalat" w:eastAsia="Times New Roman" w:hAnsi="GHEA Grapalat" w:cs="Sylfaen"/>
          <w:b/>
          <w:sz w:val="24"/>
          <w:szCs w:val="24"/>
          <w:lang w:val="en-US"/>
        </w:rPr>
        <w:t>նախագծի</w:t>
      </w:r>
      <w:proofErr w:type="spellEnd"/>
      <w:r w:rsidRPr="001D049B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1D049B">
        <w:rPr>
          <w:rFonts w:ascii="GHEA Grapalat" w:eastAsia="Times New Roman" w:hAnsi="GHEA Grapalat" w:cs="Sylfaen"/>
          <w:b/>
          <w:sz w:val="24"/>
          <w:szCs w:val="24"/>
          <w:lang w:val="en-US"/>
        </w:rPr>
        <w:t>վերաբերյալ</w:t>
      </w:r>
      <w:proofErr w:type="spellEnd"/>
      <w:r w:rsidRPr="001D049B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1D049B">
        <w:rPr>
          <w:rFonts w:ascii="GHEA Grapalat" w:eastAsia="Times New Roman" w:hAnsi="GHEA Grapalat" w:cs="Sylfaen"/>
          <w:b/>
          <w:sz w:val="24"/>
          <w:szCs w:val="24"/>
          <w:lang w:val="en-US"/>
        </w:rPr>
        <w:t>առաջարկությունների</w:t>
      </w:r>
      <w:proofErr w:type="spellEnd"/>
      <w:r w:rsidRPr="001D049B">
        <w:rPr>
          <w:rFonts w:ascii="GHEA Grapalat" w:eastAsia="Times New Roman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1D049B">
        <w:rPr>
          <w:rFonts w:ascii="GHEA Grapalat" w:eastAsia="Times New Roman" w:hAnsi="GHEA Grapalat" w:cs="Sylfaen"/>
          <w:b/>
          <w:sz w:val="24"/>
          <w:szCs w:val="24"/>
          <w:lang w:val="en-US"/>
        </w:rPr>
        <w:t>մասին</w:t>
      </w:r>
      <w:proofErr w:type="spellEnd"/>
    </w:p>
    <w:p w:rsidR="003E3592" w:rsidRPr="001D049B" w:rsidRDefault="003E3592" w:rsidP="003E3592">
      <w:pPr>
        <w:jc w:val="center"/>
        <w:rPr>
          <w:sz w:val="24"/>
          <w:szCs w:val="24"/>
          <w:lang w:val="hy-AM"/>
        </w:rPr>
      </w:pPr>
    </w:p>
    <w:tbl>
      <w:tblPr>
        <w:tblStyle w:val="TableGrid"/>
        <w:tblW w:w="1525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4252"/>
        <w:gridCol w:w="4111"/>
        <w:gridCol w:w="3827"/>
      </w:tblGrid>
      <w:tr w:rsidR="003E3592" w:rsidRPr="001D049B" w:rsidTr="008554AB">
        <w:tc>
          <w:tcPr>
            <w:tcW w:w="630" w:type="dxa"/>
          </w:tcPr>
          <w:p w:rsidR="003E3592" w:rsidRPr="001D049B" w:rsidRDefault="003E3592" w:rsidP="00423573">
            <w:pPr>
              <w:jc w:val="both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1D049B">
              <w:rPr>
                <w:rFonts w:ascii="GHEA Grapalat" w:hAnsi="GHEA Grapalat" w:cs="Times New Roman"/>
                <w:b/>
                <w:sz w:val="24"/>
                <w:szCs w:val="24"/>
              </w:rPr>
              <w:t>հ/հ</w:t>
            </w:r>
          </w:p>
        </w:tc>
        <w:tc>
          <w:tcPr>
            <w:tcW w:w="2430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proofErr w:type="spellStart"/>
            <w:r w:rsidRPr="00604E8F">
              <w:rPr>
                <w:rFonts w:ascii="GHEA Grapalat" w:hAnsi="GHEA Grapalat" w:cs="Times New Roman"/>
                <w:b/>
                <w:sz w:val="24"/>
                <w:szCs w:val="24"/>
              </w:rPr>
              <w:t>Պետական</w:t>
            </w:r>
            <w:proofErr w:type="spellEnd"/>
            <w:r w:rsidRPr="00604E8F"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04E8F">
              <w:rPr>
                <w:rFonts w:ascii="GHEA Grapalat" w:hAnsi="GHEA Grapalat" w:cs="Times New Roman"/>
                <w:b/>
                <w:sz w:val="24"/>
                <w:szCs w:val="24"/>
              </w:rPr>
              <w:t>կառավարման</w:t>
            </w:r>
            <w:proofErr w:type="spellEnd"/>
            <w:r w:rsidRPr="00604E8F"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04E8F">
              <w:rPr>
                <w:rFonts w:ascii="GHEA Grapalat" w:hAnsi="GHEA Grapalat" w:cs="Times New Roman"/>
                <w:b/>
                <w:sz w:val="24"/>
                <w:szCs w:val="24"/>
              </w:rPr>
              <w:t>մարմնի</w:t>
            </w:r>
            <w:proofErr w:type="spellEnd"/>
            <w:r w:rsidRPr="00604E8F"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04E8F">
              <w:rPr>
                <w:rFonts w:ascii="GHEA Grapalat" w:hAnsi="GHEA Grapalat" w:cs="Times New Roman"/>
                <w:b/>
                <w:sz w:val="24"/>
                <w:szCs w:val="24"/>
              </w:rPr>
              <w:t>անվանում</w:t>
            </w:r>
            <w:proofErr w:type="spellEnd"/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Տեքստի բովանդակություն</w:t>
            </w: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proofErr w:type="spellStart"/>
            <w:r w:rsidRPr="00604E8F">
              <w:rPr>
                <w:rFonts w:ascii="GHEA Grapalat" w:hAnsi="GHEA Grapalat" w:cs="Times New Roman"/>
                <w:b/>
                <w:sz w:val="24"/>
                <w:szCs w:val="24"/>
              </w:rPr>
              <w:t>Առաջարկության</w:t>
            </w:r>
            <w:proofErr w:type="spellEnd"/>
            <w:r w:rsidRPr="00604E8F"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04E8F">
              <w:rPr>
                <w:rFonts w:ascii="GHEA Grapalat" w:hAnsi="GHEA Grapalat" w:cs="Times New Roman"/>
                <w:b/>
                <w:sz w:val="24"/>
                <w:szCs w:val="24"/>
              </w:rPr>
              <w:t>բովանդակություն</w:t>
            </w:r>
            <w:proofErr w:type="spellEnd"/>
          </w:p>
        </w:tc>
        <w:tc>
          <w:tcPr>
            <w:tcW w:w="3827" w:type="dxa"/>
          </w:tcPr>
          <w:p w:rsidR="003E3592" w:rsidRPr="00805FC7" w:rsidRDefault="003E3592" w:rsidP="0042357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05FC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ոստիկանության դիրքորոշում</w:t>
            </w:r>
          </w:p>
        </w:tc>
      </w:tr>
      <w:tr w:rsidR="003E3592" w:rsidRPr="006A7037" w:rsidTr="008554AB">
        <w:tc>
          <w:tcPr>
            <w:tcW w:w="630" w:type="dxa"/>
            <w:vMerge w:val="restart"/>
          </w:tcPr>
          <w:p w:rsidR="003E3592" w:rsidRPr="001D049B" w:rsidRDefault="003E3592" w:rsidP="00423573">
            <w:pPr>
              <w:jc w:val="both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1D049B">
              <w:rPr>
                <w:rFonts w:ascii="GHEA Grapalat" w:hAnsi="GHEA Grapalat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430" w:type="dxa"/>
            <w:vMerge w:val="restart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ՀՀ արտաքին գործերի նախարարություն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>16</w:t>
            </w:r>
            <w:r w:rsidR="008554AB">
              <w:rPr>
                <w:rFonts w:ascii="GHEA Grapalat" w:hAnsi="GHEA Grapalat" w:cs="Times New Roman"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</w:t>
            </w:r>
            <w:r w:rsidR="008554AB">
              <w:rPr>
                <w:rFonts w:ascii="GHEA Grapalat" w:hAnsi="GHEA Grapalat" w:cs="Times New Roman"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2019</w:t>
            </w:r>
            <w:r w:rsidRPr="00604E8F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604E8F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>1111/326-19</w:t>
            </w:r>
          </w:p>
        </w:tc>
        <w:tc>
          <w:tcPr>
            <w:tcW w:w="4252" w:type="dxa"/>
          </w:tcPr>
          <w:p w:rsidR="003E3592" w:rsidRPr="00604E8F" w:rsidRDefault="003E3592" w:rsidP="00423573">
            <w:pPr>
              <w:spacing w:line="276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604E8F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Նախաբանի 5-րդ պարբերություն՝</w:t>
            </w:r>
          </w:p>
          <w:p w:rsidR="003E3592" w:rsidRPr="00604E8F" w:rsidRDefault="003E3592" w:rsidP="00423573">
            <w:pPr>
              <w:spacing w:line="276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հիմնվելով միջազգային իրավունքի նորմերի եւ Կողմերի օրենսդրության վրա,</w:t>
            </w: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>»</w:t>
            </w:r>
          </w:p>
        </w:tc>
        <w:tc>
          <w:tcPr>
            <w:tcW w:w="4111" w:type="dxa"/>
          </w:tcPr>
          <w:p w:rsidR="003E3592" w:rsidRPr="00604E8F" w:rsidRDefault="003E3592" w:rsidP="00423573">
            <w:pPr>
              <w:spacing w:line="276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 </w:t>
            </w: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հիմնվելով միջազգային իրավունքի</w:t>
            </w: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>սկզբունքների,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նորմերի եւ Կողմերի օրենսդրության վրա,</w:t>
            </w: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>»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Ընդունվել եւ ներառվել է  Համաձայնագրի նախագծում</w:t>
            </w:r>
          </w:p>
        </w:tc>
      </w:tr>
      <w:tr w:rsidR="003E3592" w:rsidRPr="00604E8F" w:rsidTr="008554AB">
        <w:tc>
          <w:tcPr>
            <w:tcW w:w="630" w:type="dxa"/>
            <w:vMerge/>
          </w:tcPr>
          <w:p w:rsidR="003E3592" w:rsidRPr="001D049B" w:rsidRDefault="003E3592" w:rsidP="00423573">
            <w:pPr>
              <w:jc w:val="both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vMerge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2</w:t>
            </w:r>
            <w:r w:rsidRPr="00604E8F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2-րդ հոդվածի 4-րդ պարբերություն՝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:rsidR="0014221A" w:rsidRDefault="003E3592" w:rsidP="006A7037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Իրավասու մարմինների անվանումների փոփոխության, մի պետական մարմնի մյուսով փոխարինման դեպքում, համապատասխան Կողմը մյուս Կողմին այդ մասին հայտնում է դիվանագիտական ճանապարհներով, որից հետո Կողմերը 2-րդ հոդվածի տեքստում կատարում են համապատասխան փոփոխություններ եւ լրացումներ։</w:t>
            </w: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>»</w:t>
            </w:r>
          </w:p>
          <w:p w:rsidR="006A7037" w:rsidRPr="0014221A" w:rsidRDefault="006A7037" w:rsidP="006A703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</w:tcPr>
          <w:p w:rsidR="001D7999" w:rsidRDefault="003E3592" w:rsidP="001A7E81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en-US"/>
              </w:rPr>
            </w:pPr>
            <w:r w:rsidRPr="00604E8F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604E8F">
              <w:rPr>
                <w:rFonts w:ascii="GHEA Grapalat" w:hAnsi="GHEA Grapalat" w:cs="Times New Roman"/>
                <w:b/>
                <w:i/>
                <w:sz w:val="24"/>
                <w:szCs w:val="24"/>
                <w:lang w:val="hy-AM"/>
              </w:rPr>
              <w:t>Ի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րավասու մարմինների, կամ դրանց անվանումների փոփոխության դեպքում համապատասխան Կողմը մյուս Կողմին այդ մասին հայտնում է դիվանագիտական ճանապարհներով</w:t>
            </w:r>
            <w:r w:rsidR="001A7E81" w:rsidRPr="001A7E8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:</w:t>
            </w:r>
            <w:r w:rsidRPr="00604E8F">
              <w:rPr>
                <w:rFonts w:ascii="GHEA Grapalat" w:hAnsi="GHEA Grapalat" w:cs="Times New Roman"/>
                <w:i/>
                <w:sz w:val="24"/>
                <w:szCs w:val="24"/>
                <w:lang w:val="hy-AM"/>
              </w:rPr>
              <w:t xml:space="preserve"> </w:t>
            </w:r>
          </w:p>
          <w:p w:rsidR="0014221A" w:rsidRDefault="0014221A" w:rsidP="001A7E81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en-US"/>
              </w:rPr>
            </w:pPr>
          </w:p>
          <w:p w:rsidR="009707D5" w:rsidRDefault="009707D5" w:rsidP="001A7E81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en-US"/>
              </w:rPr>
            </w:pPr>
          </w:p>
          <w:p w:rsidR="003E3592" w:rsidRPr="00604E8F" w:rsidRDefault="003E3592" w:rsidP="001A7E8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Այսպիսի փոփոխությունները չեն հանդիսանում փոփոխություններ՝ համաձայն սույն</w:t>
            </w:r>
            <w:r w:rsidRPr="00604E8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Համաձայնագրի 16-րդ հոդվածի իմաստի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</w:t>
            </w: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>։</w:t>
            </w:r>
          </w:p>
        </w:tc>
        <w:tc>
          <w:tcPr>
            <w:tcW w:w="3827" w:type="dxa"/>
          </w:tcPr>
          <w:p w:rsidR="0054327C" w:rsidRPr="001A7E81" w:rsidRDefault="0054327C" w:rsidP="0054327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7E81">
              <w:rPr>
                <w:rFonts w:ascii="GHEA Grapalat" w:hAnsi="GHEA Grapalat" w:cs="Times New Roman"/>
                <w:i/>
                <w:sz w:val="24"/>
                <w:szCs w:val="24"/>
                <w:lang w:val="hy-AM"/>
              </w:rPr>
              <w:t>/</w:t>
            </w:r>
            <w:r w:rsidRPr="001A7E81">
              <w:rPr>
                <w:rFonts w:ascii="GHEA Grapalat" w:hAnsi="GHEA Grapalat"/>
                <w:sz w:val="24"/>
                <w:szCs w:val="24"/>
                <w:lang w:val="hy-AM"/>
              </w:rPr>
              <w:t xml:space="preserve">01.11.2019թ. դրությամբ ուղարկված տեքստում </w:t>
            </w:r>
            <w:r w:rsidR="009707D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14221A" w:rsidRPr="001422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ճանապարհներով</w:t>
            </w:r>
            <w:r w:rsidR="009707D5">
              <w:rPr>
                <w:rFonts w:ascii="GHEA Grapalat" w:hAnsi="GHEA Grapalat"/>
                <w:b/>
                <w:sz w:val="24"/>
                <w:szCs w:val="24"/>
                <w:lang w:val="hy-AM"/>
              </w:rPr>
              <w:t>»</w:t>
            </w:r>
            <w:r w:rsidR="0014221A" w:rsidRPr="001422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բառից հետո </w:t>
            </w:r>
            <w:r w:rsidRPr="001A7E81">
              <w:rPr>
                <w:rFonts w:ascii="GHEA Grapalat" w:hAnsi="GHEA Grapalat"/>
                <w:sz w:val="24"/>
                <w:szCs w:val="24"/>
                <w:lang w:val="hy-AM"/>
              </w:rPr>
              <w:t>ավելացվել է</w:t>
            </w:r>
            <w:r w:rsidRPr="00805FC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՝ </w:t>
            </w:r>
            <w:r w:rsidRPr="001A7E8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«</w:t>
            </w:r>
            <w:r w:rsidRPr="00805FC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հնարավոր սեղմ ժամկետում</w:t>
            </w: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»</w:t>
            </w:r>
            <w:r w:rsidRPr="001A7E81">
              <w:rPr>
                <w:rFonts w:ascii="GHEA Grapalat" w:hAnsi="GHEA Grapalat" w:cs="Times New Roman"/>
                <w:i/>
                <w:sz w:val="24"/>
                <w:szCs w:val="24"/>
                <w:lang w:val="hy-AM"/>
              </w:rPr>
              <w:t xml:space="preserve"> բառերը:</w:t>
            </w:r>
          </w:p>
          <w:p w:rsidR="003E3592" w:rsidRPr="0014221A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Ընդունվել եւ ներառվել է  Համաձայնագրի նախագծում</w:t>
            </w:r>
          </w:p>
          <w:p w:rsidR="001D7999" w:rsidRPr="0014221A" w:rsidRDefault="001D7999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4221A" w:rsidRPr="006A7037" w:rsidRDefault="0014221A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D7999" w:rsidRPr="001D7999" w:rsidRDefault="001D7999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ներառվել</w:t>
            </w:r>
            <w:proofErr w:type="spellEnd"/>
          </w:p>
        </w:tc>
      </w:tr>
      <w:tr w:rsidR="003E3592" w:rsidRPr="00604E8F" w:rsidTr="008554AB">
        <w:tc>
          <w:tcPr>
            <w:tcW w:w="630" w:type="dxa"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nil"/>
            </w:tcBorders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3</w:t>
            </w:r>
            <w:r w:rsidRPr="00604E8F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 3-րդ հոդված 1-ին կետ, 4-րդ ենթակետ՝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Կողմ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պետությունների քաղաքացիների իրավունքների պաշտպանություն, այդ թվում իրենց ընտանիքի անդամների՝ նրանց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տրված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կացության թույլտվության ժամկետների ընթացքում կացության իրավունքը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,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af-ZA"/>
              </w:rPr>
              <w:t>»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 </w:t>
            </w:r>
            <w:proofErr w:type="spellStart"/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>Կար</w:t>
            </w:r>
            <w:r w:rsidR="006A7037">
              <w:rPr>
                <w:rFonts w:ascii="GHEA Grapalat" w:hAnsi="GHEA Grapalat" w:cs="Times New Roman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>որվում</w:t>
            </w:r>
            <w:proofErr w:type="spellEnd"/>
            <w:r w:rsidRPr="00604E8F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է Միգրացիոն ծառայության կարծիքը։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 w:rsidR="006A703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ներառվել է  Համաձայնագրի նախագծում</w:t>
            </w:r>
            <w:r w:rsidRPr="00604E8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 </w:t>
            </w:r>
            <w:proofErr w:type="spellStart"/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</w:t>
            </w:r>
            <w:r w:rsidR="006A70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յալ</w:t>
            </w:r>
            <w:proofErr w:type="spellEnd"/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խմբագրությամբ՝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</w:p>
          <w:p w:rsidR="003E3592" w:rsidRPr="006A7037" w:rsidRDefault="003E3592" w:rsidP="00423573">
            <w:pPr>
              <w:jc w:val="center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«Կողմերի քաղաքացիների իրավունքների, այդ թվում</w:t>
            </w:r>
            <w:r w:rsidR="006A703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՝</w:t>
            </w:r>
            <w:r w:rsidRPr="00604E8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իրենց ընտանիքների անդամների բնակության իրավունքի պաշտպանություն՝ բնակության համար տրված թույլտվության ժամկետների ընթացքում»։</w:t>
            </w:r>
          </w:p>
          <w:p w:rsidR="00303A5C" w:rsidRPr="006A7037" w:rsidRDefault="00303A5C" w:rsidP="00423573">
            <w:pPr>
              <w:jc w:val="center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</w:p>
          <w:p w:rsidR="00303A5C" w:rsidRPr="00E86CE6" w:rsidRDefault="00303A5C" w:rsidP="00423573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</w:pPr>
            <w:proofErr w:type="spellStart"/>
            <w:r w:rsidRPr="00E86CE6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Համապատասխանեցված</w:t>
            </w:r>
            <w:proofErr w:type="spellEnd"/>
            <w:r w:rsidRPr="00E86CE6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 xml:space="preserve"> է </w:t>
            </w:r>
            <w:proofErr w:type="spellStart"/>
            <w:r w:rsidRPr="00E86CE6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ռուսերեն</w:t>
            </w:r>
            <w:proofErr w:type="spellEnd"/>
            <w:r w:rsidRPr="00E86CE6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E86CE6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en-US"/>
              </w:rPr>
              <w:t>տեքստին</w:t>
            </w:r>
            <w:proofErr w:type="spellEnd"/>
          </w:p>
          <w:p w:rsidR="00303A5C" w:rsidRPr="00303A5C" w:rsidRDefault="00303A5C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3E3592" w:rsidRPr="006A7037" w:rsidTr="008554AB">
        <w:trPr>
          <w:trHeight w:val="488"/>
        </w:trPr>
        <w:tc>
          <w:tcPr>
            <w:tcW w:w="630" w:type="dxa"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ind w:left="251" w:right="7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604E8F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5-րդ հոդված 1-ին կետի 2-րդ ենթակետ՝</w:t>
            </w:r>
          </w:p>
          <w:p w:rsidR="003E3592" w:rsidRPr="00604E8F" w:rsidRDefault="003E3592" w:rsidP="00423573">
            <w:pPr>
              <w:ind w:left="251" w:right="7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E3592" w:rsidRPr="006A7037" w:rsidRDefault="003E3592" w:rsidP="006A7037">
            <w:pPr>
              <w:ind w:left="251" w:right="7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 «ժամանակավոր </w:t>
            </w:r>
            <w:r w:rsidR="006A70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և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մշտական կացության թույլտվություն, ինչպես նա</w:t>
            </w:r>
            <w:r w:rsidR="006A70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Կողմերի տարածքում աշխատանքի իրավունք ստացած Կողմ պետությունների քաղաքացիների մասին,»</w:t>
            </w: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604E8F">
              <w:rPr>
                <w:rFonts w:ascii="GHEA Grapalat" w:hAnsi="GHEA Grapalat" w:cstheme="minorHAnsi"/>
                <w:sz w:val="24"/>
                <w:szCs w:val="24"/>
                <w:lang w:val="hy-AM"/>
              </w:rPr>
              <w:t>«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Օտարերկրացիների մասին</w:t>
            </w:r>
            <w:r w:rsidRPr="00604E8F">
              <w:rPr>
                <w:rFonts w:ascii="GHEA Grapalat" w:hAnsi="GHEA Grapalat" w:cstheme="minorHAnsi"/>
                <w:sz w:val="24"/>
                <w:szCs w:val="24"/>
                <w:lang w:val="hy-AM"/>
              </w:rPr>
              <w:t>»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օրենքի համաձայն</w:t>
            </w:r>
            <w:r w:rsidR="006A7037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ՀՀ-ում օտարերկրացիներին ժամանակավոր </w:t>
            </w:r>
            <w:r w:rsidR="006A703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մշտական կացության կարգավիճակից բացի տրամադրվում է նա</w:t>
            </w:r>
            <w:r w:rsidR="006A703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հատուկ կացության կարգավիճակ։</w:t>
            </w:r>
          </w:p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</w:tcPr>
          <w:p w:rsidR="003E3592" w:rsidRPr="00604E8F" w:rsidRDefault="003E3592" w:rsidP="00423573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 w:rsidR="006A703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ներառվել է  Համաձայնագրի նախագծում</w:t>
            </w:r>
            <w:r w:rsidRPr="00604E8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 </w:t>
            </w:r>
            <w:proofErr w:type="spellStart"/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</w:t>
            </w:r>
            <w:r w:rsidR="006A70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ալ</w:t>
            </w:r>
            <w:proofErr w:type="spellEnd"/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խմբագրությամբ՝</w:t>
            </w:r>
          </w:p>
          <w:p w:rsidR="003E3592" w:rsidRPr="00604E8F" w:rsidRDefault="003E3592" w:rsidP="00423573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3E3592" w:rsidRDefault="003E3592" w:rsidP="006A7037">
            <w:pPr>
              <w:jc w:val="center"/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</w:pPr>
            <w:r w:rsidRPr="00631433">
              <w:rPr>
                <w:rFonts w:ascii="GHEA Grapalat" w:eastAsia="Times New Roman" w:hAnsi="GHEA Grapalat" w:cs="Times New Roman"/>
                <w:sz w:val="24"/>
                <w:szCs w:val="24"/>
                <w:u w:val="single"/>
                <w:lang w:val="hy-AM"/>
              </w:rPr>
              <w:t>-«</w:t>
            </w:r>
            <w:r w:rsidRPr="00631433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>ժամանակավոր</w:t>
            </w:r>
            <w:r w:rsidR="00631433" w:rsidRPr="00631433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>,</w:t>
            </w:r>
            <w:r w:rsidRPr="00631433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 xml:space="preserve"> մշտական</w:t>
            </w:r>
            <w:r w:rsidR="00631433" w:rsidRPr="00631433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 xml:space="preserve"> և հատուկ</w:t>
            </w:r>
            <w:r w:rsidRPr="00631433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 xml:space="preserve"> կացության</w:t>
            </w:r>
            <w:r w:rsidR="00631433" w:rsidRPr="00631433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 xml:space="preserve"> կարգավիճակ ստացած, ինչպես նաև</w:t>
            </w:r>
            <w:r w:rsidRPr="00631433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 xml:space="preserve"> Կողմ</w:t>
            </w:r>
            <w:r w:rsidR="00631433" w:rsidRPr="00631433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 xml:space="preserve"> պետությունների</w:t>
            </w:r>
            <w:r w:rsidRPr="00631433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 xml:space="preserve"> տարածքում աշխատանքի իրավունք </w:t>
            </w:r>
            <w:r w:rsidR="00631433" w:rsidRPr="00631433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>ունեցող</w:t>
            </w:r>
            <w:r w:rsidRPr="00631433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 xml:space="preserve"> Կողմ պետությունների քաղաքացիների մասին,»</w:t>
            </w:r>
          </w:p>
          <w:p w:rsidR="006A7037" w:rsidRPr="006A7037" w:rsidRDefault="006A7037" w:rsidP="006A7037">
            <w:pPr>
              <w:jc w:val="center"/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</w:pPr>
          </w:p>
        </w:tc>
      </w:tr>
    </w:tbl>
    <w:p w:rsidR="00631433" w:rsidRDefault="00631433">
      <w:pPr>
        <w:rPr>
          <w:rFonts w:ascii="Sylfaen" w:hAnsi="Sylfaen"/>
          <w:lang w:val="hy-AM"/>
        </w:rPr>
      </w:pPr>
    </w:p>
    <w:p w:rsidR="008554AB" w:rsidRPr="008554AB" w:rsidRDefault="008554AB">
      <w:pPr>
        <w:rPr>
          <w:rFonts w:ascii="Sylfaen" w:hAnsi="Sylfaen"/>
          <w:lang w:val="hy-AM"/>
        </w:rPr>
      </w:pPr>
    </w:p>
    <w:tbl>
      <w:tblPr>
        <w:tblStyle w:val="TableGrid"/>
        <w:tblW w:w="15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0"/>
        <w:gridCol w:w="2250"/>
        <w:gridCol w:w="4252"/>
        <w:gridCol w:w="4111"/>
        <w:gridCol w:w="3827"/>
      </w:tblGrid>
      <w:tr w:rsidR="003E3592" w:rsidRPr="00604E8F" w:rsidTr="008554AB">
        <w:trPr>
          <w:trHeight w:val="293"/>
        </w:trPr>
        <w:tc>
          <w:tcPr>
            <w:tcW w:w="630" w:type="dxa"/>
            <w:vMerge w:val="restart"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 w:val="restart"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6A7037">
            <w:pPr>
              <w:ind w:right="71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  <w:vMerge w:val="restart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vMerge w:val="restart"/>
          </w:tcPr>
          <w:p w:rsidR="003E3592" w:rsidRPr="006A7037" w:rsidRDefault="00333F33" w:rsidP="00423573">
            <w:pPr>
              <w:jc w:val="center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333F33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Չի ընդունվել</w:t>
            </w:r>
            <w:r w:rsidRPr="006A703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A703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հետևյալ</w:t>
            </w:r>
            <w:proofErr w:type="spellEnd"/>
            <w:r w:rsidRPr="006A7037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խմբագրությամբ՝</w:t>
            </w:r>
          </w:p>
          <w:p w:rsidR="00333F33" w:rsidRPr="006A7037" w:rsidRDefault="00333F33" w:rsidP="00423573">
            <w:pPr>
              <w:jc w:val="center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</w:p>
          <w:p w:rsidR="003E3592" w:rsidRPr="006A7037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u w:val="single"/>
                <w:lang w:val="hy-AM"/>
              </w:rPr>
            </w:pPr>
            <w:r w:rsidRPr="00333F33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>- «Կողմ պետությունների հատուկ կացության կարգավիճակ, ժամանակավոր և մշտական կացության թույտվության առկայության, ինչպես նաև աշխատանքի իրավունքի մասին</w:t>
            </w:r>
            <w:r w:rsidRPr="00333F33">
              <w:rPr>
                <w:rFonts w:ascii="GHEA Grapalat" w:eastAsia="Times New Roman" w:hAnsi="GHEA Grapalat" w:cs="Times New Roman"/>
                <w:sz w:val="24"/>
                <w:szCs w:val="24"/>
                <w:u w:val="single"/>
                <w:lang w:val="hy-AM"/>
              </w:rPr>
              <w:t>,»</w:t>
            </w:r>
          </w:p>
          <w:p w:rsidR="00330391" w:rsidRPr="006A7037" w:rsidRDefault="00330391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u w:val="single"/>
                <w:lang w:val="hy-AM"/>
              </w:rPr>
            </w:pPr>
          </w:p>
          <w:p w:rsidR="00330391" w:rsidRPr="00330391" w:rsidRDefault="00330391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33039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և </w:t>
            </w:r>
            <w:proofErr w:type="spellStart"/>
            <w:r w:rsidRPr="0033039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մնացել</w:t>
            </w:r>
            <w:proofErr w:type="spellEnd"/>
            <w:r w:rsidRPr="0033039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33039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սկզբնական</w:t>
            </w:r>
            <w:proofErr w:type="spellEnd"/>
            <w:r w:rsidRPr="0033039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0391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տարբերակով</w:t>
            </w:r>
            <w:proofErr w:type="spellEnd"/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3592" w:rsidRPr="006A7037" w:rsidTr="008554AB">
        <w:trPr>
          <w:trHeight w:val="2742"/>
        </w:trPr>
        <w:tc>
          <w:tcPr>
            <w:tcW w:w="630" w:type="dxa"/>
            <w:vMerge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ind w:left="251" w:right="7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631433" w:rsidRPr="00604E8F" w:rsidRDefault="00631433" w:rsidP="00631433">
            <w:pPr>
              <w:ind w:left="251" w:right="7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6-րդ հոդված 11-րդ պարբերություն՝</w:t>
            </w:r>
          </w:p>
          <w:p w:rsidR="00631433" w:rsidRPr="006A7037" w:rsidRDefault="00631433" w:rsidP="00631433">
            <w:pPr>
              <w:ind w:left="251" w:right="7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631433" w:rsidRPr="00604E8F" w:rsidRDefault="00631433" w:rsidP="00631433">
            <w:pPr>
              <w:ind w:left="251" w:right="7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«Կողմ պետությունների տարածքում ժամանակավոր և մշտական կացության թույտվության առկայության, ինչպես նաև աշխատանքի իրավունքի մասին,»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  <w:vMerge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vMerge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</w:p>
        </w:tc>
      </w:tr>
      <w:tr w:rsidR="003E3592" w:rsidRPr="00604E8F" w:rsidTr="008554AB">
        <w:tc>
          <w:tcPr>
            <w:tcW w:w="630" w:type="dxa"/>
            <w:vMerge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604E8F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7-րդ հոդված 1-ին կետ՝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«Կողմ պետությունների՝ միգրացիոն հարցերով զբաղվող իրավասու մարմինների աշխատակիցների պատրաստում </w:t>
            </w:r>
            <w:r w:rsidR="006A70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որակավորման բարձրացում, ներառյալ տվյալ ոլորտում սեմինարների </w:t>
            </w:r>
            <w:r w:rsidR="006A70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որակավորման կազմակերպում,»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«Կողմ պետությունների՝ միգրացիոն հարցերով զբաղվող իրավասու մարմինների աշխատակիցների պատրաստում եւ որակավորման բարձրացում, ներառյալ տվյալ ոլորտում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lang w:val="hy-AM"/>
              </w:rPr>
              <w:t>սեմինարների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եւ որակավորման կազմակերպում,»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</w:tcPr>
          <w:p w:rsidR="0086430B" w:rsidRPr="006A7037" w:rsidRDefault="0086430B" w:rsidP="007965A5">
            <w:pPr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</w:p>
          <w:p w:rsidR="003E3592" w:rsidRPr="0086430B" w:rsidRDefault="007965A5" w:rsidP="007965A5">
            <w:pPr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  <w:proofErr w:type="spellStart"/>
            <w:r w:rsidRPr="0086430B">
              <w:rPr>
                <w:rFonts w:ascii="GHEA Grapalat" w:hAnsi="GHEA Grapalat"/>
                <w:b/>
                <w:sz w:val="24"/>
                <w:szCs w:val="24"/>
                <w:u w:val="single"/>
                <w:lang w:val="en-US"/>
              </w:rPr>
              <w:t>Չի</w:t>
            </w:r>
            <w:proofErr w:type="spellEnd"/>
            <w:r w:rsidRPr="0086430B">
              <w:rPr>
                <w:rFonts w:ascii="GHEA Grapalat" w:hAnsi="GHEA Grapalat"/>
                <w:b/>
                <w:sz w:val="24"/>
                <w:szCs w:val="24"/>
                <w:u w:val="single"/>
                <w:lang w:val="en-US"/>
              </w:rPr>
              <w:t xml:space="preserve"> ը</w:t>
            </w:r>
            <w:r w:rsidR="003E3592" w:rsidRPr="0086430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նդունվել </w:t>
            </w:r>
          </w:p>
        </w:tc>
      </w:tr>
      <w:tr w:rsidR="003E3592" w:rsidRPr="006A7037" w:rsidTr="008554AB">
        <w:tc>
          <w:tcPr>
            <w:tcW w:w="630" w:type="dxa"/>
            <w:vMerge w:val="restart"/>
            <w:tcBorders>
              <w:top w:val="nil"/>
            </w:tcBorders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 w:val="restart"/>
            <w:tcBorders>
              <w:top w:val="nil"/>
            </w:tcBorders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6A7037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9-րդ հոդված 3-րդ կետ՝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6A70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«Հարցումը ստորագրվում է Կողմ պետության իրավասու մարմնի ղեկավարի (նրա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տեղակալի) կամ իր կողմից լիազորված անձի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կողմից, ովքեր հանդիսանում են հարցումների կատարման համակարգողներ։  Սույն Համաձայնագիրն ուժի մեջ մտնելուց հետո 45 օրվա ընթացքում Կողմերը փոխանակվում են հարցումների ստորագրման իրավասություն ունեցող անձանց ցուցակներով, ինչպես նա</w:t>
            </w:r>
            <w:r w:rsidR="006A70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</w:t>
            </w:r>
            <w:r w:rsidR="006A70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աթղթերի</w:t>
            </w:r>
            <w:proofErr w:type="spellEnd"/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նմուշներով։»</w:t>
            </w: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Անհրաժեշտ է վերախմբագրել՝ հստակեցնելով, թե 2 իրավասու մարմիններից որի ղեկավարի կողմից է ստորագրվելու հարցումը։</w:t>
            </w:r>
          </w:p>
        </w:tc>
        <w:tc>
          <w:tcPr>
            <w:tcW w:w="3827" w:type="dxa"/>
          </w:tcPr>
          <w:p w:rsidR="00255B6B" w:rsidRPr="000725ED" w:rsidRDefault="00255B6B" w:rsidP="00255B6B">
            <w:pPr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  <w:r w:rsidRPr="00255B6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Չի ը</w:t>
            </w:r>
            <w:r w:rsidR="003E3592" w:rsidRPr="00255B6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նդունվել </w:t>
            </w:r>
            <w:r w:rsidR="006A703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և</w:t>
            </w:r>
            <w:r w:rsidR="003E3592" w:rsidRPr="00255B6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255B6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մնացել է նույն </w:t>
            </w:r>
            <w:r w:rsidR="000725ED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խմբագրությամ</w:t>
            </w:r>
            <w:r w:rsidR="000725ED" w:rsidRPr="000725ED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բ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3592" w:rsidRPr="006A7037" w:rsidTr="008554AB">
        <w:trPr>
          <w:trHeight w:val="113"/>
        </w:trPr>
        <w:tc>
          <w:tcPr>
            <w:tcW w:w="630" w:type="dxa"/>
            <w:vMerge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="006A7037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11-րդ հոդված 3-րդ կետ՝ 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-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Սույն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համաձայնագրի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հիման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վրա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 Կողմից ստացված տեղեկությունը երրորդ Կողմին փոխանցելու համար անհրաժեշտ է տեղեկությունը տրամադրած Կողմի լրացուցիչ համաձայնությունը։»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-«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Սույն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համաձայնագրի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հիման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վրա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 Կողմից ստացված տեղեկությունը երրորդ Կողմին փոխանցելու համար անհրաժեշտ է տեղեկությունը տրամադրած Կողմի </w:t>
            </w:r>
            <w:r w:rsidR="000725ED" w:rsidRPr="000725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նախնական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գրավոր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համաձայնությունը։»</w:t>
            </w:r>
          </w:p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-Ընդունվել </w:t>
            </w:r>
            <w:r w:rsidR="006A703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ներառվել է  Համաձայնագրի նախագծում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3592" w:rsidRPr="006A7037" w:rsidTr="008554AB">
        <w:trPr>
          <w:trHeight w:val="1327"/>
        </w:trPr>
        <w:tc>
          <w:tcPr>
            <w:tcW w:w="630" w:type="dxa"/>
            <w:vMerge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5-րդ կետի 2-րդ նախադասություն՝</w:t>
            </w:r>
            <w:r w:rsidRPr="00604E8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-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«Տեղեկատվությունը ենթակա է ոչնչացման՝ համաձայն յուրաքանչյուր Կողմի իրավական ակտերի</w:t>
            </w:r>
            <w:r w:rsidRPr="00604E8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։»</w:t>
            </w:r>
          </w:p>
        </w:tc>
        <w:tc>
          <w:tcPr>
            <w:tcW w:w="4111" w:type="dxa"/>
          </w:tcPr>
          <w:p w:rsidR="003E3592" w:rsidRPr="00604E8F" w:rsidRDefault="003E3592" w:rsidP="00BF6FB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-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«Տեղեկատվությունը ենթակա է ոչնչացման՝ յուրաքանչյուր Կողմ</w:t>
            </w:r>
            <w:r w:rsidR="00BF6FBF" w:rsidRPr="00BF6F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պետության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օրենսդրության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համաձայն։</w:t>
            </w:r>
            <w:r w:rsidRPr="00604E8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»</w:t>
            </w:r>
          </w:p>
        </w:tc>
        <w:tc>
          <w:tcPr>
            <w:tcW w:w="3827" w:type="dxa"/>
          </w:tcPr>
          <w:p w:rsidR="003E3592" w:rsidRPr="00604E8F" w:rsidRDefault="003E3592" w:rsidP="006A70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-Ընդունվել </w:t>
            </w:r>
            <w:r w:rsidR="006A703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ներառվել է  Համաձայնագրի նախագծում</w:t>
            </w:r>
          </w:p>
        </w:tc>
      </w:tr>
      <w:tr w:rsidR="003E3592" w:rsidRPr="006A7037" w:rsidTr="008554AB">
        <w:tc>
          <w:tcPr>
            <w:tcW w:w="630" w:type="dxa"/>
            <w:tcBorders>
              <w:top w:val="nil"/>
            </w:tcBorders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nil"/>
            </w:tcBorders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604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  <w:r w:rsidRPr="00604E8F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 16-րդ հոդված՝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«Կողմերի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փոխադարձ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համաձայնությամբ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սույն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Համաձայնագրում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կարող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են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կատարվել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փոփոխություններ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լրացումներ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,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որոնք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կազմում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են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դրա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անբաժանելի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մասը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ձևակերպվում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են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առանձին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արձանագրություններով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ուժի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մեջ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են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մտնում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սույն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Համաձայնագրի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1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7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>-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րդ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հոդվածով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նախատեսված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կարգով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>:»</w:t>
            </w: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b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«Կողմերի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փոխադարձ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համաձայնությամբ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սույն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Համաձայնագրում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կարող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են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կատարվել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փոփոխություններ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լրացումներ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,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որոնք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կազմում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են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դրա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անբաժանելի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մասը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ձևակերպվում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են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առանձին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արձանագրություններով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hy-AM" w:eastAsia="ru-RU"/>
              </w:rPr>
              <w:t>ուժի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hy-AM" w:eastAsia="ru-RU"/>
              </w:rPr>
              <w:t>մեջ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af-ZA" w:eastAsia="ru-RU"/>
              </w:rPr>
              <w:t xml:space="preserve"> են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hy-AM" w:eastAsia="ru-RU"/>
              </w:rPr>
              <w:t>մտնում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hy-AM" w:eastAsia="ru-RU"/>
              </w:rPr>
              <w:t>սույն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hy-AM" w:eastAsia="ru-RU"/>
              </w:rPr>
              <w:t>Համաձայնագրի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af-ZA" w:eastAsia="ru-RU"/>
              </w:rPr>
              <w:t xml:space="preserve"> 1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hy-AM" w:eastAsia="ru-RU"/>
              </w:rPr>
              <w:t>7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af-ZA" w:eastAsia="ru-RU"/>
              </w:rPr>
              <w:t>-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hy-AM" w:eastAsia="ru-RU"/>
              </w:rPr>
              <w:t>րդ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hy-AM" w:eastAsia="ru-RU"/>
              </w:rPr>
              <w:t>հոդվածով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hy-AM" w:eastAsia="ru-RU"/>
              </w:rPr>
              <w:t>նախատեսված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trike/>
                <w:sz w:val="24"/>
                <w:szCs w:val="24"/>
                <w:shd w:val="clear" w:color="auto" w:fill="FFFFFF"/>
                <w:lang w:val="hy-AM" w:eastAsia="ru-RU"/>
              </w:rPr>
              <w:t>կարգով</w:t>
            </w:r>
            <w:r w:rsidRPr="00604E8F">
              <w:rPr>
                <w:rFonts w:ascii="GHEA Grapalat" w:eastAsia="Times New Roman" w:hAnsi="GHEA Grapalat" w:cs="Times New Roman"/>
                <w:strike/>
                <w:sz w:val="24"/>
                <w:szCs w:val="24"/>
                <w:shd w:val="clear" w:color="auto" w:fill="FFFFFF"/>
                <w:lang w:val="af-ZA" w:eastAsia="ru-RU"/>
              </w:rPr>
              <w:t>: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af-ZA" w:eastAsia="ru-RU"/>
              </w:rPr>
              <w:t>»</w:t>
            </w:r>
          </w:p>
        </w:tc>
        <w:tc>
          <w:tcPr>
            <w:tcW w:w="3827" w:type="dxa"/>
          </w:tcPr>
          <w:p w:rsidR="00463231" w:rsidRPr="000725ED" w:rsidRDefault="00463231" w:rsidP="00463231">
            <w:pPr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  <w:r w:rsidRPr="00255B6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lastRenderedPageBreak/>
              <w:t xml:space="preserve">Չի ընդունվել </w:t>
            </w:r>
            <w:r w:rsidR="006A7037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և</w:t>
            </w:r>
            <w:r w:rsidRPr="00255B6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մնացել է նույն </w:t>
            </w:r>
            <w:r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խմբագրությամ</w:t>
            </w:r>
            <w:r w:rsidRPr="000725ED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բ</w:t>
            </w:r>
          </w:p>
          <w:p w:rsidR="003E3592" w:rsidRPr="00604E8F" w:rsidRDefault="003E3592" w:rsidP="0046323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3592" w:rsidRPr="006A7037" w:rsidTr="008554AB">
        <w:tc>
          <w:tcPr>
            <w:tcW w:w="630" w:type="dxa"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="006A7037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17-րդ հոդվածի առաջին նախադասություն՝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«Սույն Համաձայնագիրն ուժի մեջ է մտնում դրա ուժի մեջ մտնելու համար Կողմերի ներպետական ընթացակարգերը կատարելու մասին դիվանագիտական ճանապարհով գրավոր ծանուցում ստանալու օրվանից։»</w:t>
            </w: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«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Սույն Համաձայնագիրը ուժի մեջ է մտնում դիվանագիտական ուղիներով Կողմերի կողմից դրա ուժի մեջ մտնելու համար անհրաժեշտ ներպետական ընթացակարգերի կատարման մասին վերջին գրավոր ծանուցումը ստանալու պահից 60 օր անց</w:t>
            </w:r>
            <w:r w:rsidRPr="00604E8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»։</w:t>
            </w:r>
          </w:p>
        </w:tc>
        <w:tc>
          <w:tcPr>
            <w:tcW w:w="3827" w:type="dxa"/>
          </w:tcPr>
          <w:p w:rsidR="003947C6" w:rsidRPr="00280D22" w:rsidRDefault="003947C6" w:rsidP="003947C6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  <w:r w:rsidRPr="00280D22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«60 օր անց »բառերը հանվել են</w:t>
            </w:r>
          </w:p>
          <w:p w:rsidR="003E3592" w:rsidRPr="00604E8F" w:rsidRDefault="003E3592" w:rsidP="006A70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 w:rsidR="006A703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ներառվել է  Համաձայնագրի նախագծում</w:t>
            </w:r>
          </w:p>
        </w:tc>
      </w:tr>
      <w:tr w:rsidR="003E3592" w:rsidRPr="00604E8F" w:rsidTr="008554AB">
        <w:tc>
          <w:tcPr>
            <w:tcW w:w="630" w:type="dxa"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="006A7037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17-րդ հոդված վերջին պարբերություն՝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GHEA Grapalat"/>
                <w:sz w:val="24"/>
                <w:szCs w:val="24"/>
                <w:lang w:val="hy-AM"/>
              </w:rPr>
              <w:t>«Մեկնաբանման ժամանակ տարաձայնություններ առաջանալու դեպքում գերակայում է ռուսերեն  տեքստը։»</w:t>
            </w: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«</w:t>
            </w:r>
            <w:r w:rsidRPr="00604E8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Սույն Համաձայնագրի դրույթների մ</w:t>
            </w:r>
            <w:r w:rsidRPr="00604E8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եկնաբանման հետ կապված տարաձայնություններ առաջանալու դեպքում հիմք է հանդիսանում ռուսերեն  տեքստը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»։</w:t>
            </w:r>
          </w:p>
        </w:tc>
        <w:tc>
          <w:tcPr>
            <w:tcW w:w="3827" w:type="dxa"/>
          </w:tcPr>
          <w:p w:rsidR="00280D22" w:rsidRPr="00280D22" w:rsidRDefault="00280D2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80D22">
              <w:rPr>
                <w:rFonts w:ascii="GHEA Grapalat" w:hAnsi="GHEA Grapalat"/>
                <w:sz w:val="24"/>
                <w:szCs w:val="24"/>
                <w:lang w:val="hy-AM"/>
              </w:rPr>
              <w:t xml:space="preserve">17-րդ հոդվածի վերջին պարերության 2-րդ նախադասությունը՝ </w:t>
            </w:r>
          </w:p>
          <w:p w:rsidR="00280D22" w:rsidRDefault="00280D22" w:rsidP="00280D22">
            <w:pPr>
              <w:jc w:val="center"/>
              <w:rPr>
                <w:rFonts w:ascii="GHEA Grapalat" w:eastAsia="Times New Roman" w:hAnsi="GHEA Grapalat" w:cs="Times New Roman"/>
                <w:lang w:val="en-US"/>
              </w:rPr>
            </w:pPr>
            <w:r w:rsidRPr="00280D22">
              <w:rPr>
                <w:rFonts w:ascii="GHEA Grapalat" w:eastAsia="Times New Roman" w:hAnsi="GHEA Grapalat" w:cs="Times New Roman"/>
                <w:lang w:val="hy-AM"/>
              </w:rPr>
              <w:t>«</w:t>
            </w:r>
            <w:r w:rsidRPr="00280D22">
              <w:rPr>
                <w:rFonts w:ascii="GHEA Grapalat" w:eastAsia="Times New Roman" w:hAnsi="GHEA Grapalat" w:cs="Times New Roman"/>
                <w:b/>
                <w:lang w:val="hy-AM"/>
              </w:rPr>
              <w:t>Սույն Համաձայնագրի դրույթների մ</w:t>
            </w:r>
            <w:r w:rsidRPr="00280D22">
              <w:rPr>
                <w:rFonts w:ascii="GHEA Grapalat" w:hAnsi="GHEA Grapalat" w:cs="GHEA Grapalat"/>
                <w:b/>
                <w:lang w:val="hy-AM"/>
              </w:rPr>
              <w:t>եկնաբանման հետ կապված տարաձայնություններ առաջանալու դեպքում հիմք է հանդիսանում ռուսերեն  տեքստը</w:t>
            </w:r>
            <w:r w:rsidRPr="00280D22">
              <w:rPr>
                <w:rFonts w:ascii="GHEA Grapalat" w:eastAsia="Times New Roman" w:hAnsi="GHEA Grapalat" w:cs="Times New Roman"/>
                <w:lang w:val="hy-AM"/>
              </w:rPr>
              <w:t xml:space="preserve">»։ </w:t>
            </w:r>
            <w:proofErr w:type="spellStart"/>
            <w:r>
              <w:rPr>
                <w:rFonts w:ascii="GHEA Grapalat" w:eastAsia="Times New Roman" w:hAnsi="GHEA Grapalat" w:cs="Times New Roman"/>
                <w:lang w:val="en-US"/>
              </w:rPr>
              <w:t>հանվել</w:t>
            </w:r>
            <w:proofErr w:type="spellEnd"/>
            <w:r>
              <w:rPr>
                <w:rFonts w:ascii="GHEA Grapalat" w:eastAsia="Times New Roman" w:hAnsi="GHEA Grapalat" w:cs="Times New Roman"/>
                <w:lang w:val="en-US"/>
              </w:rPr>
              <w:t xml:space="preserve"> է:</w:t>
            </w:r>
          </w:p>
          <w:p w:rsidR="003E3592" w:rsidRPr="00604E8F" w:rsidRDefault="00280D22" w:rsidP="00280D2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80D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3E3592" w:rsidRPr="006A7037" w:rsidTr="008554AB">
        <w:tc>
          <w:tcPr>
            <w:tcW w:w="630" w:type="dxa"/>
            <w:vMerge w:val="restart"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  <w:r w:rsidRPr="001D049B">
              <w:rPr>
                <w:sz w:val="24"/>
                <w:szCs w:val="24"/>
                <w:lang w:val="hy-AM"/>
              </w:rPr>
              <w:t>2․</w:t>
            </w:r>
          </w:p>
        </w:tc>
        <w:tc>
          <w:tcPr>
            <w:tcW w:w="2250" w:type="dxa"/>
            <w:vMerge w:val="restart"/>
          </w:tcPr>
          <w:p w:rsidR="003E3592" w:rsidRPr="00604E8F" w:rsidRDefault="003E3592" w:rsidP="006A70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Միգրացիոն ծառայություն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6A7037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6A7037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2019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03/06/171-19</w:t>
            </w: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604E8F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Նախաբանի 4-րդ պարբերություն՝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0D22" w:rsidRPr="006A7037" w:rsidRDefault="00280D22" w:rsidP="00423573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«ցանկանալով միգրացիայի ոլորտում </w:t>
            </w:r>
            <w:proofErr w:type="spellStart"/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գործընկերական</w:t>
            </w:r>
            <w:proofErr w:type="spellEnd"/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համագործակցության ճանապարհով ամրապնդել հարաբերությունները՝ երկու պետությունների համագործակցության հետագա զարգացման նպատակով,»</w:t>
            </w: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 xml:space="preserve">Համաձայնագրի նախաբանում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«գործընկերական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>»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բառը պետք է փոխարինել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«գործընկերային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>»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բառով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։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3E3592" w:rsidRPr="006A7037" w:rsidRDefault="003E3592" w:rsidP="00423573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«ցանկանալով միգրացիայի ոլորտում </w:t>
            </w:r>
            <w:r w:rsidRPr="00604E8F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 w:eastAsia="ru-RU"/>
              </w:rPr>
              <w:t>գործընկերային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համագործակցության ճանապարհով ամրապնդել հարաբերությունները՝ երկու պետությունների համագործակցության հետագա զարգացման նպատակով,»</w:t>
            </w:r>
          </w:p>
          <w:p w:rsidR="00280D22" w:rsidRPr="006A7037" w:rsidRDefault="00280D22" w:rsidP="0042357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</w:tcPr>
          <w:p w:rsidR="003E3592" w:rsidRPr="00604E8F" w:rsidRDefault="003E3592" w:rsidP="006A703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 w:rsidR="006A703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ներառվել է  Համաձայնագրի նախագծում</w:t>
            </w:r>
          </w:p>
        </w:tc>
      </w:tr>
      <w:tr w:rsidR="003E3592" w:rsidRPr="006A7037" w:rsidTr="008554AB">
        <w:trPr>
          <w:trHeight w:val="764"/>
        </w:trPr>
        <w:tc>
          <w:tcPr>
            <w:tcW w:w="630" w:type="dxa"/>
            <w:vMerge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604E8F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 2-րդ հոդվածի 1-ին պարբերություն՝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կողմից - Հայաստանի Հանրապետության տարածքային կառավարման նախարարության միգրացիոն ծառայությունը եւ Հայաստանի Հանրապետության ոստիկանությունը,»</w:t>
            </w: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 «Հայաստանի Հանրապետության կողմից - Հայաստանի Հանրապետության տարածքային կառավարման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եւ զարգացման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նախարարության միգրացիոն ծառայությունը եւ Հայաստանի Հանրապետության ոստիկանությունը,»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</w:tcPr>
          <w:p w:rsidR="006E6771" w:rsidRPr="006E6771" w:rsidRDefault="00300CAA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0CA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2019թ. մայիսի 8-ին ՀՀ կառավարության կառուցվածքում կատարվել են փոփոխություններմ ուստի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00C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զարգացման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»</w:t>
            </w:r>
            <w:r w:rsidRPr="00300CA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բառի փոխարեն լրացվել է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300CA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ենթակառուցվածքներ</w:t>
            </w:r>
            <w:r w:rsidR="006E6771" w:rsidRPr="006E67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»</w:t>
            </w:r>
            <w:r w:rsidRPr="00300CA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6E6771" w:rsidRPr="006E6771">
              <w:rPr>
                <w:rFonts w:ascii="GHEA Grapalat" w:hAnsi="GHEA Grapalat"/>
                <w:sz w:val="24"/>
                <w:szCs w:val="24"/>
                <w:lang w:val="hy-AM"/>
              </w:rPr>
              <w:t>բառը: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 w:rsidR="006A703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ներառվել է  Համաձայնագրի նախագծում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3592" w:rsidRPr="00604E8F" w:rsidTr="008554AB">
        <w:trPr>
          <w:trHeight w:val="3343"/>
        </w:trPr>
        <w:tc>
          <w:tcPr>
            <w:tcW w:w="630" w:type="dxa"/>
            <w:vMerge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ind w:firstLine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4-րդ պարբերություն՝</w:t>
            </w:r>
          </w:p>
          <w:p w:rsidR="003E3592" w:rsidRPr="00604E8F" w:rsidRDefault="003E3592" w:rsidP="00423573">
            <w:pPr>
              <w:ind w:firstLine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-«Իրավասու մարմինների անվանումների փոփոխության, մի պետական մարմնի մյուսով փոխարինման դեպքում, համապատասխան Կողմը մյուս Կողմին այդ մասին հայտնում է դիվանագիտական ճանապարհներով, որից հետո Կողմերը 2-րդ հոդվածի տեքստում կատարում են համապատասխան փոփոխություններ եւ լրացումներ։»</w:t>
            </w:r>
          </w:p>
          <w:p w:rsidR="003E3592" w:rsidRPr="00604E8F" w:rsidRDefault="003E3592" w:rsidP="00423573">
            <w:pPr>
              <w:ind w:firstLine="7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ind w:firstLine="70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-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«,որից հետո Կողմերը 2-րդ հոդվածի տեքստում կատարում են համապատասխան փոփոխություններ և լրացումներ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>»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բառերն անհրաժեշտ է հանել, քանի որ  դրանք հակասում են 16-րդ հոդվածին, ըստ որի՝ 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Կողմերի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փոխադարձ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համաձայնությամբ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սույն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Համաձայնագրում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կարող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են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կատարվել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փոփոխություններ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լրացումներ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,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որոնք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կազմում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են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դրա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անբաժանելի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մասը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ձևակերպվում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են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առանձին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արձանագրություններով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ուժի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մեջ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են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մտնում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սույն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Համաձայնագրի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17-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րդ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հոդվածով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նախատեսված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կարգով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:»:</w:t>
            </w:r>
          </w:p>
        </w:tc>
        <w:tc>
          <w:tcPr>
            <w:tcW w:w="3827" w:type="dxa"/>
          </w:tcPr>
          <w:p w:rsidR="000B5075" w:rsidRDefault="000B5075" w:rsidP="006E6771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/>
              </w:rPr>
            </w:pPr>
            <w:r w:rsidRPr="000B5075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Pr="000B5075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 </w:t>
            </w:r>
          </w:p>
          <w:p w:rsidR="000B5075" w:rsidRDefault="000B5075" w:rsidP="006E6771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/>
              </w:rPr>
            </w:pPr>
          </w:p>
          <w:p w:rsidR="006E6771" w:rsidRPr="0014221A" w:rsidRDefault="006E6771" w:rsidP="006E677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6771" w:rsidRPr="006E6771" w:rsidRDefault="006E6771" w:rsidP="006E677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6E677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3592" w:rsidRPr="006A7037" w:rsidTr="008554AB">
        <w:trPr>
          <w:trHeight w:val="2679"/>
        </w:trPr>
        <w:tc>
          <w:tcPr>
            <w:tcW w:w="630" w:type="dxa"/>
            <w:vMerge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3. 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-րդ հոդվածի 1-ին կետ 4-րդ ենթակետ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- «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Կողմ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պետությունների քաղաքացիների իրավունքների պաշտպանություն, այդ թվում իրենց ընտանիքի անդամների՝ նրանց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տրված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կացության թույլտվության ժամկետների ընթացքում կացության իրավունքը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,»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3592" w:rsidRPr="00604E8F" w:rsidRDefault="003E3592" w:rsidP="008554AB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  <w:vMerge w:val="restart"/>
          </w:tcPr>
          <w:p w:rsidR="003E3592" w:rsidRPr="00604E8F" w:rsidRDefault="003E3592" w:rsidP="006A7037">
            <w:pPr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3-րդ հոդվածի 1-ին կետի 4-րդ ենթակետը, ինչպես նաև </w:t>
            </w:r>
            <w:proofErr w:type="spellStart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նույն</w:t>
            </w:r>
            <w:proofErr w:type="spellEnd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հոդվածի</w:t>
            </w:r>
            <w:proofErr w:type="spellEnd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կետը</w:t>
            </w:r>
            <w:proofErr w:type="spellEnd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խմբագրման</w:t>
            </w:r>
            <w:proofErr w:type="spellEnd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կարիք</w:t>
            </w:r>
            <w:proofErr w:type="spellEnd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ունեն</w:t>
            </w:r>
            <w:proofErr w:type="spellEnd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, դրանք անհրաժեշտ է համապատասխանեցնել նախագծի ռուսերեն տեքստին:</w:t>
            </w:r>
          </w:p>
        </w:tc>
        <w:tc>
          <w:tcPr>
            <w:tcW w:w="3827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Ընդունվել եւ վերախմբագրվել է  Համաձայնագրի նախագծում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հետեւյալ խմբագրությամբ՝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3E3592" w:rsidRPr="00604E8F" w:rsidRDefault="003E3592" w:rsidP="00896E2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-«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Կողմ</w:t>
            </w:r>
            <w:r w:rsidR="00896E2D" w:rsidRPr="00896E2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պետությունների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քաղաքացիների իրավունքների, այդ թվում իրենց ընտանիքների անդամների բնակության իրավունքի պաշտպանություն՝ բնակության համար տրված թույլտվության ժամկետների ընթացքում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»։</w:t>
            </w:r>
          </w:p>
        </w:tc>
      </w:tr>
      <w:tr w:rsidR="003E3592" w:rsidRPr="006A7037" w:rsidTr="008554AB">
        <w:trPr>
          <w:trHeight w:val="1628"/>
        </w:trPr>
        <w:tc>
          <w:tcPr>
            <w:tcW w:w="630" w:type="dxa"/>
            <w:vMerge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2-րդ  կետ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Սույն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Համաձայնագիրը չի խոչընդոտում Կողմերին համագործակցության այլ փոխընդունելի ուղությունների մշակմանը եւ զարգացմանը։</w:t>
            </w:r>
          </w:p>
        </w:tc>
        <w:tc>
          <w:tcPr>
            <w:tcW w:w="4111" w:type="dxa"/>
            <w:vMerge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-«Սույն համաձայնագիրը չի հանդիսանում խոչընդոտ կողմերի համար երկուստեք հետաքրքրություն ունեցող համագործակցության այլ ուղղիների մշակման եւ զարգացման գործում»</w:t>
            </w:r>
          </w:p>
        </w:tc>
      </w:tr>
      <w:tr w:rsidR="003E3592" w:rsidRPr="006A7037" w:rsidTr="008554AB">
        <w:tc>
          <w:tcPr>
            <w:tcW w:w="630" w:type="dxa"/>
            <w:vMerge w:val="restart"/>
            <w:tcBorders>
              <w:top w:val="nil"/>
            </w:tcBorders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 w:val="restart"/>
            <w:tcBorders>
              <w:top w:val="nil"/>
            </w:tcBorders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8554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9-րդ հոդվածի 5-րդ կետ՝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Հարցման իսկության և բովանդակության հարցում տարակուսանքի առաջացման դեպքում կարող է հարցվել լրացուցիչ հաստատում։</w:t>
            </w: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Հարցման իսկության և բովանդակության վերաբերյալ կասկածի առաջացման դեպքում կարող է հայցվել լրացուցիչ հաստատում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»</w:t>
            </w:r>
          </w:p>
        </w:tc>
        <w:tc>
          <w:tcPr>
            <w:tcW w:w="3827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 w:rsidR="006A703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ներառվել է  Համաձայնագրի նախագծում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3592" w:rsidRPr="006A7037" w:rsidTr="008554AB">
        <w:tc>
          <w:tcPr>
            <w:tcW w:w="630" w:type="dxa"/>
            <w:vMerge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8554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10-րդ </w:t>
            </w:r>
            <w:proofErr w:type="spellStart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հոդվածի</w:t>
            </w:r>
            <w:proofErr w:type="spellEnd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կետի</w:t>
            </w:r>
            <w:proofErr w:type="spellEnd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պարբերություն</w:t>
            </w:r>
            <w:proofErr w:type="spellEnd"/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ind w:left="23" w:right="71" w:firstLine="68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«Հարցվող Կողմն իրավունք ունի լրացուցիչ տեղեկությունների հարցում կատարել, որոնք, իր կարծիքով, անհրաժեշտ են հարցման պատշաճ կատարման համար։»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Հարցվող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Կողմն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իրավունք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ունի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հայցել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լրացուցիչ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տեղեկություններ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,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որոնք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,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իր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կարծիքով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,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անհրաժեշտ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են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հարցման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պատշաճ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կատարման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համար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:»:</w:t>
            </w:r>
          </w:p>
        </w:tc>
        <w:tc>
          <w:tcPr>
            <w:tcW w:w="3827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 w:rsidR="008554A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ներառվել է  Համաձայնագրի նախագծում</w:t>
            </w:r>
          </w:p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3592" w:rsidRPr="006A7037" w:rsidTr="008554AB">
        <w:trPr>
          <w:trHeight w:val="1891"/>
        </w:trPr>
        <w:tc>
          <w:tcPr>
            <w:tcW w:w="630" w:type="dxa"/>
            <w:vMerge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6</w:t>
            </w:r>
            <w:r w:rsidR="008554AB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11-րդ </w:t>
            </w:r>
            <w:proofErr w:type="spellStart"/>
            <w:proofErr w:type="gramStart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>հոդվածի</w:t>
            </w:r>
            <w:proofErr w:type="spellEnd"/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 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proofErr w:type="gramEnd"/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-րդ պարբերություն 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-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«Հարցման կատարման գաղտնիությունը պահպանելու անհնարինության դեպքում,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հարցվող Կողմը այդ մասին տեղեկացնում է հարցում կատարող Կողմին, որն էլ որոշում է այդպիսի պայմաններով հարցումի կատարման հարցը։»</w:t>
            </w: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lastRenderedPageBreak/>
              <w:t>-«որն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էլ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որոշում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է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այդպիսի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պայմաններով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հարցումի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կատարման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հարցը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>»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բառերը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փոխարինել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«որն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էլ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որոշում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է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,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թե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արդյոք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անհրաժեշտ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է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կատարել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lastRenderedPageBreak/>
              <w:t>հարցումը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նման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պայմաններով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>»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բառերով,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 w:rsidR="008554A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ներառվել է  Համաձայնագրի նախագծում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3592" w:rsidRPr="006A7037" w:rsidTr="008554AB">
        <w:trPr>
          <w:trHeight w:val="2216"/>
        </w:trPr>
        <w:tc>
          <w:tcPr>
            <w:tcW w:w="630" w:type="dxa"/>
            <w:vMerge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t>2-րդ կետ՝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E3592" w:rsidRPr="00604E8F" w:rsidRDefault="003E3592" w:rsidP="008554AB">
            <w:pPr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   -«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Սույն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ամաձայնագրի հիման վրա ստացված հարցման իրականացման արդյունքները, առանց իրենց տրամադրած Կողմի համաձայնության, չեն կարող կիրառվել այլ նպատակներով, քան դրանց հարցման </w:t>
            </w:r>
            <w:r w:rsidR="008554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և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տրամադրման նպատակներով։»</w:t>
            </w: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8554AB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>-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</w:t>
            </w:r>
            <w:r w:rsidRPr="00604E8F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>Սույն</w:t>
            </w:r>
            <w:r w:rsidRPr="00604E8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hAnsi="GHEA Grapalat" w:cs="GHEA Grapalat"/>
                <w:b/>
                <w:i/>
                <w:sz w:val="24"/>
                <w:szCs w:val="24"/>
                <w:lang w:val="hy-AM"/>
              </w:rPr>
              <w:t>Հ</w:t>
            </w:r>
            <w:r w:rsidRPr="00604E8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ամաձայնագրի հիման վրա ստացված հարցման իրականացման արդյունքները, առանց դրանք տրամադրած Կողմի համաձայնության, չեն կարող կիրառվել այլ նպատակներով, քան այն, որոնց համար դրանք  </w:t>
            </w:r>
            <w:proofErr w:type="spellStart"/>
            <w:r w:rsidRPr="00604E8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հարցվել</w:t>
            </w:r>
            <w:proofErr w:type="spellEnd"/>
            <w:r w:rsidRPr="00604E8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="008554A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տրամադրվել են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>»</w:t>
            </w:r>
            <w:r w:rsidRPr="00604E8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։</w:t>
            </w:r>
          </w:p>
        </w:tc>
        <w:tc>
          <w:tcPr>
            <w:tcW w:w="3827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 w:rsidR="008554A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ներառվել է  Համաձայնագրի նախագծում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3592" w:rsidRPr="00604E8F" w:rsidTr="008554AB">
        <w:tc>
          <w:tcPr>
            <w:tcW w:w="630" w:type="dxa"/>
            <w:vMerge w:val="restart"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 w:val="restart"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7</w:t>
            </w:r>
            <w:r w:rsidR="008554AB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13-րդ հոդված՝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«Կողմերը, սույն Համաձայնագրի կատարման ընթացքում առաջացող ծախսերը կրում են ինքնուրույն՝ համապատասխան Կողմերի ազգային օրենսդրության, եթե ամեն կոնկրետ դեպքում այլ կարգ չի սահմանվում։»</w:t>
            </w: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«համապատասխան Կողմերի ազգային օրենսդրության» բառերը փոխարինել «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Կողմերի ազգային օրենսդրությանը համապատասխան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բառերով։</w:t>
            </w:r>
          </w:p>
        </w:tc>
        <w:tc>
          <w:tcPr>
            <w:tcW w:w="3827" w:type="dxa"/>
          </w:tcPr>
          <w:p w:rsidR="003E3592" w:rsidRPr="008913C2" w:rsidRDefault="003E3592" w:rsidP="0042357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 w:rsidR="008554A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ներառվել է  Համաձայնագրի նախագծում</w:t>
            </w:r>
            <w:r w:rsidR="008913C2" w:rsidRPr="008913C2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փոխարինելով </w:t>
            </w:r>
            <w:r w:rsidR="008913C2" w:rsidRPr="008913C2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«օրենսդրությանը» բառը</w:t>
            </w:r>
          </w:p>
          <w:p w:rsidR="003E3592" w:rsidRPr="008913C2" w:rsidRDefault="008913C2" w:rsidP="0042357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913C2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proofErr w:type="spellStart"/>
            <w:r w:rsidRPr="008913C2">
              <w:rPr>
                <w:rFonts w:ascii="GHEA Grapalat" w:hAnsi="GHEA Grapalat"/>
                <w:b/>
                <w:sz w:val="24"/>
                <w:szCs w:val="24"/>
                <w:lang w:val="en-US"/>
              </w:rPr>
              <w:t>օրենսդրությունների</w:t>
            </w:r>
            <w:proofErr w:type="spellEnd"/>
            <w:r w:rsidRPr="008913C2">
              <w:rPr>
                <w:rFonts w:ascii="GHEA Grapalat" w:hAnsi="GHEA Grapalat"/>
                <w:b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բառով</w:t>
            </w:r>
            <w:proofErr w:type="spellEnd"/>
          </w:p>
        </w:tc>
      </w:tr>
      <w:tr w:rsidR="003E3592" w:rsidRPr="006A7037" w:rsidTr="008554AB">
        <w:tc>
          <w:tcPr>
            <w:tcW w:w="630" w:type="dxa"/>
            <w:vMerge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8</w:t>
            </w:r>
            <w:r w:rsidR="008554AB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17-րդ հոդված վերջին պարբերություն՝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«Այդ դեպքում, Սույն Համաձայնագրի գործողությունը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դադարեցվում է մի Կողմի մյուս Կողմից այդ մասին հաղորդումը ստանալու  վեց ամիսը լրանալուն պես։»</w:t>
            </w: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«</w:t>
            </w:r>
            <w:r w:rsidRPr="00604E8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Այդ դեպքում սույն Համաձայնագրի գործողությունը դադարեցվում է այդ մասին մի Կողմի ծանուցումը մյուս Կողմի </w:t>
            </w:r>
            <w:r w:rsidRPr="00604E8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ստանալու ամսաթվից 6 ամիսը լրանալուց հետո։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>»:</w:t>
            </w:r>
          </w:p>
        </w:tc>
        <w:tc>
          <w:tcPr>
            <w:tcW w:w="3827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 w:rsidR="008554A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ներառվել է  Համաձայնագրի նախագծում</w:t>
            </w:r>
          </w:p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3592" w:rsidRPr="00604E8F" w:rsidTr="008554AB">
        <w:tc>
          <w:tcPr>
            <w:tcW w:w="630" w:type="dxa"/>
            <w:vMerge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vMerge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9</w:t>
            </w:r>
            <w:r w:rsidR="008554AB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 </w:t>
            </w:r>
            <w:r w:rsidRPr="00604E8F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-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«Կողմերը՝ անօրինական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միգրացիայի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հակազդման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եւ</w:t>
            </w:r>
            <w:proofErr w:type="spellEnd"/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իրենց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քաղաքացիների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իրավունքների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պաշտպանության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նպատակով,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u w:val="single"/>
                <w:lang w:val="hy-AM"/>
              </w:rPr>
              <w:t>փոխանակվում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u w:val="single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u w:val="single"/>
                <w:lang w:val="hy-AM"/>
              </w:rPr>
              <w:t>են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Կողմ պետությունների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քաղաքացիների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մասին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հետեւյալ</w:t>
            </w:r>
            <w:proofErr w:type="spellEnd"/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կատեգորիաների տեղեկություններով</w:t>
            </w:r>
            <w:r w:rsidRPr="00604E8F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.»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 xml:space="preserve">- «Կողմերը </w:t>
            </w:r>
            <w:r w:rsidRPr="00604E8F">
              <w:rPr>
                <w:rFonts w:ascii="GHEA Grapalat" w:eastAsia="Times New Roman" w:hAnsi="GHEA Grapalat" w:cs="Cambria Math"/>
                <w:sz w:val="24"/>
                <w:szCs w:val="24"/>
                <w:u w:val="single"/>
                <w:lang w:val="hy-AM"/>
              </w:rPr>
              <w:t>փոխանակվում են</w:t>
            </w:r>
            <w:r w:rsidRPr="00604E8F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 xml:space="preserve"> Կողմ պետությունների տարածք մուտք գործելու (կամ իրենց տարածքից դուրս գալու) սահմանափակման առկայության եւ հիմքերի, ինչպես նաեւ Կողմ պետությունների տարածքներից վտարված անձանց մասին տեղեկություններով։»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-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«Հիմնվելով սույն Համաձայնագրի 2-րդ հոդվածի դրույթների վրա </w:t>
            </w:r>
            <w:r w:rsidRPr="00604E8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հ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արցումը ստորագրվում է Կողմ պետության իրավասու մարմնի ղեկավարի (նրա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 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տեղակալի) կամ իր կողմից լիազորված անձի կողմից, ովքեր հանդիսանում են հարցումների կատարման համակարգողներ։  Սույն Համաձայնագրն ուժի մեջ մտնելուց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հետո 45 օրվա ընթացքում Կողմերը 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u w:val="single"/>
                <w:lang w:val="hy-AM"/>
              </w:rPr>
              <w:t>փոխանակվում են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հարցումների ստորագրման իրավասություն ունեցող անձանց ցուցակներով, ինչպես նաեւ ձեւաթղթերի նմուշներով։» (</w:t>
            </w:r>
            <w:r w:rsidRPr="00604E8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5-րդ հոդվածի 1-ին եւ 2-րդ կետեր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04E8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9</w:t>
            </w:r>
            <w:r w:rsidRPr="00604E8F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նախագծի ողջ տեքստում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«փոխանակվում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են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pt-BR"/>
              </w:rPr>
              <w:t>»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բառը փոխարինել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«փոխանակում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fr-FR"/>
              </w:rPr>
              <w:t xml:space="preserve"> 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են</w:t>
            </w:r>
            <w:r w:rsidRPr="00604E8F">
              <w:rPr>
                <w:rFonts w:ascii="GHEA Grapalat" w:hAnsi="GHEA Grapalat" w:cs="Sylfaen"/>
                <w:b/>
                <w:i/>
                <w:sz w:val="24"/>
                <w:szCs w:val="24"/>
                <w:lang w:val="pt-BR"/>
              </w:rPr>
              <w:t>»</w:t>
            </w:r>
            <w:r w:rsidRPr="00604E8F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բառով</w:t>
            </w:r>
          </w:p>
        </w:tc>
        <w:tc>
          <w:tcPr>
            <w:tcW w:w="3827" w:type="dxa"/>
          </w:tcPr>
          <w:p w:rsidR="003E3592" w:rsidRPr="002D78DF" w:rsidRDefault="002D78DF" w:rsidP="006A3988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</w:t>
            </w:r>
            <w:proofErr w:type="spellStart"/>
            <w:r w:rsidR="003E3592" w:rsidRPr="00604E8F">
              <w:rPr>
                <w:rFonts w:ascii="GHEA Grapalat" w:hAnsi="GHEA Grapalat"/>
                <w:sz w:val="24"/>
                <w:szCs w:val="24"/>
                <w:lang w:val="hy-AM"/>
              </w:rPr>
              <w:t>նդուն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3E3592" w:rsidRPr="006A7037" w:rsidTr="008554AB">
        <w:trPr>
          <w:trHeight w:val="947"/>
        </w:trPr>
        <w:tc>
          <w:tcPr>
            <w:tcW w:w="630" w:type="dxa"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  <w:r w:rsidRPr="001D049B">
              <w:rPr>
                <w:sz w:val="24"/>
                <w:szCs w:val="24"/>
                <w:lang w:val="hy-AM"/>
              </w:rPr>
              <w:lastRenderedPageBreak/>
              <w:t>3․</w:t>
            </w:r>
          </w:p>
        </w:tc>
        <w:tc>
          <w:tcPr>
            <w:tcW w:w="2250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ՀՀ ոստիկանություն</w:t>
            </w: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855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2-րդ հոդվածի 2-րդ պարբերություն՝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«Հայաստանի Հանրապետության կողմից - Հայաստանի Հանրապետության տարածքային կառավարման </w:t>
            </w:r>
            <w:r w:rsidR="008554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զարգացման նախարարության միգրացիոն ծառայությունը </w:t>
            </w:r>
            <w:r w:rsidR="008554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Հայաստանի Հանրապետության ոստիկանությունը,»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-«Հայաստանի հանրապետության կողմից՝ ըստ գերատեսչությունների իրավասության շրջանակների</w:t>
            </w:r>
            <w:r w:rsidRPr="00604E8F">
              <w:rPr>
                <w:rFonts w:ascii="MS Mincho" w:eastAsia="MS Mincho" w:hAnsi="MS Mincho" w:cs="MS Mincho" w:hint="eastAsia"/>
                <w:b/>
                <w:i/>
                <w:sz w:val="24"/>
                <w:szCs w:val="24"/>
                <w:lang w:val="hy-AM"/>
              </w:rPr>
              <w:t>․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-Հայաստանի Հանրապետության տարածքային կառավարման </w:t>
            </w:r>
            <w:r w:rsidR="008554A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8554A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զարգացման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նախարարության միգրացիոն ծառայությունը՝ միգրացիայի ոլորտում,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-Հայաստանի Հանրապետության ոստիկանությունը՝ անօրինական միգրացիայի դեմ պայքարի ոլորտում»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-առաջարկվում է ռուսերեն </w:t>
            </w:r>
            <w:r w:rsidR="008554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հայերեն տեքստերում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«Կողմ պետություններ» </w:t>
            </w:r>
            <w:r w:rsidR="008554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«Կողմ պետությունների»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բառերը փոխարինել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«Կողմեր»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="008554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604E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04E8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«Կողմերի»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3827" w:type="dxa"/>
          </w:tcPr>
          <w:p w:rsidR="003E3592" w:rsidRPr="006A7037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Ներառվել է Համաձայնագրում</w:t>
            </w:r>
          </w:p>
          <w:p w:rsidR="006E6F05" w:rsidRPr="006A7037" w:rsidRDefault="006E6F05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6F05" w:rsidRPr="006A7037" w:rsidRDefault="006E6F05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6F05" w:rsidRPr="006A7037" w:rsidRDefault="006E6F05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6F05" w:rsidRPr="006A7037" w:rsidRDefault="006E6F05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6F05" w:rsidRPr="006A7037" w:rsidRDefault="006E6F05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6F05" w:rsidRPr="006A7037" w:rsidRDefault="006E6F05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6F05" w:rsidRPr="006A7037" w:rsidRDefault="006E6F05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6F05" w:rsidRPr="006A7037" w:rsidRDefault="006E6F05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6F05" w:rsidRPr="006A7037" w:rsidRDefault="006E6F05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6F05" w:rsidRPr="006A7037" w:rsidRDefault="006E6F05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6F05" w:rsidRPr="006A7037" w:rsidRDefault="006E6F05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6F05" w:rsidRPr="006A7037" w:rsidRDefault="006E6F05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6F05" w:rsidRPr="006A7037" w:rsidRDefault="006E6F05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E6F05" w:rsidRPr="006A7037" w:rsidRDefault="006E6F05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7037">
              <w:rPr>
                <w:rFonts w:ascii="GHEA Grapalat" w:hAnsi="GHEA Grapalat"/>
                <w:sz w:val="24"/>
                <w:szCs w:val="24"/>
                <w:lang w:val="hy-AM"/>
              </w:rPr>
              <w:t>Ընդուն</w:t>
            </w:r>
            <w:bookmarkStart w:id="0" w:name="_GoBack"/>
            <w:bookmarkEnd w:id="0"/>
            <w:r w:rsidRPr="006A7037">
              <w:rPr>
                <w:rFonts w:ascii="GHEA Grapalat" w:hAnsi="GHEA Grapalat"/>
                <w:sz w:val="24"/>
                <w:szCs w:val="24"/>
                <w:lang w:val="hy-AM"/>
              </w:rPr>
              <w:t>վել է մասնակի</w:t>
            </w:r>
          </w:p>
        </w:tc>
      </w:tr>
      <w:tr w:rsidR="003E3592" w:rsidRPr="001D049B" w:rsidTr="008554AB">
        <w:tc>
          <w:tcPr>
            <w:tcW w:w="630" w:type="dxa"/>
          </w:tcPr>
          <w:p w:rsidR="003E3592" w:rsidRPr="001D049B" w:rsidRDefault="003E3592" w:rsidP="00423573">
            <w:pPr>
              <w:rPr>
                <w:sz w:val="24"/>
                <w:szCs w:val="24"/>
                <w:lang w:val="en-US"/>
              </w:rPr>
            </w:pPr>
            <w:r w:rsidRPr="001D049B"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2250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Ազգային անվտանգության ծ</w:t>
            </w:r>
            <w:r w:rsidR="00A209AB"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ռայություն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14</w:t>
            </w:r>
            <w:r w:rsidR="008554AB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8554A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2019թ</w:t>
            </w:r>
            <w:r w:rsidRPr="00604E8F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11/22</w:t>
            </w: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3E3592" w:rsidRPr="00604E8F" w:rsidRDefault="003E3592" w:rsidP="008554AB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Դիտողություններ </w:t>
            </w:r>
            <w:r w:rsidR="008554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առաջարկություններ չկան</w:t>
            </w:r>
          </w:p>
        </w:tc>
        <w:tc>
          <w:tcPr>
            <w:tcW w:w="3827" w:type="dxa"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3592" w:rsidRPr="001D049B" w:rsidTr="008554AB">
        <w:tc>
          <w:tcPr>
            <w:tcW w:w="630" w:type="dxa"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  <w:r w:rsidRPr="001D049B">
              <w:rPr>
                <w:sz w:val="24"/>
                <w:szCs w:val="24"/>
                <w:lang w:val="hy-AM"/>
              </w:rPr>
              <w:lastRenderedPageBreak/>
              <w:t>5․</w:t>
            </w:r>
          </w:p>
        </w:tc>
        <w:tc>
          <w:tcPr>
            <w:tcW w:w="2250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ՀՀ Գլխավոր դատախազություն</w:t>
            </w:r>
          </w:p>
          <w:p w:rsidR="003E3592" w:rsidRPr="00604E8F" w:rsidRDefault="008554AB" w:rsidP="008554A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E3592" w:rsidRPr="00604E8F"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3E3592" w:rsidRPr="00604E8F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3E3592" w:rsidRPr="00604E8F">
              <w:rPr>
                <w:rFonts w:ascii="GHEA Grapalat" w:hAnsi="GHEA Grapalat"/>
                <w:sz w:val="24"/>
                <w:szCs w:val="24"/>
                <w:lang w:val="hy-AM"/>
              </w:rPr>
              <w:t>2018թ</w:t>
            </w:r>
            <w:r w:rsidR="003E3592" w:rsidRPr="00604E8F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Նախագիծը ՀՀ Գլխավոր դատախազության գործառույթներին անմիջականորեն առնչվող դրույթներ չի պարունակում։</w:t>
            </w:r>
          </w:p>
          <w:p w:rsidR="003E3592" w:rsidRPr="00604E8F" w:rsidRDefault="003E3592" w:rsidP="008554AB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Դիտողություններ </w:t>
            </w:r>
            <w:r w:rsidR="008554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առաջարկություններ չկան</w:t>
            </w:r>
          </w:p>
        </w:tc>
        <w:tc>
          <w:tcPr>
            <w:tcW w:w="3827" w:type="dxa"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3592" w:rsidRPr="006A7037" w:rsidTr="008554AB">
        <w:tc>
          <w:tcPr>
            <w:tcW w:w="630" w:type="dxa"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  <w:r w:rsidRPr="001D049B">
              <w:rPr>
                <w:sz w:val="24"/>
                <w:szCs w:val="24"/>
                <w:lang w:val="hy-AM"/>
              </w:rPr>
              <w:t>6․</w:t>
            </w:r>
          </w:p>
        </w:tc>
        <w:tc>
          <w:tcPr>
            <w:tcW w:w="2250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="008554AB">
              <w:rPr>
                <w:rFonts w:ascii="GHEA Grapalat" w:hAnsi="GHEA Grapalat"/>
                <w:sz w:val="24"/>
                <w:szCs w:val="24"/>
                <w:lang w:val="hy-AM"/>
              </w:rPr>
              <w:t>.01.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2019թ</w:t>
            </w:r>
            <w:r w:rsidRPr="00604E8F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04/5-3/108-19</w:t>
            </w: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3E3592" w:rsidRPr="00604E8F" w:rsidRDefault="003E3592" w:rsidP="008554AB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Համաձայնագրի նախագծում </w:t>
            </w:r>
            <w:r w:rsidR="008554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ՀՀ-ի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համար ֆինանսական պարտավորություններ նախատեսող, եկամուտների նվազեցման կամ ծախսրի ավելացման հանգեցնող դրույթներ առկա չեն։</w:t>
            </w:r>
          </w:p>
        </w:tc>
        <w:tc>
          <w:tcPr>
            <w:tcW w:w="3827" w:type="dxa"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3592" w:rsidRPr="006A7037" w:rsidTr="008554AB">
        <w:tc>
          <w:tcPr>
            <w:tcW w:w="630" w:type="dxa"/>
          </w:tcPr>
          <w:p w:rsidR="003E3592" w:rsidRPr="001D049B" w:rsidRDefault="003E3592" w:rsidP="00423573">
            <w:pPr>
              <w:rPr>
                <w:sz w:val="24"/>
                <w:szCs w:val="24"/>
                <w:lang w:val="hy-AM"/>
              </w:rPr>
            </w:pPr>
            <w:r w:rsidRPr="001D049B">
              <w:rPr>
                <w:sz w:val="24"/>
                <w:szCs w:val="24"/>
                <w:lang w:val="hy-AM"/>
              </w:rPr>
              <w:t>7․</w:t>
            </w:r>
          </w:p>
        </w:tc>
        <w:tc>
          <w:tcPr>
            <w:tcW w:w="2250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արդարադա</w:t>
            </w:r>
            <w:r w:rsidR="008554AB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տության</w:t>
            </w:r>
            <w:proofErr w:type="spellEnd"/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 w:rsidRPr="00604E8F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604E8F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2019թ</w:t>
            </w:r>
          </w:p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4E8F">
              <w:rPr>
                <w:rFonts w:ascii="GHEA Grapalat" w:hAnsi="GHEA Grapalat"/>
                <w:sz w:val="24"/>
                <w:szCs w:val="24"/>
                <w:lang w:val="hy-AM"/>
              </w:rPr>
              <w:t>01/14/342-19</w:t>
            </w:r>
          </w:p>
        </w:tc>
        <w:tc>
          <w:tcPr>
            <w:tcW w:w="4252" w:type="dxa"/>
          </w:tcPr>
          <w:p w:rsidR="003E3592" w:rsidRPr="00604E8F" w:rsidRDefault="003E3592" w:rsidP="0042357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Համաձայնագրի նախագիծը չի պարունակում </w:t>
            </w:r>
            <w:r w:rsidR="008554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</w:t>
            </w: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օրենքին հակասող, օրենքի փոփոխույուն կամ նոր օրենքի ընդունում նախատեսող նորմեր։</w:t>
            </w:r>
          </w:p>
          <w:p w:rsidR="003E3592" w:rsidRPr="00604E8F" w:rsidRDefault="003E3592" w:rsidP="00423573">
            <w:pPr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04E8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Համաձայնագրի նախագիծը ներկայիս խխմբագրությամբ ենթակա է վավերացման։</w:t>
            </w:r>
          </w:p>
        </w:tc>
        <w:tc>
          <w:tcPr>
            <w:tcW w:w="3827" w:type="dxa"/>
          </w:tcPr>
          <w:p w:rsidR="003E3592" w:rsidRPr="00604E8F" w:rsidRDefault="003E3592" w:rsidP="0042357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8554AB" w:rsidRDefault="008554AB" w:rsidP="003E3592">
      <w:pPr>
        <w:ind w:left="8496"/>
        <w:rPr>
          <w:rFonts w:ascii="GHEA Grapalat" w:hAnsi="GHEA Grapalat"/>
          <w:b/>
          <w:sz w:val="24"/>
          <w:szCs w:val="24"/>
          <w:lang w:val="hy-AM"/>
        </w:rPr>
      </w:pPr>
    </w:p>
    <w:p w:rsidR="003E3592" w:rsidRPr="001D049B" w:rsidRDefault="008554AB" w:rsidP="008554AB">
      <w:pPr>
        <w:ind w:left="8496"/>
        <w:rPr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="003E3592" w:rsidRPr="001D049B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proofErr w:type="spellStart"/>
      <w:r w:rsidR="00896931">
        <w:rPr>
          <w:rFonts w:ascii="GHEA Grapalat" w:hAnsi="GHEA Grapalat"/>
          <w:b/>
          <w:sz w:val="24"/>
          <w:szCs w:val="24"/>
          <w:lang w:val="hy-AM"/>
        </w:rPr>
        <w:t>Հանրապետությ</w:t>
      </w:r>
      <w:proofErr w:type="spellEnd"/>
      <w:r w:rsidR="00896931">
        <w:rPr>
          <w:rFonts w:ascii="GHEA Grapalat" w:hAnsi="GHEA Grapalat"/>
          <w:b/>
          <w:sz w:val="24"/>
          <w:szCs w:val="24"/>
          <w:lang w:val="en-US"/>
        </w:rPr>
        <w:t>ա</w:t>
      </w:r>
      <w:r w:rsidR="003E3592" w:rsidRPr="001D049B">
        <w:rPr>
          <w:rFonts w:ascii="GHEA Grapalat" w:hAnsi="GHEA Grapalat"/>
          <w:b/>
          <w:sz w:val="24"/>
          <w:szCs w:val="24"/>
          <w:lang w:val="hy-AM"/>
        </w:rPr>
        <w:t>ն Ոստիկանություն</w:t>
      </w:r>
    </w:p>
    <w:p w:rsidR="00CF3535" w:rsidRPr="003E3592" w:rsidRDefault="00CF3535" w:rsidP="003E3592"/>
    <w:sectPr w:rsidR="00CF3535" w:rsidRPr="003E3592" w:rsidSect="005E421E">
      <w:pgSz w:w="16838" w:h="11906" w:orient="landscape"/>
      <w:pgMar w:top="850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B2"/>
    <w:rsid w:val="000108E9"/>
    <w:rsid w:val="000725ED"/>
    <w:rsid w:val="000B5075"/>
    <w:rsid w:val="000F3EA6"/>
    <w:rsid w:val="00100D7A"/>
    <w:rsid w:val="0014221A"/>
    <w:rsid w:val="00152E50"/>
    <w:rsid w:val="001A7E81"/>
    <w:rsid w:val="001D7999"/>
    <w:rsid w:val="00210807"/>
    <w:rsid w:val="00214A04"/>
    <w:rsid w:val="0021543E"/>
    <w:rsid w:val="00227018"/>
    <w:rsid w:val="00255B6B"/>
    <w:rsid w:val="00280D22"/>
    <w:rsid w:val="002C1524"/>
    <w:rsid w:val="002C21D9"/>
    <w:rsid w:val="002D78DF"/>
    <w:rsid w:val="00300CAA"/>
    <w:rsid w:val="00303A5C"/>
    <w:rsid w:val="003072FF"/>
    <w:rsid w:val="0031794D"/>
    <w:rsid w:val="00330391"/>
    <w:rsid w:val="00333F33"/>
    <w:rsid w:val="003947C6"/>
    <w:rsid w:val="003960AF"/>
    <w:rsid w:val="003C07AC"/>
    <w:rsid w:val="003E3592"/>
    <w:rsid w:val="00416B42"/>
    <w:rsid w:val="00441936"/>
    <w:rsid w:val="00463231"/>
    <w:rsid w:val="00481322"/>
    <w:rsid w:val="00491C50"/>
    <w:rsid w:val="0054327C"/>
    <w:rsid w:val="005A2C4F"/>
    <w:rsid w:val="00604E8F"/>
    <w:rsid w:val="00631433"/>
    <w:rsid w:val="006A3988"/>
    <w:rsid w:val="006A7037"/>
    <w:rsid w:val="006E6771"/>
    <w:rsid w:val="006E6F05"/>
    <w:rsid w:val="006F567D"/>
    <w:rsid w:val="006F5D08"/>
    <w:rsid w:val="00716674"/>
    <w:rsid w:val="007965A5"/>
    <w:rsid w:val="00805FC7"/>
    <w:rsid w:val="008171C8"/>
    <w:rsid w:val="008554AB"/>
    <w:rsid w:val="0086430B"/>
    <w:rsid w:val="008913C2"/>
    <w:rsid w:val="00896931"/>
    <w:rsid w:val="00896E2D"/>
    <w:rsid w:val="008C2435"/>
    <w:rsid w:val="00916167"/>
    <w:rsid w:val="0093794A"/>
    <w:rsid w:val="00940E10"/>
    <w:rsid w:val="009707D5"/>
    <w:rsid w:val="00981101"/>
    <w:rsid w:val="00992771"/>
    <w:rsid w:val="009D6F68"/>
    <w:rsid w:val="00A209AB"/>
    <w:rsid w:val="00AD68E1"/>
    <w:rsid w:val="00BF6FBF"/>
    <w:rsid w:val="00C12A9E"/>
    <w:rsid w:val="00C94BB4"/>
    <w:rsid w:val="00CF3535"/>
    <w:rsid w:val="00D928F2"/>
    <w:rsid w:val="00E86CE6"/>
    <w:rsid w:val="00EA5FB2"/>
    <w:rsid w:val="00EA6A5D"/>
    <w:rsid w:val="00F6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F9C8C"/>
  <w15:docId w15:val="{A660787A-068A-42A0-B8CE-F3167A88E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35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1">
    <w:name w:val="Сетка таблицы1"/>
    <w:basedOn w:val="TableNormal"/>
    <w:next w:val="TableGrid"/>
    <w:uiPriority w:val="59"/>
    <w:rsid w:val="00992771"/>
    <w:pPr>
      <w:spacing w:after="0" w:line="240" w:lineRule="auto"/>
    </w:pPr>
    <w:rPr>
      <w:rFonts w:eastAsia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992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6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9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9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0D13B-5261-4224-85F4-0313040C5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2076</Words>
  <Characters>11834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OSCE</Company>
  <LinksUpToDate>false</LinksUpToDate>
  <CharactersWithSpaces>13883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http:/mul.police.gov.am/tasks/docs/attachment.php?id=135175&amp;fn=ardir-ampopatert.docx&amp;out=1&amp;token=</cp:keywords>
  <cp:lastModifiedBy>Qristine Grigoryan</cp:lastModifiedBy>
  <cp:revision>2</cp:revision>
  <cp:lastPrinted>2019-11-13T08:42:00Z</cp:lastPrinted>
  <dcterms:created xsi:type="dcterms:W3CDTF">2019-11-14T05:24:00Z</dcterms:created>
  <dcterms:modified xsi:type="dcterms:W3CDTF">2019-11-14T05:24:00Z</dcterms:modified>
</cp:coreProperties>
</file>