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404C5B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404C5B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4C5B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404C5B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404C5B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404C5B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404C5B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404C5B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404C5B">
        <w:rPr>
          <w:rStyle w:val="Strong"/>
          <w:rFonts w:ascii="GHEA Grapalat" w:hAnsi="GHEA Grapalat" w:cs="Sylfaen"/>
          <w:lang w:val="hy-AM"/>
        </w:rPr>
        <w:t>ՀԱՅԱՍՏԱՆԻ</w:t>
      </w:r>
      <w:r w:rsidRPr="00404C5B">
        <w:rPr>
          <w:rStyle w:val="Strong"/>
          <w:rFonts w:ascii="GHEA Grapalat" w:hAnsi="GHEA Grapalat"/>
          <w:lang w:val="hy-AM"/>
        </w:rPr>
        <w:t xml:space="preserve"> </w:t>
      </w:r>
      <w:r w:rsidRPr="00404C5B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404C5B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404C5B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404C5B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04C5B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404C5B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04C5B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404C5B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04C5B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404C5B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04C5B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404C5B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04C5B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404C5B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404C5B" w:rsidRDefault="00731CA3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404C5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ՎԵՐԱԿԱՆԳՆՄԱՆ ՎԱՐԿԵՐԻ ԲԱՆԿԻ ՄԻՋԵՎ «ՔԱՂԱՔԱԿԱՆՈՒԹՅԱՆ ՎՐԱ ՀԻՄՆՎԱԾ ՎԱՐԿ – ՇՐՋԱԿԱ ՄԻՋԱՎԱՅՐԻ ՊԱՀՊԱՆՈՒԹՅՈՒՆ - BMZ 3010 00 579, ՎԱՐԿ N 29426» ՎԱՐԿԱՅԻՆ ՀԱՄԱՁԱՅՆԱԳԻՐԸ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404C5B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404C5B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404C5B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4C5B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04C5B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404C5B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A1423" w:rsidRPr="00404C5B">
        <w:rPr>
          <w:rFonts w:ascii="GHEA Grapalat" w:hAnsi="GHEA Grapalat"/>
          <w:sz w:val="24"/>
          <w:szCs w:val="24"/>
          <w:lang w:val="hy-AM"/>
        </w:rPr>
        <w:t>2019</w:t>
      </w:r>
      <w:r w:rsidR="003A14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1423" w:rsidRPr="00404C5B">
        <w:rPr>
          <w:rFonts w:ascii="GHEA Grapalat" w:hAnsi="GHEA Grapalat"/>
          <w:sz w:val="24"/>
          <w:szCs w:val="24"/>
          <w:lang w:val="hy-AM"/>
        </w:rPr>
        <w:t>թ</w:t>
      </w:r>
      <w:r w:rsidR="003A1423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3A1423" w:rsidRPr="00404C5B">
        <w:rPr>
          <w:rFonts w:ascii="GHEA Grapalat" w:hAnsi="GHEA Grapalat"/>
          <w:sz w:val="24"/>
          <w:szCs w:val="24"/>
          <w:lang w:val="hy-AM"/>
        </w:rPr>
        <w:t>նոյեմբերի 11-ին ստորագրված</w:t>
      </w:r>
      <w:r w:rsidR="003A1423">
        <w:rPr>
          <w:rFonts w:ascii="GHEA Grapalat" w:hAnsi="GHEA Grapalat"/>
          <w:sz w:val="24"/>
          <w:szCs w:val="24"/>
          <w:lang w:val="hy-AM"/>
        </w:rPr>
        <w:t>՝</w:t>
      </w:r>
      <w:r w:rsidR="003A1423"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A4C" w:rsidRPr="00404C5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Վերականգնման վարկերի բանկի </w:t>
      </w:r>
      <w:proofErr w:type="spellStart"/>
      <w:r w:rsidR="000B2A4C" w:rsidRPr="00404C5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0B2A4C" w:rsidRPr="00404C5B">
        <w:rPr>
          <w:rFonts w:ascii="GHEA Grapalat" w:hAnsi="GHEA Grapalat"/>
          <w:sz w:val="24"/>
          <w:szCs w:val="24"/>
          <w:lang w:val="hy-AM"/>
        </w:rPr>
        <w:t xml:space="preserve"> «Քաղաքականության վրա հիմնված վարկ – Շրջակա միջավայրի պահպանություն -</w:t>
      </w:r>
      <w:r w:rsidR="000B2A4C" w:rsidRPr="00404C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2A4C" w:rsidRPr="00404C5B">
        <w:rPr>
          <w:rFonts w:ascii="GHEA Grapalat" w:hAnsi="GHEA Grapalat"/>
          <w:sz w:val="24"/>
          <w:szCs w:val="24"/>
          <w:lang w:val="hy-AM"/>
        </w:rPr>
        <w:t>BMZ 3010 00 579, վարկ N 29426» վարկային</w:t>
      </w:r>
      <w:r w:rsidR="00672F47" w:rsidRPr="00404C5B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404C5B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404C5B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04C5B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04C5B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մեջ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է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404C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4C5B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404C5B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404C5B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34085B" w:rsidRPr="00404C5B" w:rsidRDefault="0034085B" w:rsidP="0034085B">
      <w:pPr>
        <w:rPr>
          <w:rFonts w:ascii="GHEA Grapalat" w:hAnsi="GHEA Grapalat"/>
          <w:lang w:val="hy-AM"/>
        </w:rPr>
      </w:pPr>
    </w:p>
    <w:p w:rsidR="00A815A5" w:rsidRPr="00404C5B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404C5B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90081" w:rsidRPr="00404C5B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404C5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B2A4C"/>
    <w:rsid w:val="000C07A2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1423"/>
    <w:rsid w:val="003A7FAF"/>
    <w:rsid w:val="003F3E82"/>
    <w:rsid w:val="00404C5B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31CA3"/>
    <w:rsid w:val="0074581C"/>
    <w:rsid w:val="00767B53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3CD6E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9</cp:revision>
  <cp:lastPrinted>2018-04-16T10:08:00Z</cp:lastPrinted>
  <dcterms:created xsi:type="dcterms:W3CDTF">2018-04-16T10:08:00Z</dcterms:created>
  <dcterms:modified xsi:type="dcterms:W3CDTF">2019-11-14T11:01:00Z</dcterms:modified>
</cp:coreProperties>
</file>