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4"/>
      </w:tblGrid>
      <w:tr w:rsidR="00E778B5" w:rsidRPr="00AF4445" w14:paraId="5C9111B1" w14:textId="77777777" w:rsidTr="003A5CF9">
        <w:trPr>
          <w:tblCellSpacing w:w="7" w:type="dxa"/>
        </w:trPr>
        <w:tc>
          <w:tcPr>
            <w:tcW w:w="9326" w:type="dxa"/>
            <w:shd w:val="clear" w:color="auto" w:fill="FFFFFF"/>
            <w:vAlign w:val="bottom"/>
            <w:hideMark/>
          </w:tcPr>
          <w:p w14:paraId="15F25AA4" w14:textId="66B96FA5" w:rsidR="00E778B5" w:rsidRPr="00AF4445" w:rsidRDefault="00E778B5" w:rsidP="00EF4C0B">
            <w:pPr>
              <w:spacing w:after="0" w:line="360" w:lineRule="auto"/>
              <w:ind w:left="-630" w:firstLine="133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4445"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="00EF4C0B" w:rsidRPr="00AF4445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="00EF7BAF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bookmarkStart w:id="0" w:name="_GoBack"/>
            <w:bookmarkEnd w:id="0"/>
          </w:p>
          <w:p w14:paraId="0D8C1288" w14:textId="384FA1D1" w:rsidR="00E778B5" w:rsidRPr="00AF4445" w:rsidRDefault="00E778B5" w:rsidP="00F0598E">
            <w:pPr>
              <w:spacing w:after="0" w:line="360" w:lineRule="auto"/>
              <w:ind w:left="-630" w:firstLine="133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444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2026 թվականի</w:t>
            </w:r>
          </w:p>
          <w:p w14:paraId="51AFB3C9" w14:textId="74A8789D" w:rsidR="00E778B5" w:rsidRPr="00AF4445" w:rsidRDefault="00E778B5" w:rsidP="00F0598E">
            <w:pPr>
              <w:spacing w:after="0" w:line="360" w:lineRule="auto"/>
              <w:ind w:left="-630" w:firstLine="133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4445">
              <w:rPr>
                <w:rFonts w:ascii="GHEA Grapalat" w:hAnsi="GHEA Grapalat"/>
                <w:sz w:val="24"/>
                <w:szCs w:val="24"/>
                <w:lang w:val="hy-AM"/>
              </w:rPr>
              <w:t>հոկտեմբերի ----ի N -</w:t>
            </w:r>
            <w:r w:rsidR="00AE7075" w:rsidRPr="00AF444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AF444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</w:t>
            </w:r>
          </w:p>
        </w:tc>
      </w:tr>
    </w:tbl>
    <w:p w14:paraId="59084E0B" w14:textId="06600B5C" w:rsidR="00BC3FF0" w:rsidRPr="00AF4445" w:rsidRDefault="00E778B5" w:rsidP="00BC3FF0">
      <w:pPr>
        <w:spacing w:after="0" w:line="360" w:lineRule="auto"/>
        <w:ind w:left="-630" w:firstLine="1339"/>
        <w:jc w:val="right"/>
        <w:rPr>
          <w:rFonts w:ascii="Calibri" w:hAnsi="Calibri" w:cs="Calibri"/>
          <w:sz w:val="24"/>
          <w:szCs w:val="24"/>
          <w:lang w:val="hy-AM"/>
        </w:rPr>
      </w:pPr>
      <w:r w:rsidRPr="00AF4445">
        <w:rPr>
          <w:rFonts w:ascii="Calibri" w:hAnsi="Calibri" w:cs="Calibri"/>
          <w:sz w:val="24"/>
          <w:szCs w:val="24"/>
          <w:lang w:val="hy-AM"/>
        </w:rPr>
        <w:t> </w:t>
      </w:r>
    </w:p>
    <w:p w14:paraId="472D4E96" w14:textId="4E98DAA2" w:rsidR="00E778B5" w:rsidRPr="00AF4445" w:rsidRDefault="00E778B5" w:rsidP="00BC3F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F4445">
        <w:rPr>
          <w:rFonts w:ascii="GHEA Grapalat" w:hAnsi="GHEA Grapalat"/>
          <w:b/>
          <w:bCs/>
          <w:sz w:val="24"/>
          <w:szCs w:val="24"/>
          <w:lang w:val="hy-AM"/>
        </w:rPr>
        <w:t>Կ Ա Ր Գ</w:t>
      </w:r>
    </w:p>
    <w:p w14:paraId="4FE30A4B" w14:textId="1C55FCA6" w:rsidR="00E778B5" w:rsidRPr="00AF4445" w:rsidRDefault="00E778B5" w:rsidP="00BC3FF0">
      <w:pPr>
        <w:spacing w:after="0" w:line="360" w:lineRule="auto"/>
        <w:ind w:left="-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F4445">
        <w:rPr>
          <w:rFonts w:ascii="GHEA Grapalat" w:hAnsi="GHEA Grapalat"/>
          <w:b/>
          <w:bCs/>
          <w:sz w:val="24"/>
          <w:szCs w:val="24"/>
          <w:lang w:val="hy-AM"/>
        </w:rPr>
        <w:t>2026 ԹՎԱԿԱՆԻ ՀՈՒՆԻՍ-ՀՈՒԼԻՍ ԱՄԻՍՆԵՐԻՆ</w:t>
      </w:r>
      <w:r w:rsidR="00BC3FF0" w:rsidRPr="00AF44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F4445">
        <w:rPr>
          <w:rFonts w:ascii="GHEA Grapalat" w:hAnsi="GHEA Grapalat"/>
          <w:b/>
          <w:bCs/>
          <w:sz w:val="24"/>
          <w:szCs w:val="24"/>
          <w:lang w:val="hy-AM"/>
        </w:rPr>
        <w:t>ԿԱՐԿՏԱՀԱՐՈՒԹՅԱՆ ՀԵՏԵՎԱՆՔՈՎ ՊԱՏՃԱՌՎԱԾ ՎՆԱՍՆԵՐԻ ՄԵՂՄՄԱՆ</w:t>
      </w:r>
      <w:r w:rsidR="00DF1B31" w:rsidRPr="00AF44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F4445">
        <w:rPr>
          <w:rFonts w:ascii="GHEA Grapalat" w:hAnsi="GHEA Grapalat"/>
          <w:b/>
          <w:bCs/>
          <w:sz w:val="24"/>
          <w:szCs w:val="24"/>
          <w:lang w:val="hy-AM"/>
        </w:rPr>
        <w:t>ԱՋԱԿՑՈՒԹՅԱՆ ՏՐԱՄԱԴՐՄԱՆ</w:t>
      </w:r>
    </w:p>
    <w:p w14:paraId="679800DC" w14:textId="77777777" w:rsidR="005B69E1" w:rsidRPr="00AF4445" w:rsidRDefault="005B69E1" w:rsidP="00F0598E">
      <w:pPr>
        <w:spacing w:after="0" w:line="360" w:lineRule="auto"/>
        <w:ind w:left="-630" w:firstLine="1339"/>
        <w:jc w:val="center"/>
        <w:rPr>
          <w:rFonts w:ascii="GHEA Grapalat" w:hAnsi="GHEA Grapalat"/>
          <w:lang w:val="hy-AM"/>
        </w:rPr>
      </w:pPr>
    </w:p>
    <w:p w14:paraId="3FC45DD4" w14:textId="12AF7F9B" w:rsidR="0025733C" w:rsidRPr="00AF4445" w:rsidRDefault="004C6683" w:rsidP="007519AF">
      <w:pPr>
        <w:spacing w:after="0" w:line="360" w:lineRule="auto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4445">
        <w:rPr>
          <w:rFonts w:ascii="GHEA Grapalat" w:hAnsi="GHEA Grapalat"/>
          <w:sz w:val="24"/>
          <w:szCs w:val="24"/>
          <w:lang w:val="hy-AM"/>
        </w:rPr>
        <w:t>1</w:t>
      </w:r>
      <w:r w:rsidRPr="00AF444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25733C" w:rsidRPr="00AF4445">
        <w:rPr>
          <w:rFonts w:ascii="GHEA Grapalat" w:hAnsi="GHEA Grapalat"/>
          <w:sz w:val="24"/>
          <w:szCs w:val="24"/>
          <w:lang w:val="hy-AM"/>
        </w:rPr>
        <w:t xml:space="preserve">Սույն կարգով (այսուհետ՝ կարգ) կարգավորվում են 2026 թվականի հունիս-հուլիս ամիսներին Հայաստանի Հանրապետության մարզերում տեղացած կարկուտի </w:t>
      </w:r>
      <w:proofErr w:type="spellStart"/>
      <w:r w:rsidR="0025733C" w:rsidRPr="00AF4445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="0025733C" w:rsidRPr="00AF4445">
        <w:rPr>
          <w:rFonts w:ascii="GHEA Grapalat" w:hAnsi="GHEA Grapalat"/>
          <w:sz w:val="24"/>
          <w:szCs w:val="24"/>
          <w:lang w:val="hy-AM"/>
        </w:rPr>
        <w:t xml:space="preserve"> գյուղատնտեսական (բուսաբուծության</w:t>
      </w:r>
      <w:r w:rsidR="00D21BF1" w:rsidRPr="00AF4445">
        <w:rPr>
          <w:rFonts w:ascii="GHEA Grapalat" w:hAnsi="GHEA Grapalat"/>
          <w:sz w:val="24"/>
          <w:szCs w:val="24"/>
          <w:lang w:val="hy-AM"/>
        </w:rPr>
        <w:t xml:space="preserve"> և անասնաբուծության</w:t>
      </w:r>
      <w:r w:rsidR="0025733C" w:rsidRPr="00AF4445">
        <w:rPr>
          <w:rFonts w:ascii="GHEA Grapalat" w:hAnsi="GHEA Grapalat"/>
          <w:sz w:val="24"/>
          <w:szCs w:val="24"/>
          <w:lang w:val="hy-AM"/>
        </w:rPr>
        <w:t xml:space="preserve">) գույքին, </w:t>
      </w:r>
      <w:proofErr w:type="spellStart"/>
      <w:r w:rsidR="0025733C" w:rsidRPr="00AF4445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="0025733C" w:rsidRPr="00AF4445">
        <w:rPr>
          <w:rFonts w:ascii="GHEA Grapalat" w:hAnsi="GHEA Grapalat"/>
          <w:sz w:val="24"/>
          <w:szCs w:val="24"/>
          <w:lang w:val="hy-AM"/>
        </w:rPr>
        <w:t xml:space="preserve"> շենքերի և անհատական բնակելի տների տանիքներին, տրանսպորտային միջոցներին</w:t>
      </w:r>
      <w:r w:rsidR="007519AF" w:rsidRPr="00AF4445">
        <w:rPr>
          <w:rFonts w:ascii="GHEA Grapalat" w:hAnsi="GHEA Grapalat"/>
          <w:sz w:val="24"/>
          <w:szCs w:val="24"/>
          <w:lang w:val="hy-AM"/>
        </w:rPr>
        <w:t>, ինչպես նաև</w:t>
      </w:r>
      <w:r w:rsidR="0025733C" w:rsidRPr="00AF444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5076C" w:rsidRPr="00AF4445">
        <w:rPr>
          <w:rFonts w:ascii="GHEA Grapalat" w:hAnsi="GHEA Grapalat"/>
          <w:sz w:val="24"/>
          <w:szCs w:val="24"/>
          <w:lang w:val="hy-AM"/>
        </w:rPr>
        <w:t>ջերմատներին</w:t>
      </w:r>
      <w:proofErr w:type="spellEnd"/>
      <w:r w:rsidR="00AD6C44" w:rsidRPr="00AF4445">
        <w:rPr>
          <w:rFonts w:ascii="GHEA Grapalat" w:hAnsi="GHEA Grapalat"/>
          <w:sz w:val="24"/>
          <w:szCs w:val="24"/>
          <w:lang w:val="hy-AM"/>
        </w:rPr>
        <w:t xml:space="preserve"> </w:t>
      </w:r>
      <w:r w:rsidR="0025733C" w:rsidRPr="00AF4445">
        <w:rPr>
          <w:rFonts w:ascii="GHEA Grapalat" w:hAnsi="GHEA Grapalat"/>
          <w:sz w:val="24"/>
          <w:szCs w:val="24"/>
          <w:lang w:val="hy-AM"/>
        </w:rPr>
        <w:t xml:space="preserve">պատճառված վնասների </w:t>
      </w:r>
      <w:proofErr w:type="spellStart"/>
      <w:r w:rsidR="0066410D" w:rsidRPr="00AF4445">
        <w:rPr>
          <w:rFonts w:ascii="GHEA Grapalat" w:hAnsi="GHEA Grapalat"/>
          <w:sz w:val="24"/>
          <w:szCs w:val="24"/>
          <w:lang w:val="hy-AM"/>
        </w:rPr>
        <w:t>հետևանքների</w:t>
      </w:r>
      <w:proofErr w:type="spellEnd"/>
      <w:r w:rsidR="0066410D" w:rsidRPr="00AF4445">
        <w:rPr>
          <w:rFonts w:ascii="GHEA Grapalat" w:hAnsi="GHEA Grapalat"/>
          <w:sz w:val="24"/>
          <w:szCs w:val="24"/>
          <w:lang w:val="hy-AM"/>
        </w:rPr>
        <w:t xml:space="preserve"> մասնակի </w:t>
      </w:r>
      <w:proofErr w:type="spellStart"/>
      <w:r w:rsidR="0066410D" w:rsidRPr="00AF4445">
        <w:rPr>
          <w:rFonts w:ascii="GHEA Grapalat" w:hAnsi="GHEA Grapalat"/>
          <w:sz w:val="24"/>
          <w:szCs w:val="24"/>
          <w:lang w:val="hy-AM"/>
        </w:rPr>
        <w:t>մեղմման</w:t>
      </w:r>
      <w:proofErr w:type="spellEnd"/>
      <w:r w:rsidR="0066410D" w:rsidRPr="00AF4445">
        <w:rPr>
          <w:rFonts w:ascii="GHEA Grapalat" w:hAnsi="GHEA Grapalat"/>
          <w:sz w:val="24"/>
          <w:szCs w:val="24"/>
          <w:lang w:val="hy-AM"/>
        </w:rPr>
        <w:t xml:space="preserve"> նպատակով աջակցության տրամադրման հետ կապված հարաբերությունները։ </w:t>
      </w:r>
    </w:p>
    <w:p w14:paraId="318E66AA" w14:textId="77777777" w:rsidR="00F00C59" w:rsidRDefault="004C6683" w:rsidP="007519AF">
      <w:pPr>
        <w:spacing w:after="0" w:line="360" w:lineRule="auto"/>
        <w:ind w:left="-630" w:firstLine="720"/>
        <w:jc w:val="both"/>
        <w:rPr>
          <w:rFonts w:ascii="GHEA Grapalat" w:eastAsia="Microsoft JhengHei" w:hAnsi="GHEA Grapalat" w:cs="Sylfaen"/>
          <w:sz w:val="24"/>
          <w:szCs w:val="24"/>
          <w:lang w:val="hy-AM"/>
        </w:rPr>
      </w:pPr>
      <w:r w:rsidRPr="00AF4445">
        <w:rPr>
          <w:rFonts w:ascii="GHEA Grapalat" w:hAnsi="GHEA Grapalat"/>
          <w:sz w:val="24"/>
          <w:szCs w:val="24"/>
          <w:lang w:val="hy-AM"/>
        </w:rPr>
        <w:t>2</w:t>
      </w:r>
      <w:r w:rsidR="004571DD" w:rsidRPr="00AF444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4571DD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Սույն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կարգով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աջակցությունը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տրամադրվում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է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Հայաստանի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Հանրապետության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64606C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վարչապետի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2026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թվականի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հունիսի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23-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ի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N 547-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Ա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որոշմամբ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ստեղծված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աշխատանքային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խմբի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ուսումնասիրությունների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FC267A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և</w:t>
      </w:r>
      <w:r w:rsidR="00FC267A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7347F6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Հայաստանի</w:t>
      </w:r>
      <w:r w:rsidR="007347F6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7347F6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Հանրապետության</w:t>
      </w:r>
      <w:r w:rsidR="007347F6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7347F6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կառավարության</w:t>
      </w:r>
      <w:r w:rsidR="007347F6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2011 </w:t>
      </w:r>
      <w:r w:rsidR="007347F6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թվականի</w:t>
      </w:r>
      <w:r w:rsidR="007347F6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7347F6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նոյեմբերի</w:t>
      </w:r>
      <w:r w:rsidR="007347F6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10-</w:t>
      </w:r>
      <w:r w:rsidR="007347F6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ի</w:t>
      </w:r>
      <w:r w:rsidR="007347F6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N 1582-</w:t>
      </w:r>
      <w:r w:rsidR="007347F6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Ն</w:t>
      </w:r>
      <w:r w:rsidR="007347F6" w:rsidRPr="00AF4445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8869EF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որոշմամբ սահմանված կարգով համայնքային հանձնաժողովների կողմից կազմված, մարզային հանձնաժողովներում քննարկված և հանրապետական հանձնաժողովի կողմից ամփոփված վնասների վերաբերյալ տվյալների հիման վրա։</w:t>
      </w:r>
    </w:p>
    <w:p w14:paraId="55E060AD" w14:textId="368623D0" w:rsidR="004571DD" w:rsidRPr="00AF4445" w:rsidRDefault="004571DD" w:rsidP="009844CE">
      <w:pPr>
        <w:spacing w:after="0" w:line="360" w:lineRule="auto"/>
        <w:ind w:left="-630" w:firstLine="720"/>
        <w:jc w:val="both"/>
        <w:rPr>
          <w:rFonts w:ascii="GHEA Grapalat" w:eastAsia="Microsoft Jheng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3</w:t>
      </w:r>
      <w:r w:rsidRPr="00AF444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832F53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Աջակցության տրամադրման ուղղություններն են՝</w:t>
      </w:r>
    </w:p>
    <w:p w14:paraId="6063C009" w14:textId="07A823A5" w:rsidR="009844CE" w:rsidRPr="00AF4445" w:rsidRDefault="00CE7017" w:rsidP="009844CE">
      <w:pPr>
        <w:pStyle w:val="ListParagraph"/>
        <w:numPr>
          <w:ilvl w:val="0"/>
          <w:numId w:val="12"/>
        </w:numPr>
        <w:spacing w:after="0" w:line="360" w:lineRule="auto"/>
        <w:ind w:left="-540" w:firstLine="90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JhengHei" w:hAnsi="GHEA Grapalat" w:cs="Sylfaen"/>
          <w:sz w:val="24"/>
          <w:szCs w:val="24"/>
          <w:lang w:val="hy-AM"/>
        </w:rPr>
        <w:t xml:space="preserve">ոչ </w:t>
      </w:r>
      <w:proofErr w:type="spellStart"/>
      <w:r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ապահովագրելի</w:t>
      </w:r>
      <w:proofErr w:type="spellEnd"/>
      <w:r w:rsidRPr="00AF4445">
        <w:rPr>
          <w:rFonts w:ascii="GHEA Grapalat" w:eastAsia="Microsoft JhengHei" w:hAnsi="GHEA Grapalat" w:cs="Sylfaen"/>
          <w:sz w:val="24"/>
          <w:szCs w:val="24"/>
          <w:lang w:val="hy-AM"/>
        </w:rPr>
        <w:t xml:space="preserve"> գյուղատնտեսական (</w:t>
      </w:r>
      <w:r w:rsidR="00000D50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բուսաբուծության և անասնաբուծության</w:t>
      </w:r>
      <w:r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) գույքային վնասների</w:t>
      </w:r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մասնակի </w:t>
      </w:r>
      <w:proofErr w:type="spellStart"/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մեղմումը</w:t>
      </w:r>
      <w:proofErr w:type="spellEnd"/>
      <w:r w:rsidR="009844CE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, </w:t>
      </w:r>
    </w:p>
    <w:p w14:paraId="49BE64BE" w14:textId="77777777" w:rsidR="009844CE" w:rsidRPr="00AF4445" w:rsidRDefault="00CE7017" w:rsidP="009844CE">
      <w:pPr>
        <w:pStyle w:val="ListParagraph"/>
        <w:numPr>
          <w:ilvl w:val="0"/>
          <w:numId w:val="12"/>
        </w:numPr>
        <w:spacing w:after="0" w:line="360" w:lineRule="auto"/>
        <w:ind w:left="-540" w:firstLine="90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proofErr w:type="spellStart"/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>բազմաբնակարան</w:t>
      </w:r>
      <w:proofErr w:type="spellEnd"/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շենքերի տանիքներին պատճառված վնասների մասնակի </w:t>
      </w:r>
      <w:proofErr w:type="spellStart"/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մեղմումը</w:t>
      </w:r>
      <w:proofErr w:type="spellEnd"/>
      <w:r w:rsidR="009844CE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, </w:t>
      </w:r>
    </w:p>
    <w:p w14:paraId="654620E3" w14:textId="77777777" w:rsidR="009844CE" w:rsidRPr="00AF4445" w:rsidRDefault="00CE7017" w:rsidP="009844CE">
      <w:pPr>
        <w:pStyle w:val="ListParagraph"/>
        <w:numPr>
          <w:ilvl w:val="0"/>
          <w:numId w:val="12"/>
        </w:numPr>
        <w:spacing w:after="0" w:line="360" w:lineRule="auto"/>
        <w:ind w:left="-540" w:firstLine="90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lastRenderedPageBreak/>
        <w:t xml:space="preserve">անհատական բնակելի տների տանիքներին պատճառված վնասների մասնակի </w:t>
      </w:r>
      <w:proofErr w:type="spellStart"/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մեղմումը</w:t>
      </w:r>
      <w:proofErr w:type="spellEnd"/>
      <w:r w:rsidR="009844CE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, </w:t>
      </w:r>
    </w:p>
    <w:p w14:paraId="66E1E464" w14:textId="77777777" w:rsidR="009844CE" w:rsidRPr="00AF4445" w:rsidRDefault="00CE7017" w:rsidP="009844CE">
      <w:pPr>
        <w:pStyle w:val="ListParagraph"/>
        <w:numPr>
          <w:ilvl w:val="0"/>
          <w:numId w:val="12"/>
        </w:numPr>
        <w:spacing w:after="0" w:line="360" w:lineRule="auto"/>
        <w:ind w:left="-540" w:firstLine="90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տրանսպորտային միջոցներին պատճառված վնասների մասնակի </w:t>
      </w:r>
      <w:proofErr w:type="spellStart"/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մեղմումը</w:t>
      </w:r>
      <w:proofErr w:type="spellEnd"/>
      <w:r w:rsidR="00AD6C44" w:rsidRPr="00AF4445">
        <w:rPr>
          <w:rFonts w:ascii="GHEA Grapalat" w:eastAsia="Microsoft YaHei" w:hAnsi="GHEA Grapalat" w:cs="Sylfaen"/>
          <w:sz w:val="24"/>
          <w:szCs w:val="24"/>
          <w:lang w:val="hy-AM"/>
        </w:rPr>
        <w:t>,</w:t>
      </w:r>
    </w:p>
    <w:p w14:paraId="06AD1164" w14:textId="6F930658" w:rsidR="00AD6C44" w:rsidRDefault="00F5076C" w:rsidP="009844CE">
      <w:pPr>
        <w:pStyle w:val="ListParagraph"/>
        <w:numPr>
          <w:ilvl w:val="0"/>
          <w:numId w:val="12"/>
        </w:numPr>
        <w:spacing w:after="0" w:line="360" w:lineRule="auto"/>
        <w:ind w:left="-540" w:firstLine="90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>ջերմատների</w:t>
      </w:r>
      <w:r w:rsidR="00AD6C44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</w:t>
      </w:r>
      <w:proofErr w:type="spellStart"/>
      <w:r w:rsidR="00AD6C44" w:rsidRPr="00AF4445">
        <w:rPr>
          <w:rFonts w:ascii="GHEA Grapalat" w:eastAsia="Microsoft YaHei" w:hAnsi="GHEA Grapalat" w:cs="Sylfaen"/>
          <w:sz w:val="24"/>
          <w:szCs w:val="24"/>
          <w:lang w:val="hy-AM"/>
        </w:rPr>
        <w:t>ծածկերին</w:t>
      </w:r>
      <w:proofErr w:type="spellEnd"/>
      <w:r w:rsidR="00AD6C44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(ապակե կամ պոլիէթիլենային) պատճառված վնասների մասնակի </w:t>
      </w:r>
      <w:proofErr w:type="spellStart"/>
      <w:r w:rsidR="00AD6C44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մեղմումը</w:t>
      </w:r>
      <w:proofErr w:type="spellEnd"/>
      <w:r w:rsidR="00AD6C44" w:rsidRPr="00AF4445">
        <w:rPr>
          <w:rFonts w:ascii="GHEA Grapalat" w:eastAsia="Microsoft YaHei" w:hAnsi="GHEA Grapalat" w:cs="Sylfaen"/>
          <w:sz w:val="24"/>
          <w:szCs w:val="24"/>
          <w:lang w:val="hy-AM"/>
        </w:rPr>
        <w:t>։</w:t>
      </w:r>
    </w:p>
    <w:p w14:paraId="7A0B6A5D" w14:textId="1AB4EDCE" w:rsidR="00C37F20" w:rsidRDefault="00EB5049" w:rsidP="00C37F20">
      <w:pPr>
        <w:pStyle w:val="ListParagraph"/>
        <w:spacing w:after="0" w:line="360" w:lineRule="auto"/>
        <w:ind w:left="-540" w:firstLine="630"/>
        <w:jc w:val="both"/>
        <w:rPr>
          <w:rFonts w:ascii="GHEA Grapalat" w:eastAsia="Microsoft JhengHei" w:hAnsi="GHEA Grapalat" w:cs="Sylfaen"/>
          <w:sz w:val="24"/>
          <w:szCs w:val="24"/>
          <w:lang w:val="hy-AM"/>
        </w:rPr>
      </w:pP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4</w:t>
      </w:r>
      <w:r w:rsidR="006F6FE3" w:rsidRPr="006F6FE3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6F6FE3" w:rsidRPr="006F6FE3">
        <w:rPr>
          <w:rFonts w:ascii="GHEA Grapalat" w:eastAsia="Microsoft JhengHei" w:hAnsi="GHEA Grapalat" w:cs="Sylfaen"/>
          <w:sz w:val="24"/>
          <w:szCs w:val="24"/>
          <w:lang w:val="hy-AM"/>
        </w:rPr>
        <w:t xml:space="preserve"> </w:t>
      </w:r>
      <w:r w:rsidR="006F6FE3" w:rsidRPr="00AF4445">
        <w:rPr>
          <w:rFonts w:ascii="GHEA Grapalat" w:eastAsia="Microsoft YaHei" w:hAnsi="GHEA Grapalat" w:cs="Sylfaen"/>
          <w:sz w:val="24"/>
          <w:szCs w:val="24"/>
          <w:lang w:val="hy-AM"/>
        </w:rPr>
        <w:t>Սույն</w:t>
      </w:r>
      <w:r w:rsidR="006F6FE3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F6FE3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կարգի</w:t>
      </w:r>
      <w:r w:rsidR="006F6FE3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3-</w:t>
      </w:r>
      <w:r w:rsidR="006F6FE3" w:rsidRPr="00AF4445">
        <w:rPr>
          <w:rFonts w:ascii="GHEA Grapalat" w:eastAsia="Microsoft YaHei" w:hAnsi="GHEA Grapalat" w:cs="Sylfaen"/>
          <w:sz w:val="24"/>
          <w:szCs w:val="24"/>
          <w:lang w:val="hy-AM"/>
        </w:rPr>
        <w:t>րդ</w:t>
      </w:r>
      <w:r w:rsidR="006F6FE3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F6FE3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կետով</w:t>
      </w:r>
      <w:r w:rsidR="006F6FE3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F6FE3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նախատեսված</w:t>
      </w:r>
      <w:r w:rsidR="006F6FE3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F6FE3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աջակցությունը</w:t>
      </w:r>
      <w:r w:rsidR="006F6FE3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F6FE3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տրամադրվում</w:t>
      </w:r>
      <w:r w:rsidR="006F6FE3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F6FE3" w:rsidRPr="00AF4445">
        <w:rPr>
          <w:rFonts w:ascii="GHEA Grapalat" w:eastAsia="Microsoft YaHei" w:hAnsi="GHEA Grapalat" w:cs="Sylfaen"/>
          <w:sz w:val="24"/>
          <w:szCs w:val="24"/>
          <w:lang w:val="hy-AM"/>
        </w:rPr>
        <w:t>է</w:t>
      </w:r>
      <w:r w:rsidR="006F6FE3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6F6FE3" w:rsidRPr="006F6FE3">
        <w:rPr>
          <w:rFonts w:ascii="GHEA Grapalat" w:eastAsia="Microsoft JhengHei" w:hAnsi="GHEA Grapalat" w:cs="Sylfaen"/>
          <w:sz w:val="24"/>
          <w:szCs w:val="24"/>
          <w:lang w:val="hy-AM"/>
        </w:rPr>
        <w:t xml:space="preserve"> միայն ֆիզիկական անձանց</w:t>
      </w:r>
      <w:r w:rsidR="00A635B0">
        <w:rPr>
          <w:rFonts w:ascii="GHEA Grapalat" w:eastAsia="Microsoft JhengHei" w:hAnsi="GHEA Grapalat" w:cs="Sylfaen"/>
          <w:sz w:val="24"/>
          <w:szCs w:val="24"/>
          <w:lang w:val="hy-AM"/>
        </w:rPr>
        <w:t xml:space="preserve"> </w:t>
      </w:r>
      <w:r w:rsidR="00A635B0" w:rsidRPr="00A635B0">
        <w:rPr>
          <w:rFonts w:ascii="GHEA Grapalat" w:eastAsia="Microsoft JhengHei" w:hAnsi="GHEA Grapalat" w:cs="Sylfaen"/>
          <w:sz w:val="24"/>
          <w:szCs w:val="24"/>
          <w:lang w:val="hy-AM"/>
        </w:rPr>
        <w:t>(</w:t>
      </w:r>
      <w:r w:rsidR="00A635B0">
        <w:rPr>
          <w:rFonts w:ascii="GHEA Grapalat" w:eastAsia="Microsoft JhengHei" w:hAnsi="GHEA Grapalat" w:cs="Sylfaen"/>
          <w:sz w:val="24"/>
          <w:szCs w:val="24"/>
          <w:lang w:val="hy-AM"/>
        </w:rPr>
        <w:t>բացառությամբ 3-րդ կետի 2-րդ ենթակետի</w:t>
      </w:r>
      <w:r w:rsidR="00A635B0" w:rsidRPr="00A635B0">
        <w:rPr>
          <w:rFonts w:ascii="GHEA Grapalat" w:eastAsia="Microsoft JhengHei" w:hAnsi="GHEA Grapalat" w:cs="Sylfaen"/>
          <w:sz w:val="24"/>
          <w:szCs w:val="24"/>
          <w:lang w:val="hy-AM"/>
        </w:rPr>
        <w:t>)</w:t>
      </w:r>
      <w:r>
        <w:rPr>
          <w:rFonts w:ascii="GHEA Grapalat" w:eastAsia="Microsoft JhengHei" w:hAnsi="GHEA Grapalat" w:cs="Sylfaen"/>
          <w:sz w:val="24"/>
          <w:szCs w:val="24"/>
          <w:lang w:val="hy-AM"/>
        </w:rPr>
        <w:t>։</w:t>
      </w:r>
    </w:p>
    <w:p w14:paraId="7AB23F5A" w14:textId="77777777" w:rsidR="006130FD" w:rsidRDefault="00C37F20" w:rsidP="006130FD">
      <w:pPr>
        <w:pStyle w:val="ListParagraph"/>
        <w:spacing w:after="0" w:line="360" w:lineRule="auto"/>
        <w:ind w:left="-540" w:firstLine="63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832F53">
        <w:rPr>
          <w:rFonts w:ascii="GHEA Grapalat" w:eastAsia="Microsoft JhengHei" w:hAnsi="GHEA Grapalat" w:cs="Sylfaen"/>
          <w:sz w:val="24"/>
          <w:szCs w:val="24"/>
          <w:lang w:val="hy-AM"/>
        </w:rPr>
        <w:t>5</w:t>
      </w:r>
      <w:r w:rsidRPr="00832F53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36A20" w:rsidRPr="00832F53">
        <w:rPr>
          <w:rFonts w:ascii="GHEA Grapalat" w:eastAsia="Microsoft YaHei" w:hAnsi="GHEA Grapalat" w:cs="Sylfaen"/>
          <w:sz w:val="24"/>
          <w:szCs w:val="24"/>
          <w:lang w:val="hy-AM"/>
        </w:rPr>
        <w:t>Սույն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կարգի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3-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րդ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կետի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1-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ին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ենթակետով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նախատեսված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աջակցությունը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տրամադրվում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է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վնասների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մասով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որոնք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ուսումնասիրված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և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ամփոփված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տվյալների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համաձայն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E253DB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համարվել են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ոչ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proofErr w:type="spellStart"/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ապահովագրելի</w:t>
      </w:r>
      <w:proofErr w:type="spellEnd"/>
      <w:r w:rsidR="00B73B2D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</w:t>
      </w:r>
      <w:r w:rsidR="00747F03" w:rsidRPr="00AF4445">
        <w:rPr>
          <w:rFonts w:ascii="GHEA Grapalat" w:eastAsia="Microsoft YaHei" w:hAnsi="GHEA Grapalat" w:cs="Sylfaen"/>
          <w:sz w:val="24"/>
          <w:szCs w:val="24"/>
          <w:lang w:val="hy-AM"/>
        </w:rPr>
        <w:t>(</w:t>
      </w:r>
      <w:r w:rsidR="00E253DB" w:rsidRPr="00AF4445">
        <w:rPr>
          <w:rFonts w:ascii="GHEA Grapalat" w:eastAsia="Microsoft YaHei" w:hAnsi="GHEA Grapalat" w:cs="Sylfaen"/>
          <w:sz w:val="24"/>
          <w:szCs w:val="24"/>
          <w:lang w:val="hy-AM"/>
        </w:rPr>
        <w:t>չեն ընդգրկվ</w:t>
      </w:r>
      <w:r w:rsidR="00330ABE" w:rsidRPr="00AF4445">
        <w:rPr>
          <w:rFonts w:ascii="GHEA Grapalat" w:eastAsia="Microsoft YaHei" w:hAnsi="GHEA Grapalat" w:cs="Sylfaen"/>
          <w:sz w:val="24"/>
          <w:szCs w:val="24"/>
          <w:lang w:val="hy-AM"/>
        </w:rPr>
        <w:t>ում</w:t>
      </w:r>
      <w:r w:rsidR="00E253DB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ապահովագրական ծածկույթի շրջանակում</w:t>
      </w:r>
      <w:r w:rsidR="00747F03" w:rsidRPr="00AF4445">
        <w:rPr>
          <w:rFonts w:ascii="GHEA Grapalat" w:eastAsia="Microsoft YaHei" w:hAnsi="GHEA Grapalat" w:cs="Sylfaen"/>
          <w:sz w:val="24"/>
          <w:szCs w:val="24"/>
          <w:lang w:val="hy-AM"/>
        </w:rPr>
        <w:t>)</w:t>
      </w:r>
      <w:r w:rsidR="00E253DB" w:rsidRPr="00AF4445">
        <w:rPr>
          <w:rFonts w:ascii="GHEA Grapalat" w:eastAsia="Microsoft YaHei" w:hAnsi="GHEA Grapalat" w:cs="Sylfaen"/>
          <w:sz w:val="24"/>
          <w:szCs w:val="24"/>
          <w:lang w:val="hy-AM"/>
        </w:rPr>
        <w:t>։</w:t>
      </w:r>
    </w:p>
    <w:p w14:paraId="03E672E0" w14:textId="0EB2CE7D" w:rsidR="000A737C" w:rsidRPr="00AF4445" w:rsidRDefault="006130FD" w:rsidP="006130FD">
      <w:pPr>
        <w:pStyle w:val="ListParagraph"/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6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FD30B1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Ոչ </w:t>
      </w:r>
      <w:proofErr w:type="spellStart"/>
      <w:r w:rsidR="00FD30B1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ապահովագրելի</w:t>
      </w:r>
      <w:proofErr w:type="spellEnd"/>
      <w:r w:rsidR="00FD30B1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գյուղատնտեսական (</w:t>
      </w:r>
      <w:r w:rsidR="00184F64" w:rsidRPr="00AF4445">
        <w:rPr>
          <w:rFonts w:ascii="GHEA Grapalat" w:eastAsia="Microsoft JhengHei" w:hAnsi="GHEA Grapalat" w:cs="Sylfaen"/>
          <w:sz w:val="24"/>
          <w:szCs w:val="24"/>
          <w:lang w:val="hy-AM"/>
        </w:rPr>
        <w:t>բուսաբուծության և անասնաբուծության</w:t>
      </w:r>
      <w:r w:rsidR="00FD30B1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) գույքային վնասների մասնակի </w:t>
      </w:r>
      <w:proofErr w:type="spellStart"/>
      <w:r w:rsidR="00FD30B1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մեղմման</w:t>
      </w:r>
      <w:proofErr w:type="spellEnd"/>
      <w:r w:rsidR="00FD30B1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նպատակով պետական բյուջեից </w:t>
      </w:r>
      <w:r w:rsidR="00FD30B1" w:rsidRPr="00AF4445">
        <w:rPr>
          <w:rFonts w:ascii="GHEA Grapalat" w:hAnsi="GHEA Grapalat"/>
          <w:sz w:val="24"/>
          <w:szCs w:val="24"/>
          <w:lang w:val="hy-AM"/>
        </w:rPr>
        <w:t xml:space="preserve">նախատեսվող միջոցների չափը կազմում է </w:t>
      </w:r>
      <w:r w:rsidR="00793D4F" w:rsidRPr="00AF4445">
        <w:rPr>
          <w:rFonts w:ascii="GHEA Grapalat" w:hAnsi="GHEA Grapalat"/>
          <w:sz w:val="24"/>
          <w:szCs w:val="24"/>
          <w:lang w:val="hy-AM"/>
        </w:rPr>
        <w:t>269</w:t>
      </w:r>
      <w:r w:rsidR="00FD30B1" w:rsidRPr="00AF4445">
        <w:rPr>
          <w:rFonts w:ascii="GHEA Grapalat" w:hAnsi="GHEA Grapalat"/>
          <w:sz w:val="24"/>
          <w:szCs w:val="24"/>
          <w:lang w:val="hy-AM"/>
        </w:rPr>
        <w:t>,</w:t>
      </w:r>
      <w:r w:rsidR="00793D4F" w:rsidRPr="00AF4445">
        <w:rPr>
          <w:rFonts w:ascii="GHEA Grapalat" w:hAnsi="GHEA Grapalat"/>
          <w:sz w:val="24"/>
          <w:szCs w:val="24"/>
          <w:lang w:val="hy-AM"/>
        </w:rPr>
        <w:t>269</w:t>
      </w:r>
      <w:r w:rsidR="00FD30B1" w:rsidRPr="00AF4445">
        <w:rPr>
          <w:rFonts w:ascii="GHEA Grapalat" w:hAnsi="GHEA Grapalat"/>
          <w:sz w:val="24"/>
          <w:szCs w:val="24"/>
          <w:lang w:val="hy-AM"/>
        </w:rPr>
        <w:t>,</w:t>
      </w:r>
      <w:r w:rsidR="00793D4F" w:rsidRPr="00AF4445">
        <w:rPr>
          <w:rFonts w:ascii="GHEA Grapalat" w:hAnsi="GHEA Grapalat"/>
          <w:sz w:val="24"/>
          <w:szCs w:val="24"/>
          <w:lang w:val="hy-AM"/>
        </w:rPr>
        <w:t>095</w:t>
      </w:r>
      <w:r w:rsidR="00FD30B1" w:rsidRPr="00AF4445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14:paraId="5638B4AA" w14:textId="03F98E03" w:rsidR="000D57D9" w:rsidRPr="00AF4445" w:rsidRDefault="006130FD" w:rsidP="006130FD">
      <w:pPr>
        <w:spacing w:after="0" w:line="360" w:lineRule="auto"/>
        <w:ind w:left="270" w:hanging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0A737C" w:rsidRPr="00AF4445">
        <w:rPr>
          <w:rFonts w:ascii="GHEA Grapalat" w:hAnsi="GHEA Grapalat"/>
          <w:sz w:val="24"/>
          <w:szCs w:val="24"/>
          <w:lang w:val="hy-AM"/>
        </w:rPr>
        <w:t>Գյուղատնտեսական վնաս</w:t>
      </w:r>
      <w:r w:rsidR="00AB3B4F" w:rsidRPr="00AF4445">
        <w:rPr>
          <w:rFonts w:ascii="GHEA Grapalat" w:hAnsi="GHEA Grapalat"/>
          <w:sz w:val="24"/>
          <w:szCs w:val="24"/>
          <w:lang w:val="hy-AM"/>
        </w:rPr>
        <w:t>ը հաշվարկվում է</w:t>
      </w:r>
      <w:r w:rsidR="00CC5EA6" w:rsidRPr="00AF444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C5EA6" w:rsidRPr="00AF4445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CC5EA6" w:rsidRPr="00AF4445">
        <w:rPr>
          <w:rFonts w:ascii="GHEA Grapalat" w:hAnsi="GHEA Grapalat"/>
          <w:sz w:val="24"/>
          <w:szCs w:val="24"/>
          <w:lang w:val="hy-AM"/>
        </w:rPr>
        <w:t xml:space="preserve"> եղանակ</w:t>
      </w:r>
      <w:r w:rsidR="0061774C" w:rsidRPr="00AF4445">
        <w:rPr>
          <w:rFonts w:ascii="GHEA Grapalat" w:hAnsi="GHEA Grapalat"/>
          <w:sz w:val="24"/>
          <w:szCs w:val="24"/>
          <w:lang w:val="hy-AM"/>
        </w:rPr>
        <w:t>ներ</w:t>
      </w:r>
      <w:r w:rsidR="00CC5EA6" w:rsidRPr="00AF4445">
        <w:rPr>
          <w:rFonts w:ascii="GHEA Grapalat" w:hAnsi="GHEA Grapalat"/>
          <w:sz w:val="24"/>
          <w:szCs w:val="24"/>
          <w:lang w:val="hy-AM"/>
        </w:rPr>
        <w:t xml:space="preserve">ով՝ </w:t>
      </w:r>
    </w:p>
    <w:p w14:paraId="430EF635" w14:textId="39C18DA4" w:rsidR="0054528F" w:rsidRPr="00AF4445" w:rsidRDefault="00CC5EA6" w:rsidP="0054528F">
      <w:pPr>
        <w:pStyle w:val="ListParagraph"/>
        <w:numPr>
          <w:ilvl w:val="0"/>
          <w:numId w:val="15"/>
        </w:num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445">
        <w:rPr>
          <w:rFonts w:ascii="GHEA Grapalat" w:hAnsi="GHEA Grapalat"/>
          <w:sz w:val="24"/>
          <w:szCs w:val="24"/>
          <w:lang w:val="hy-AM"/>
        </w:rPr>
        <w:t xml:space="preserve">բուսաբուծության վնասը՝ վնասված տարածքի, 1 հեկտարի հաշվով ծախսերի </w:t>
      </w:r>
      <w:proofErr w:type="spellStart"/>
      <w:r w:rsidRPr="00AF4445">
        <w:rPr>
          <w:rFonts w:ascii="GHEA Grapalat" w:hAnsi="GHEA Grapalat"/>
          <w:sz w:val="24"/>
          <w:szCs w:val="24"/>
          <w:lang w:val="hy-AM"/>
        </w:rPr>
        <w:t>սահմանաչափի</w:t>
      </w:r>
      <w:proofErr w:type="spellEnd"/>
      <w:r w:rsidRPr="00AF4445">
        <w:rPr>
          <w:rFonts w:ascii="GHEA Grapalat" w:hAnsi="GHEA Grapalat"/>
          <w:sz w:val="24"/>
          <w:szCs w:val="24"/>
          <w:lang w:val="hy-AM"/>
        </w:rPr>
        <w:t xml:space="preserve"> և վնասի միջին տոկոսի արտադրյալով՝ հիմք ընդունելով Հայաստանի Հանրապետության կառավարության 2025 թվականի հոկտեմբերի 9-ի N 1441-Լ որոշմամբ սահմանված ծախսերի սահմանաչափերը</w:t>
      </w:r>
      <w:r w:rsidR="0061774C" w:rsidRPr="00AF4445">
        <w:rPr>
          <w:rFonts w:ascii="GHEA Grapalat" w:hAnsi="GHEA Grapalat"/>
          <w:sz w:val="24"/>
          <w:szCs w:val="24"/>
          <w:lang w:val="hy-AM"/>
        </w:rPr>
        <w:t>,</w:t>
      </w:r>
    </w:p>
    <w:p w14:paraId="716349B2" w14:textId="4828A7E9" w:rsidR="0054528F" w:rsidRPr="00AF4445" w:rsidRDefault="009E7753" w:rsidP="0054528F">
      <w:pPr>
        <w:pStyle w:val="ListParagraph"/>
        <w:numPr>
          <w:ilvl w:val="0"/>
          <w:numId w:val="15"/>
        </w:num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445">
        <w:rPr>
          <w:rFonts w:ascii="GHEA Grapalat" w:hAnsi="GHEA Grapalat"/>
          <w:sz w:val="24"/>
          <w:szCs w:val="24"/>
          <w:lang w:val="hy-AM"/>
        </w:rPr>
        <w:t xml:space="preserve">անասնապահական վնասը՝ </w:t>
      </w:r>
      <w:proofErr w:type="spellStart"/>
      <w:r w:rsidRPr="00AF4445">
        <w:rPr>
          <w:rFonts w:ascii="GHEA Grapalat" w:hAnsi="GHEA Grapalat"/>
          <w:sz w:val="24"/>
          <w:szCs w:val="24"/>
          <w:lang w:val="hy-AM"/>
        </w:rPr>
        <w:t>անկած</w:t>
      </w:r>
      <w:proofErr w:type="spellEnd"/>
      <w:r w:rsidRPr="00AF4445">
        <w:rPr>
          <w:rFonts w:ascii="GHEA Grapalat" w:hAnsi="GHEA Grapalat"/>
          <w:sz w:val="24"/>
          <w:szCs w:val="24"/>
          <w:lang w:val="hy-AM"/>
        </w:rPr>
        <w:t xml:space="preserve"> կենդանիների </w:t>
      </w:r>
      <w:proofErr w:type="spellStart"/>
      <w:r w:rsidRPr="00AF4445">
        <w:rPr>
          <w:rFonts w:ascii="GHEA Grapalat" w:hAnsi="GHEA Grapalat"/>
          <w:sz w:val="24"/>
          <w:szCs w:val="24"/>
          <w:lang w:val="hy-AM"/>
        </w:rPr>
        <w:t>գլխաքանակի</w:t>
      </w:r>
      <w:proofErr w:type="spellEnd"/>
      <w:r w:rsidRPr="00AF4445">
        <w:rPr>
          <w:rFonts w:ascii="GHEA Grapalat" w:hAnsi="GHEA Grapalat"/>
          <w:sz w:val="24"/>
          <w:szCs w:val="24"/>
          <w:lang w:val="hy-AM"/>
        </w:rPr>
        <w:t xml:space="preserve"> և մեկ կենդանու արժեքի արտադրյալով՝ հիմք ընդունելով Հայաստանի Հանրապետության կառավարության </w:t>
      </w:r>
      <w:r w:rsidR="00EF46C5" w:rsidRPr="00AF4445">
        <w:rPr>
          <w:rFonts w:ascii="GHEA Grapalat" w:hAnsi="GHEA Grapalat"/>
          <w:sz w:val="24"/>
          <w:szCs w:val="24"/>
          <w:lang w:val="hy-AM"/>
        </w:rPr>
        <w:t xml:space="preserve">2024 թվականի օգոստոսի 15-ի </w:t>
      </w:r>
      <w:r w:rsidRPr="00AF4445">
        <w:rPr>
          <w:rFonts w:ascii="GHEA Grapalat" w:hAnsi="GHEA Grapalat"/>
          <w:sz w:val="24"/>
          <w:szCs w:val="24"/>
          <w:lang w:val="hy-AM"/>
        </w:rPr>
        <w:t>N 1264-Լ որոշմամբ սահմանված արժեքները.</w:t>
      </w:r>
    </w:p>
    <w:p w14:paraId="423CDBB5" w14:textId="77777777" w:rsidR="006130FD" w:rsidRDefault="00003314" w:rsidP="006130FD">
      <w:pPr>
        <w:spacing w:after="0" w:line="360" w:lineRule="auto"/>
        <w:ind w:left="-54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F4445">
        <w:rPr>
          <w:rFonts w:ascii="GHEA Grapalat" w:eastAsia="Times New Roman" w:hAnsi="GHEA Grapalat" w:cs="Times New Roman"/>
          <w:sz w:val="24"/>
          <w:szCs w:val="24"/>
          <w:lang w:val="hy-AM"/>
        </w:rPr>
        <w:t>Սույն կետով նախատեսված հաշվարկների համար կիրառվող 1 հեկտարի հաշվով ծախսերի սահմանաչափերը</w:t>
      </w:r>
      <w:r w:rsidR="00D21BF1" w:rsidRPr="00AF44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AF44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կենդանիների արժեքները սահմանվում են սույն կարգով նախատեսված աղյուսակով։</w:t>
      </w:r>
    </w:p>
    <w:p w14:paraId="7E203971" w14:textId="7BB6CD1A" w:rsidR="00535889" w:rsidRPr="00806796" w:rsidRDefault="006130FD" w:rsidP="00AD6451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8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proofErr w:type="spellStart"/>
      <w:r w:rsidR="0053588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>Բազմաբնակարան</w:t>
      </w:r>
      <w:proofErr w:type="spellEnd"/>
      <w:r w:rsidR="0053588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շենքերի տանիքներին պատճառված վնասների մասով աջակցության հաշվարկման հիմք է ընդունվում վնասված </w:t>
      </w:r>
      <w:proofErr w:type="spellStart"/>
      <w:r w:rsidR="0053588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>տանիքների</w:t>
      </w:r>
      <w:proofErr w:type="spellEnd"/>
      <w:r w:rsidR="0053588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՝ 130,669 քմ </w:t>
      </w:r>
      <w:r w:rsidR="0053588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 xml:space="preserve">ընդհանուր մակերեսը, որի արդյունքում </w:t>
      </w:r>
      <w:proofErr w:type="spellStart"/>
      <w:r w:rsidR="0053588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>տանիքների</w:t>
      </w:r>
      <w:proofErr w:type="spellEnd"/>
      <w:r w:rsidR="0053588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ծածկը փոխարինելու համար անհրաժեշտ նյութերի ընդհանուր արժեքը կազմում է 392,007,000 դրամ։</w:t>
      </w:r>
    </w:p>
    <w:p w14:paraId="1F8C2270" w14:textId="55B3D1D5" w:rsidR="00EC4AA9" w:rsidRPr="00806796" w:rsidRDefault="00AD6451" w:rsidP="00EC4AA9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>9</w:t>
      </w:r>
      <w:r w:rsidRPr="00806796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EC4AA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Փոխհատուցումը տրամադրվում է </w:t>
      </w:r>
      <w:r w:rsidR="008443E8" w:rsidRPr="008443E8">
        <w:rPr>
          <w:rFonts w:ascii="GHEA Grapalat" w:eastAsia="Microsoft YaHei" w:hAnsi="GHEA Grapalat" w:cs="Microsoft YaHei"/>
          <w:sz w:val="24"/>
          <w:szCs w:val="24"/>
          <w:lang w:val="hy-AM"/>
        </w:rPr>
        <w:t>1 քմ հաշվով 3000 դրամը չգերազանցող արժեքի 70%-ը,</w:t>
      </w:r>
      <w:r w:rsidR="00EC4AA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proofErr w:type="spellStart"/>
      <w:r w:rsidR="00EC4AA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>մինչև</w:t>
      </w:r>
      <w:proofErr w:type="spellEnd"/>
      <w:r w:rsidR="00EC4AA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սույն թվականի դեկտեմբերի 20-ը</w:t>
      </w:r>
      <w:r w:rsidR="00EC4AA9" w:rsidRPr="00806796">
        <w:rPr>
          <w:rFonts w:ascii="Calibri" w:eastAsia="Microsoft YaHei" w:hAnsi="Calibri" w:cs="Calibri"/>
          <w:sz w:val="24"/>
          <w:szCs w:val="24"/>
          <w:lang w:val="hy-AM"/>
        </w:rPr>
        <w:t> </w:t>
      </w:r>
      <w:r w:rsidR="00EC4AA9" w:rsidRPr="00806796">
        <w:rPr>
          <w:rFonts w:ascii="GHEA Grapalat" w:eastAsia="Microsoft YaHei" w:hAnsi="GHEA Grapalat" w:cs="Microsoft YaHei"/>
          <w:sz w:val="24"/>
          <w:szCs w:val="24"/>
          <w:lang w:val="hy-AM"/>
        </w:rPr>
        <w:t>համայնքի կողմից կազմված՝ վերանորոգման աշխատանքների իրականացումը հավաստող արձանագրությունները (որոնցում նշվում են նաև օգտագործված շինանյութերի ձեռքբերման արժեքները) մարզպետի աշխատակազմ ներկայացվելու դեպքում:</w:t>
      </w:r>
    </w:p>
    <w:p w14:paraId="66523B2B" w14:textId="2EE751D6" w:rsidR="00AD6451" w:rsidRDefault="00AD6451" w:rsidP="00AD6451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10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proofErr w:type="spellStart"/>
      <w:r w:rsidR="00640DE1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>Բազմաբնակարան</w:t>
      </w:r>
      <w:proofErr w:type="spellEnd"/>
      <w:r w:rsidR="00640DE1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շենքերի </w:t>
      </w:r>
      <w:proofErr w:type="spellStart"/>
      <w:r w:rsidR="00640DE1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>տանիքների</w:t>
      </w:r>
      <w:proofErr w:type="spellEnd"/>
      <w:r w:rsidR="00640DE1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ծածկը փոխարինելու համար անհրաժեշտ նյութերի ընդհանուր արժեքի մնացած 30 տոկոսը, ինչպես նաև փոխարինման աշխատանքների իրականացումն ապահովում են համապատասխան համայնքները։</w:t>
      </w:r>
    </w:p>
    <w:p w14:paraId="1DA4761B" w14:textId="61D02A45" w:rsidR="00E713DF" w:rsidRDefault="00E713DF" w:rsidP="00E713DF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 w:rsidR="00806796"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E83E8C" w:rsidRPr="00E83E8C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Սույն կարգի 3-րդ կետի 2-րդ ենթակետով նախատեսված՝ </w:t>
      </w:r>
      <w:proofErr w:type="spellStart"/>
      <w:r w:rsidR="00E83E8C">
        <w:rPr>
          <w:rFonts w:ascii="GHEA Grapalat" w:eastAsia="Microsoft YaHei" w:hAnsi="GHEA Grapalat" w:cs="Microsoft YaHei"/>
          <w:sz w:val="24"/>
          <w:szCs w:val="24"/>
          <w:lang w:val="hy-AM"/>
        </w:rPr>
        <w:t>բ</w:t>
      </w:r>
      <w:r w:rsidR="00337FE1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>ազմաբնակարան</w:t>
      </w:r>
      <w:proofErr w:type="spellEnd"/>
      <w:r w:rsidR="00337FE1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շենքերի </w:t>
      </w:r>
      <w:proofErr w:type="spellStart"/>
      <w:r w:rsidR="00337FE1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>տանիքների</w:t>
      </w:r>
      <w:proofErr w:type="spellEnd"/>
      <w:r w:rsidR="00337FE1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ծածկ</w:t>
      </w:r>
      <w:r w:rsidR="00FD3EB3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>ի</w:t>
      </w:r>
      <w:r w:rsidR="00337FE1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փոխարի</w:t>
      </w:r>
      <w:r w:rsidR="00FD3EB3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>նման</w:t>
      </w:r>
      <w:r w:rsidR="00337FE1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համար պետական բյուջեից 70 տոկոս ֆինանս</w:t>
      </w:r>
      <w:r w:rsidR="00FD3EB3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>ա</w:t>
      </w:r>
      <w:r w:rsidR="00337FE1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>վորումը տրամադրվ</w:t>
      </w:r>
      <w:r w:rsidR="00E83E8C">
        <w:rPr>
          <w:rFonts w:ascii="GHEA Grapalat" w:eastAsia="Microsoft YaHei" w:hAnsi="GHEA Grapalat" w:cs="Microsoft YaHei"/>
          <w:sz w:val="24"/>
          <w:szCs w:val="24"/>
          <w:lang w:val="hy-AM"/>
        </w:rPr>
        <w:t>ում է</w:t>
      </w:r>
      <w:r w:rsidR="00337FE1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E55774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233722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սույն </w:t>
      </w:r>
      <w:r w:rsidR="00233722" w:rsidRPr="00CA7F2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կարգի </w:t>
      </w:r>
      <w:r w:rsidR="00CA7F26" w:rsidRPr="00CA7F2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9-րդ և </w:t>
      </w:r>
      <w:r w:rsidR="009D0B0B" w:rsidRPr="00CA7F26">
        <w:rPr>
          <w:rFonts w:ascii="GHEA Grapalat" w:eastAsia="Microsoft YaHei" w:hAnsi="GHEA Grapalat" w:cs="Microsoft YaHei"/>
          <w:sz w:val="24"/>
          <w:szCs w:val="24"/>
          <w:lang w:val="hy-AM"/>
        </w:rPr>
        <w:t>10</w:t>
      </w:r>
      <w:r w:rsidR="00233722" w:rsidRPr="00CA7F26">
        <w:rPr>
          <w:rFonts w:ascii="GHEA Grapalat" w:eastAsia="Microsoft YaHei" w:hAnsi="GHEA Grapalat" w:cs="Microsoft YaHei"/>
          <w:sz w:val="24"/>
          <w:szCs w:val="24"/>
          <w:lang w:val="hy-AM"/>
        </w:rPr>
        <w:t>-րդ կետ</w:t>
      </w:r>
      <w:r w:rsidR="00CA7F26" w:rsidRPr="00CA7F26">
        <w:rPr>
          <w:rFonts w:ascii="GHEA Grapalat" w:eastAsia="Microsoft YaHei" w:hAnsi="GHEA Grapalat" w:cs="Microsoft YaHei"/>
          <w:sz w:val="24"/>
          <w:szCs w:val="24"/>
          <w:lang w:val="hy-AM"/>
        </w:rPr>
        <w:t>եր</w:t>
      </w:r>
      <w:r w:rsidR="00233722" w:rsidRPr="00CA7F26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ի </w:t>
      </w:r>
      <w:r w:rsidR="006B0EB4" w:rsidRPr="00CA7F26">
        <w:rPr>
          <w:rFonts w:ascii="GHEA Grapalat" w:eastAsia="Microsoft YaHei" w:hAnsi="GHEA Grapalat" w:cs="Microsoft YaHei"/>
          <w:sz w:val="24"/>
          <w:szCs w:val="24"/>
          <w:lang w:val="hy-AM"/>
        </w:rPr>
        <w:t>կատարումն</w:t>
      </w:r>
      <w:r w:rsidR="006B0EB4" w:rsidRPr="006B0EB4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ապահովելուց հետո։</w:t>
      </w:r>
    </w:p>
    <w:p w14:paraId="07016CB9" w14:textId="77D985AA" w:rsidR="00E713DF" w:rsidRDefault="00E713DF" w:rsidP="00E713DF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 w:rsidR="0081685F">
        <w:rPr>
          <w:rFonts w:ascii="GHEA Grapalat" w:eastAsia="Microsoft YaHei" w:hAnsi="GHEA Grapalat" w:cs="Microsoft YaHei"/>
          <w:sz w:val="24"/>
          <w:szCs w:val="24"/>
          <w:lang w:val="hy-AM"/>
        </w:rPr>
        <w:t>2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Կարկուտից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վնասված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անհատական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բնակելի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տների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proofErr w:type="spellStart"/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տանիքների</w:t>
      </w:r>
      <w:proofErr w:type="spellEnd"/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մասով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յուրաքանչյուր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հաստատված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վնասի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համար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տրամադրվում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է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100,000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դրամ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միանվագ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աջակցություն։</w:t>
      </w:r>
    </w:p>
    <w:p w14:paraId="12DECBF8" w14:textId="47DF69C5" w:rsidR="00E713DF" w:rsidRPr="002B7FF4" w:rsidRDefault="00E713DF" w:rsidP="00E713DF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2B7FF4"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 w:rsidR="0081685F" w:rsidRPr="002B7FF4">
        <w:rPr>
          <w:rFonts w:ascii="GHEA Grapalat" w:eastAsia="Microsoft YaHei" w:hAnsi="GHEA Grapalat" w:cs="Microsoft YaHei"/>
          <w:sz w:val="24"/>
          <w:szCs w:val="24"/>
          <w:lang w:val="hy-AM"/>
        </w:rPr>
        <w:t>3</w:t>
      </w:r>
      <w:r w:rsidRPr="002B7FF4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420343" w:rsidRPr="002B7FF4">
        <w:rPr>
          <w:rFonts w:ascii="GHEA Grapalat" w:eastAsia="Microsoft YaHei" w:hAnsi="GHEA Grapalat" w:cs="Sylfaen"/>
          <w:sz w:val="24"/>
          <w:szCs w:val="24"/>
          <w:lang w:val="hy-AM"/>
        </w:rPr>
        <w:t xml:space="preserve">Սույն կարգի </w:t>
      </w:r>
      <w:r w:rsidR="00EF46C5" w:rsidRPr="002B7FF4">
        <w:rPr>
          <w:rFonts w:ascii="GHEA Grapalat" w:eastAsia="Microsoft YaHei" w:hAnsi="GHEA Grapalat" w:cs="Sylfaen"/>
          <w:sz w:val="24"/>
          <w:szCs w:val="24"/>
          <w:lang w:val="hy-AM"/>
        </w:rPr>
        <w:t>1</w:t>
      </w:r>
      <w:r w:rsidR="0081685F" w:rsidRPr="002B7FF4"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 w:rsidR="00420343" w:rsidRPr="002B7FF4">
        <w:rPr>
          <w:rFonts w:ascii="GHEA Grapalat" w:eastAsia="Microsoft YaHei" w:hAnsi="GHEA Grapalat" w:cs="Sylfaen"/>
          <w:sz w:val="24"/>
          <w:szCs w:val="24"/>
          <w:lang w:val="hy-AM"/>
        </w:rPr>
        <w:t>-րդ կետով նախատեսված աջակցությունը հաշվարկվում է 2,</w:t>
      </w:r>
      <w:r w:rsidR="002C3CB4" w:rsidRPr="002B7FF4">
        <w:rPr>
          <w:rFonts w:ascii="GHEA Grapalat" w:eastAsia="Microsoft YaHei" w:hAnsi="GHEA Grapalat" w:cs="Sylfaen"/>
          <w:sz w:val="24"/>
          <w:szCs w:val="24"/>
          <w:lang w:val="hy-AM"/>
        </w:rPr>
        <w:t>935</w:t>
      </w:r>
      <w:r w:rsidR="00420343" w:rsidRPr="002B7FF4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վնասված անհատական բնակելի տների </w:t>
      </w:r>
      <w:proofErr w:type="spellStart"/>
      <w:r w:rsidR="00420343" w:rsidRPr="002B7FF4">
        <w:rPr>
          <w:rFonts w:ascii="GHEA Grapalat" w:eastAsia="Microsoft YaHei" w:hAnsi="GHEA Grapalat" w:cs="Sylfaen"/>
          <w:sz w:val="24"/>
          <w:szCs w:val="24"/>
          <w:lang w:val="hy-AM"/>
        </w:rPr>
        <w:t>տանիքների</w:t>
      </w:r>
      <w:proofErr w:type="spellEnd"/>
      <w:r w:rsidR="00420343" w:rsidRPr="002B7FF4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համար</w:t>
      </w:r>
      <w:r w:rsidR="004838F2" w:rsidRPr="002B7FF4">
        <w:rPr>
          <w:rFonts w:ascii="GHEA Grapalat" w:eastAsia="Microsoft YaHei" w:hAnsi="GHEA Grapalat" w:cs="Sylfaen"/>
          <w:sz w:val="24"/>
          <w:szCs w:val="24"/>
          <w:lang w:val="hy-AM"/>
        </w:rPr>
        <w:t xml:space="preserve"> և</w:t>
      </w:r>
      <w:r w:rsidR="00420343" w:rsidRPr="002B7FF4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կազմում է ընդհանուր 2</w:t>
      </w:r>
      <w:r w:rsidR="002C3CB4" w:rsidRPr="002B7FF4">
        <w:rPr>
          <w:rFonts w:ascii="GHEA Grapalat" w:eastAsia="Microsoft YaHei" w:hAnsi="GHEA Grapalat" w:cs="Sylfaen"/>
          <w:sz w:val="24"/>
          <w:szCs w:val="24"/>
          <w:lang w:val="hy-AM"/>
        </w:rPr>
        <w:t>93</w:t>
      </w:r>
      <w:r w:rsidR="00420343" w:rsidRPr="002B7FF4">
        <w:rPr>
          <w:rFonts w:ascii="GHEA Grapalat" w:eastAsia="Microsoft YaHei" w:hAnsi="GHEA Grapalat" w:cs="Sylfaen"/>
          <w:sz w:val="24"/>
          <w:szCs w:val="24"/>
          <w:lang w:val="hy-AM"/>
        </w:rPr>
        <w:t>,</w:t>
      </w:r>
      <w:r w:rsidR="002C3CB4" w:rsidRPr="002B7FF4">
        <w:rPr>
          <w:rFonts w:ascii="GHEA Grapalat" w:eastAsia="Microsoft YaHei" w:hAnsi="GHEA Grapalat" w:cs="Sylfaen"/>
          <w:sz w:val="24"/>
          <w:szCs w:val="24"/>
          <w:lang w:val="hy-AM"/>
        </w:rPr>
        <w:t>5</w:t>
      </w:r>
      <w:r w:rsidR="00420343" w:rsidRPr="002B7FF4">
        <w:rPr>
          <w:rFonts w:ascii="GHEA Grapalat" w:eastAsia="Microsoft YaHei" w:hAnsi="GHEA Grapalat" w:cs="Sylfaen"/>
          <w:sz w:val="24"/>
          <w:szCs w:val="24"/>
          <w:lang w:val="hy-AM"/>
        </w:rPr>
        <w:t>00,000 դրամ։</w:t>
      </w:r>
    </w:p>
    <w:p w14:paraId="54D77CB2" w14:textId="7A0425C3" w:rsidR="00E713DF" w:rsidRPr="0081685F" w:rsidRDefault="00E713DF" w:rsidP="00E713DF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 w:rsidR="0081685F">
        <w:rPr>
          <w:rFonts w:ascii="GHEA Grapalat" w:eastAsia="Microsoft YaHei" w:hAnsi="GHEA Grapalat" w:cs="Microsoft YaHei"/>
          <w:sz w:val="24"/>
          <w:szCs w:val="24"/>
          <w:lang w:val="hy-AM"/>
        </w:rPr>
        <w:t>4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9573CE" w:rsidRPr="0081685F">
        <w:rPr>
          <w:rFonts w:ascii="GHEA Grapalat" w:eastAsia="Microsoft YaHei" w:hAnsi="GHEA Grapalat" w:cs="Sylfaen"/>
          <w:sz w:val="24"/>
          <w:szCs w:val="24"/>
          <w:lang w:val="hy-AM"/>
        </w:rPr>
        <w:t>Կարկուտից վնասված յուրաքանչյուր տրանսպորտային միջոցի համար տրամադրվում է 100,000 դրամ միանվագ աջակցություն։</w:t>
      </w:r>
    </w:p>
    <w:p w14:paraId="7A8493DD" w14:textId="19770B79" w:rsidR="00E713DF" w:rsidRPr="0081685F" w:rsidRDefault="00E713DF" w:rsidP="00E713DF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81685F">
        <w:rPr>
          <w:rFonts w:ascii="GHEA Grapalat" w:eastAsia="Microsoft YaHei" w:hAnsi="GHEA Grapalat" w:cs="Microsoft YaHei"/>
          <w:sz w:val="24"/>
          <w:szCs w:val="24"/>
          <w:lang w:val="hy-AM"/>
        </w:rPr>
        <w:t>1</w:t>
      </w:r>
      <w:r w:rsidR="00131E8D">
        <w:rPr>
          <w:rFonts w:ascii="GHEA Grapalat" w:eastAsia="Microsoft YaHei" w:hAnsi="GHEA Grapalat" w:cs="Microsoft YaHei"/>
          <w:sz w:val="24"/>
          <w:szCs w:val="24"/>
          <w:lang w:val="hy-AM"/>
        </w:rPr>
        <w:t>5</w:t>
      </w:r>
      <w:r w:rsidRPr="0081685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9573CE" w:rsidRPr="00742D56">
        <w:rPr>
          <w:rFonts w:ascii="GHEA Grapalat" w:eastAsia="Microsoft YaHei" w:hAnsi="GHEA Grapalat" w:cs="Sylfaen"/>
          <w:sz w:val="24"/>
          <w:szCs w:val="24"/>
          <w:lang w:val="hy-AM"/>
        </w:rPr>
        <w:t xml:space="preserve">Սույն կարգի </w:t>
      </w:r>
      <w:r w:rsidR="00EF46C5" w:rsidRPr="00742D56">
        <w:rPr>
          <w:rFonts w:ascii="GHEA Grapalat" w:eastAsia="Microsoft YaHei" w:hAnsi="GHEA Grapalat" w:cs="Sylfaen"/>
          <w:sz w:val="24"/>
          <w:szCs w:val="24"/>
          <w:lang w:val="hy-AM"/>
        </w:rPr>
        <w:t>1</w:t>
      </w:r>
      <w:r w:rsidR="0081685F" w:rsidRPr="00742D56">
        <w:rPr>
          <w:rFonts w:ascii="GHEA Grapalat" w:eastAsia="Microsoft YaHei" w:hAnsi="GHEA Grapalat" w:cs="Sylfaen"/>
          <w:sz w:val="24"/>
          <w:szCs w:val="24"/>
          <w:lang w:val="hy-AM"/>
        </w:rPr>
        <w:t>4</w:t>
      </w:r>
      <w:r w:rsidR="009573CE" w:rsidRPr="00742D56">
        <w:rPr>
          <w:rFonts w:ascii="GHEA Grapalat" w:eastAsia="Microsoft YaHei" w:hAnsi="GHEA Grapalat" w:cs="Sylfaen"/>
          <w:sz w:val="24"/>
          <w:szCs w:val="24"/>
          <w:lang w:val="hy-AM"/>
        </w:rPr>
        <w:t>-րդ կետով նախատեսված</w:t>
      </w:r>
      <w:r w:rsidR="009573CE" w:rsidRPr="0081685F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աջակցությունը տրամադրվում է 3,638 վնասված տրանսպորտային միջոցների մասով և կազմում է ընդհանուր 363,800,000 դրամ։</w:t>
      </w:r>
    </w:p>
    <w:p w14:paraId="38D787D3" w14:textId="1F96B739" w:rsidR="007D54B2" w:rsidRPr="00E713DF" w:rsidRDefault="00E713DF" w:rsidP="00E713DF">
      <w:pPr>
        <w:spacing w:after="0" w:line="360" w:lineRule="auto"/>
        <w:ind w:left="-540" w:firstLine="63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81685F"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>1</w:t>
      </w:r>
      <w:r w:rsidR="00131E8D">
        <w:rPr>
          <w:rFonts w:ascii="GHEA Grapalat" w:eastAsia="Microsoft YaHei" w:hAnsi="GHEA Grapalat" w:cs="Microsoft YaHei"/>
          <w:sz w:val="24"/>
          <w:szCs w:val="24"/>
          <w:lang w:val="hy-AM"/>
        </w:rPr>
        <w:t>6</w:t>
      </w:r>
      <w:r w:rsidRPr="0081685F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7D54B2" w:rsidRPr="0081685F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Ջերմատների </w:t>
      </w:r>
      <w:proofErr w:type="spellStart"/>
      <w:r w:rsidR="007D54B2" w:rsidRPr="0081685F">
        <w:rPr>
          <w:rFonts w:ascii="GHEA Grapalat" w:eastAsia="Microsoft YaHei" w:hAnsi="GHEA Grapalat" w:cs="Microsoft YaHei"/>
          <w:sz w:val="24"/>
          <w:szCs w:val="24"/>
          <w:lang w:val="hy-AM"/>
        </w:rPr>
        <w:t>ծածկերին</w:t>
      </w:r>
      <w:proofErr w:type="spellEnd"/>
      <w:r w:rsidR="007D54B2" w:rsidRPr="0081685F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(ապակե կամ պոլիէթիլենային) պատճառված վնասների համար աջակցության չափը հաշվարկվում է՝ հիմք ընդունելով՝</w:t>
      </w:r>
    </w:p>
    <w:p w14:paraId="3405482E" w14:textId="60C6A40E" w:rsidR="007835BF" w:rsidRPr="00AF4445" w:rsidRDefault="007D54B2" w:rsidP="007835BF">
      <w:pPr>
        <w:pStyle w:val="ListParagraph"/>
        <w:numPr>
          <w:ilvl w:val="0"/>
          <w:numId w:val="14"/>
        </w:numPr>
        <w:spacing w:after="0" w:line="360" w:lineRule="auto"/>
        <w:ind w:left="-630" w:firstLine="99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>պոլիէթիլենային ծածկի դեպքում՝ 1 քմ-ի համար 800 դրամ արժեքը և 31,776 քմ ընդհանուր մակերեսը</w:t>
      </w:r>
      <w:r w:rsidR="00143D1A" w:rsidRPr="00AF4445">
        <w:rPr>
          <w:rFonts w:ascii="GHEA Grapalat" w:eastAsia="Microsoft YaHei" w:hAnsi="GHEA Grapalat" w:cs="Sylfaen"/>
          <w:sz w:val="24"/>
          <w:szCs w:val="24"/>
          <w:lang w:val="hy-AM"/>
        </w:rPr>
        <w:t>,</w:t>
      </w:r>
    </w:p>
    <w:p w14:paraId="15214E73" w14:textId="77777777" w:rsidR="00743896" w:rsidRDefault="007D54B2" w:rsidP="00743896">
      <w:pPr>
        <w:pStyle w:val="ListParagraph"/>
        <w:numPr>
          <w:ilvl w:val="0"/>
          <w:numId w:val="14"/>
        </w:numPr>
        <w:spacing w:after="0" w:line="360" w:lineRule="auto"/>
        <w:ind w:left="-630" w:firstLine="99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>ապակե ծածկի դեպքում՝ 1 քմ-ի համար 2,000 դրամ արժեքը և 4,797.8 քմ ընդհանուր մակերեսը</w:t>
      </w:r>
      <w:r w:rsidR="00852F7D" w:rsidRPr="00AF4445">
        <w:rPr>
          <w:rFonts w:ascii="GHEA Grapalat" w:eastAsia="Microsoft YaHei" w:hAnsi="GHEA Grapalat" w:cs="Sylfaen"/>
          <w:sz w:val="24"/>
          <w:szCs w:val="24"/>
          <w:lang w:val="hy-AM"/>
        </w:rPr>
        <w:t>:</w:t>
      </w:r>
    </w:p>
    <w:p w14:paraId="4D870AE4" w14:textId="3669FAFC" w:rsidR="00743896" w:rsidRDefault="00743896" w:rsidP="00743896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743896">
        <w:rPr>
          <w:rFonts w:ascii="GHEA Grapalat" w:eastAsia="Microsoft YaHei" w:hAnsi="GHEA Grapalat" w:cs="Sylfaen"/>
          <w:sz w:val="24"/>
          <w:szCs w:val="24"/>
          <w:lang w:val="hy-AM"/>
        </w:rPr>
        <w:t>1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7</w:t>
      </w:r>
      <w:r w:rsidRPr="00743896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F5076C" w:rsidRPr="00743896">
        <w:rPr>
          <w:rFonts w:ascii="GHEA Grapalat" w:eastAsia="Microsoft YaHei" w:hAnsi="GHEA Grapalat" w:cs="Sylfaen"/>
          <w:sz w:val="24"/>
          <w:szCs w:val="24"/>
          <w:lang w:val="hy-AM"/>
        </w:rPr>
        <w:t>Ջերմատների</w:t>
      </w:r>
      <w:r w:rsidR="00852F7D" w:rsidRPr="00743896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ծածկերի </w:t>
      </w:r>
      <w:r w:rsidR="00143D1A" w:rsidRPr="00743896">
        <w:rPr>
          <w:rFonts w:ascii="GHEA Grapalat" w:eastAsia="Microsoft YaHei" w:hAnsi="GHEA Grapalat" w:cs="Sylfaen"/>
          <w:sz w:val="24"/>
          <w:szCs w:val="24"/>
          <w:lang w:val="hy-AM"/>
        </w:rPr>
        <w:t xml:space="preserve">վերականգնման համար նախատեսվող պետական աջակցության ընդհանուր գումարը կազմում է </w:t>
      </w:r>
      <w:r w:rsidR="00973C56" w:rsidRPr="00743896">
        <w:rPr>
          <w:rFonts w:ascii="GHEA Grapalat" w:eastAsia="Microsoft YaHei" w:hAnsi="GHEA Grapalat" w:cs="Sylfaen"/>
          <w:sz w:val="24"/>
          <w:szCs w:val="24"/>
          <w:lang w:val="hy-AM"/>
        </w:rPr>
        <w:t>35</w:t>
      </w:r>
      <w:r w:rsidR="00143D1A" w:rsidRPr="00743896">
        <w:rPr>
          <w:rFonts w:ascii="GHEA Grapalat" w:eastAsia="Microsoft YaHei" w:hAnsi="GHEA Grapalat" w:cs="Sylfaen"/>
          <w:sz w:val="24"/>
          <w:szCs w:val="24"/>
          <w:lang w:val="hy-AM"/>
        </w:rPr>
        <w:t>,0</w:t>
      </w:r>
      <w:r w:rsidR="00973C56" w:rsidRPr="00743896">
        <w:rPr>
          <w:rFonts w:ascii="GHEA Grapalat" w:eastAsia="Microsoft YaHei" w:hAnsi="GHEA Grapalat" w:cs="Sylfaen"/>
          <w:sz w:val="24"/>
          <w:szCs w:val="24"/>
          <w:lang w:val="hy-AM"/>
        </w:rPr>
        <w:t>16</w:t>
      </w:r>
      <w:r w:rsidR="00143D1A" w:rsidRPr="00743896">
        <w:rPr>
          <w:rFonts w:ascii="GHEA Grapalat" w:eastAsia="Microsoft YaHei" w:hAnsi="GHEA Grapalat" w:cs="Sylfaen"/>
          <w:sz w:val="24"/>
          <w:szCs w:val="24"/>
          <w:lang w:val="hy-AM"/>
        </w:rPr>
        <w:t>,</w:t>
      </w:r>
      <w:r w:rsidR="00973C56" w:rsidRPr="00743896">
        <w:rPr>
          <w:rFonts w:ascii="GHEA Grapalat" w:eastAsia="Microsoft YaHei" w:hAnsi="GHEA Grapalat" w:cs="Sylfaen"/>
          <w:sz w:val="24"/>
          <w:szCs w:val="24"/>
          <w:lang w:val="hy-AM"/>
        </w:rPr>
        <w:t>4</w:t>
      </w:r>
      <w:r w:rsidR="00143D1A" w:rsidRPr="00743896">
        <w:rPr>
          <w:rFonts w:ascii="GHEA Grapalat" w:eastAsia="Microsoft YaHei" w:hAnsi="GHEA Grapalat" w:cs="Sylfaen"/>
          <w:sz w:val="24"/>
          <w:szCs w:val="24"/>
          <w:lang w:val="hy-AM"/>
        </w:rPr>
        <w:t>00 դրամ։</w:t>
      </w:r>
    </w:p>
    <w:p w14:paraId="639CA201" w14:textId="7D1274F1" w:rsidR="00743896" w:rsidRDefault="00743896" w:rsidP="00743896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1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8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B861C5" w:rsidRPr="00AF4445">
        <w:rPr>
          <w:rFonts w:ascii="GHEA Grapalat" w:eastAsia="Microsoft YaHei" w:hAnsi="GHEA Grapalat" w:cs="Sylfaen"/>
          <w:sz w:val="24"/>
          <w:szCs w:val="24"/>
          <w:lang w:val="hy-AM"/>
        </w:rPr>
        <w:t>Սույն կարգով նախատեսված աջակցության տրամադրման համար հիմք են հանդիսանում համայնքների կողմից կազմված, մարզային հանձնաժողովներում քննարկված և հանրապետական հանձնաժողովի կողմից ամփոփված տվյալները, ինչպես նաև շահառուի՝ վնասված գույքի նկատմամբ սեփականության կամ օգտագործման իրավունքը հավաստող փաստաթղթերը կամ համայնքի ղեկավարի կողմից տրված՝ վնասված գույքի օգտագործման փաստը հավաստող տեղեկանքը։</w:t>
      </w:r>
    </w:p>
    <w:p w14:paraId="50FFCC75" w14:textId="0069B16F" w:rsidR="00743896" w:rsidRDefault="00131E8D" w:rsidP="00743896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19</w:t>
      </w:r>
      <w:r w:rsidR="00743896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A14A65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Համայնքները սույն կարգով նախատեսված աջակցության տրամադրման համար կազմված ցուցակները համապատասխան մարզպետի աշխատակազմ են ներկայացնում Հայաստանի Հանրապետության կառավարության որոշումն ուժի մեջ մտնելուց հետո՝ 10 աշխատանքային օրվա ընթացքում։ </w:t>
      </w:r>
    </w:p>
    <w:p w14:paraId="6FBA01B0" w14:textId="3B116D84" w:rsidR="00793094" w:rsidRDefault="00743896" w:rsidP="00793094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0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001395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Մարզպետի աշխատակազմը համայնքներից ստացված ցուցակները ստանալուց հետո՝ 5 աշխատանքային օրվա ընթացքում, ստուգում և անհրաժեշտության դեպքում ճշտում է ներկայացված տվյալները՝ ապահովելով սույն կարգի պահանջներին դրանց համապատասխանությունը։ Ստուգման և ճշտման արդյունքում կազմված ամփոփ ցուցակների հիման վրա պետական բյուջեից մարզպետի աշխատակազմին հատկացված ֆինանսական միջոցները բաշխվում են համայնքների </w:t>
      </w:r>
      <w:proofErr w:type="spellStart"/>
      <w:r w:rsidR="00001395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միջև</w:t>
      </w:r>
      <w:proofErr w:type="spellEnd"/>
      <w:r w:rsidR="00001395" w:rsidRPr="00AF4445">
        <w:rPr>
          <w:rFonts w:ascii="GHEA Grapalat" w:eastAsia="Microsoft YaHei" w:hAnsi="GHEA Grapalat" w:cs="Sylfaen"/>
          <w:sz w:val="24"/>
          <w:szCs w:val="24"/>
          <w:lang w:val="hy-AM"/>
        </w:rPr>
        <w:t>։</w:t>
      </w:r>
    </w:p>
    <w:p w14:paraId="41052273" w14:textId="5660FFFD" w:rsidR="004D0179" w:rsidRDefault="00793094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1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D44986" w:rsidRPr="00793094">
        <w:rPr>
          <w:rFonts w:ascii="GHEA Grapalat" w:eastAsia="Microsoft YaHei" w:hAnsi="GHEA Grapalat" w:cs="Sylfaen"/>
          <w:sz w:val="24"/>
          <w:szCs w:val="24"/>
          <w:lang w:val="hy-AM"/>
        </w:rPr>
        <w:t>Սույն</w:t>
      </w:r>
      <w:r w:rsidR="00D44986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D44986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կարգի</w:t>
      </w:r>
      <w:r w:rsidR="00D44986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3-</w:t>
      </w:r>
      <w:r w:rsidR="00D44986" w:rsidRPr="00AF4445">
        <w:rPr>
          <w:rFonts w:ascii="GHEA Grapalat" w:eastAsia="Microsoft YaHei" w:hAnsi="GHEA Grapalat" w:cs="Sylfaen"/>
          <w:sz w:val="24"/>
          <w:szCs w:val="24"/>
          <w:lang w:val="hy-AM"/>
        </w:rPr>
        <w:t>րդ</w:t>
      </w:r>
      <w:r w:rsidR="00D44986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D44986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կետի</w:t>
      </w:r>
      <w:r w:rsidR="00D44986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1-</w:t>
      </w:r>
      <w:r w:rsidR="00D44986" w:rsidRPr="00AF4445">
        <w:rPr>
          <w:rFonts w:ascii="GHEA Grapalat" w:eastAsia="Microsoft YaHei" w:hAnsi="GHEA Grapalat" w:cs="Sylfaen"/>
          <w:sz w:val="24"/>
          <w:szCs w:val="24"/>
          <w:lang w:val="hy-AM"/>
        </w:rPr>
        <w:t>ին</w:t>
      </w:r>
      <w:r w:rsidR="00D44986">
        <w:rPr>
          <w:rFonts w:ascii="GHEA Grapalat" w:eastAsia="Microsoft YaHei" w:hAnsi="GHEA Grapalat" w:cs="Sylfaen"/>
          <w:sz w:val="24"/>
          <w:szCs w:val="24"/>
          <w:lang w:val="hy-AM"/>
        </w:rPr>
        <w:t>, 3-րդ, 4-րդ և 5-րդ</w:t>
      </w:r>
      <w:r w:rsidR="00D44986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D44986" w:rsidRPr="00AF4445">
        <w:rPr>
          <w:rFonts w:ascii="GHEA Grapalat" w:eastAsia="Microsoft YaHei" w:hAnsi="GHEA Grapalat" w:cs="Sylfaen"/>
          <w:sz w:val="24"/>
          <w:szCs w:val="24"/>
          <w:lang w:val="hy-AM"/>
        </w:rPr>
        <w:t>ենթակետ</w:t>
      </w:r>
      <w:r w:rsidR="00D44986">
        <w:rPr>
          <w:rFonts w:ascii="GHEA Grapalat" w:eastAsia="Microsoft YaHei" w:hAnsi="GHEA Grapalat" w:cs="Sylfaen"/>
          <w:sz w:val="24"/>
          <w:szCs w:val="24"/>
          <w:lang w:val="hy-AM"/>
        </w:rPr>
        <w:t>եր</w:t>
      </w:r>
      <w:r w:rsidR="00D44986" w:rsidRPr="00AF4445">
        <w:rPr>
          <w:rFonts w:ascii="GHEA Grapalat" w:eastAsia="Microsoft YaHei" w:hAnsi="GHEA Grapalat" w:cs="Sylfaen"/>
          <w:sz w:val="24"/>
          <w:szCs w:val="24"/>
          <w:lang w:val="hy-AM"/>
        </w:rPr>
        <w:t>ով</w:t>
      </w:r>
      <w:r w:rsidR="00D44986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D44986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նախատեսված</w:t>
      </w:r>
      <w:r w:rsidR="00D44986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D44986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աջակցությունը</w:t>
      </w:r>
      <w:r w:rsidR="00D44986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D087A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շահառուներին փոխանցվում է </w:t>
      </w:r>
      <w:r w:rsidR="00196AD4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ամփոփված</w:t>
      </w:r>
      <w:r w:rsidR="00CD087A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ցուցակների հիման վրա՝ անհրաժեշտ ֆինանսական միջոցներ</w:t>
      </w:r>
      <w:r w:rsidR="006B0AF1">
        <w:rPr>
          <w:rFonts w:ascii="GHEA Grapalat" w:eastAsia="Microsoft YaHei" w:hAnsi="GHEA Grapalat" w:cs="Sylfaen"/>
          <w:sz w:val="24"/>
          <w:szCs w:val="24"/>
          <w:lang w:val="hy-AM"/>
        </w:rPr>
        <w:t>ը</w:t>
      </w:r>
      <w:r w:rsidR="00CD087A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ստանալուց հետո </w:t>
      </w:r>
      <w:r w:rsidR="00645608">
        <w:rPr>
          <w:rFonts w:ascii="GHEA Grapalat" w:eastAsia="Microsoft YaHei" w:hAnsi="GHEA Grapalat" w:cs="Sylfaen"/>
          <w:sz w:val="24"/>
          <w:szCs w:val="24"/>
          <w:lang w:val="hy-AM"/>
        </w:rPr>
        <w:t>տաս</w:t>
      </w:r>
      <w:r w:rsidR="00CD087A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աշխատանքային օրվա ընթացքում</w:t>
      </w:r>
      <w:r w:rsidR="0004682E">
        <w:rPr>
          <w:rFonts w:ascii="GHEA Grapalat" w:eastAsia="Microsoft YaHei" w:hAnsi="GHEA Grapalat" w:cs="Sylfaen"/>
          <w:sz w:val="24"/>
          <w:szCs w:val="24"/>
          <w:lang w:val="hy-AM"/>
        </w:rPr>
        <w:t>։</w:t>
      </w:r>
    </w:p>
    <w:p w14:paraId="739CA04A" w14:textId="3A6F6C8D" w:rsidR="004D0179" w:rsidRDefault="004D0179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lastRenderedPageBreak/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Նույն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վնասի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համար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սույն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կարգով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նախատեսված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աջակցությունը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չի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տրամադրվում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եթե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նույն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վնասի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մասով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արդեն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իսկ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պետական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համայնքային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բյուջեի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միջոցներից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տրամադրվել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է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փոխհատուցում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այլ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ֆինանսական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աջակցություն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բացառությամբ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դեպքերի, երբ տվյալ աջակցությունը նախատեսված է որպես սույն կարգով սահմանված աջակցության լրացուցիչ աղբյուր։</w:t>
      </w:r>
    </w:p>
    <w:p w14:paraId="0F3CE130" w14:textId="39F271B6" w:rsidR="004D0179" w:rsidRDefault="004D0179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3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3251DB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Աջակցության տրամադրումը մերժվում է մարզպետի աշխատակազմի կողմից, եթե ներկայացված տվյալները չեն հաստատվում համապատասխան փաստաթղթերով կամ ստուգման արդյունքներով, վնասը չի համապատասխանում սույն կարգի պահանջներին, կամ առկա են սույն կարգով նախատեսված՝ աջակցության տրամադրումը բացառող հանգամանքներ։</w:t>
      </w:r>
    </w:p>
    <w:p w14:paraId="0CF15321" w14:textId="3560B021" w:rsidR="004D0179" w:rsidRDefault="004D0179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4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4718D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Աջակցության տրամադրումը մերժելու կամ շահառուին ցուցակում չներառելու դեպքում մարզպետի աշխատակազմը հինգ աշխատանքային օրվա ընթացքում գրավոր տեղեկացնում է շահառուին՝ նշելով մերժման կամ ցուցակում չներառելու հիմքերը, ինչպես նաև բողոքարկման կարգը և ժամկետը։</w:t>
      </w:r>
    </w:p>
    <w:p w14:paraId="2C97DA80" w14:textId="30184042" w:rsidR="004D0179" w:rsidRDefault="004D0179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5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FA398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Աջակցության տրամադրումը մերժելու կամ շահառուին հաստատված ցուցակում չներառելու մասին մարզպետի աշխատակազմի որոշումը շահառուն կարող է բողոքարկել մարզպետին՝ ծանուցումն ստանալուց հետո տասը աշխատանքային օրվա ընթացքում։ Մարզպետը բողոքը քննում և շահառուին գրավոր պատասխանում է բողոքն ստանալուց հետո տասը աշխատանքային օրվա ընթացքում։ Բողոքը բավարարելու դեպքում շահառուն ներառվում է լրացուցիչ ցուցակում, և աջակցությունը նրան տրամադրվում է սույն կարգի համաձայն՝ կարգով նախատեսված ընդհանուր միջոցների սահմաններում։ Մարզպետի որոշումը կարող է բողոքարկվել դատական կարգով՝ օրենքով սահմանված կարգով և ժամկետներում։</w:t>
      </w:r>
    </w:p>
    <w:p w14:paraId="1A4A8A6F" w14:textId="39C4AF42" w:rsidR="004D0179" w:rsidRDefault="004D0179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6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տրամադրման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գործընթացի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ավարտից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հետո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մարզպետի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proofErr w:type="spellStart"/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աշխատակազմերը</w:t>
      </w:r>
      <w:proofErr w:type="spellEnd"/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Հայաստանի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Հանրապետության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1E1360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տարածքային կառավարման և ենթակառուցվածքների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նախարարություն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են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ներկայացնում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հատկացված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և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փաստացի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վճարված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միջոցների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վերաբերյալ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ամփոփ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տեղեկատվություն։</w:t>
      </w:r>
    </w:p>
    <w:p w14:paraId="56949AD9" w14:textId="72D58257" w:rsidR="004D0179" w:rsidRDefault="004D0179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lastRenderedPageBreak/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7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B05A8B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Չօգտագործված ֆինանսական միջոցները </w:t>
      </w:r>
      <w:proofErr w:type="spellStart"/>
      <w:r w:rsidR="00B05A8B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մինչև</w:t>
      </w:r>
      <w:proofErr w:type="spellEnd"/>
      <w:r w:rsidR="00B05A8B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տվյալ տարվա դեկտեմբերի 25-ը վերադարձվում են պետական բյուջե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։</w:t>
      </w:r>
    </w:p>
    <w:p w14:paraId="23C4BF81" w14:textId="152D60A5" w:rsidR="004D0179" w:rsidRDefault="004D0179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2</w:t>
      </w:r>
      <w:r w:rsidR="00131E8D">
        <w:rPr>
          <w:rFonts w:ascii="GHEA Grapalat" w:eastAsia="Microsoft YaHei" w:hAnsi="GHEA Grapalat" w:cs="Sylfaen"/>
          <w:sz w:val="24"/>
          <w:szCs w:val="24"/>
          <w:lang w:val="hy-AM"/>
        </w:rPr>
        <w:t>8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Սույն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կարգով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տրամադրվող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աջակցությունը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չի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կարող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proofErr w:type="spellStart"/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արգելադրվել</w:t>
      </w:r>
      <w:proofErr w:type="spellEnd"/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բռնագանձվել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հաշվանցվել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շահառուի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պարտավորությունների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դիմաց։</w:t>
      </w:r>
    </w:p>
    <w:p w14:paraId="216E4F62" w14:textId="31E123B0" w:rsidR="004D0179" w:rsidRDefault="00131E8D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29</w:t>
      </w:r>
      <w:r w:rsidR="004D0179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Սույն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կարգի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շրջանակներում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աջակցությունը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տրամադրվում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է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միայն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վնասների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մասով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որոնք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արձանագրվել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և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ամփոփվել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են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2026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թվականի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հունիս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>-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հուլիս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ամիսներին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տեղացած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կարկուտի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proofErr w:type="spellStart"/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հետևանքով</w:t>
      </w:r>
      <w:proofErr w:type="spellEnd"/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պատճառված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վնասների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ուսումնասիրության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շրջանակներում։</w:t>
      </w:r>
    </w:p>
    <w:p w14:paraId="76A79307" w14:textId="52DC34E1" w:rsidR="00C71CC8" w:rsidRPr="00AF4445" w:rsidRDefault="004D0179" w:rsidP="004D0179">
      <w:pPr>
        <w:spacing w:after="0" w:line="360" w:lineRule="auto"/>
        <w:ind w:left="-630" w:firstLine="720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>
        <w:rPr>
          <w:rFonts w:ascii="GHEA Grapalat" w:eastAsia="Microsoft YaHei" w:hAnsi="GHEA Grapalat" w:cs="Sylfaen"/>
          <w:sz w:val="24"/>
          <w:szCs w:val="24"/>
          <w:lang w:val="hy-AM"/>
        </w:rPr>
        <w:t>3</w:t>
      </w:r>
      <w:r w:rsidR="000F0B8A">
        <w:rPr>
          <w:rFonts w:ascii="GHEA Grapalat" w:eastAsia="Microsoft YaHei" w:hAnsi="GHEA Grapalat" w:cs="Sylfaen"/>
          <w:sz w:val="24"/>
          <w:szCs w:val="24"/>
          <w:lang w:val="hy-AM"/>
        </w:rPr>
        <w:t>0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Սույն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կարգի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իրականացումն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ապահովող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պետական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և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տեղական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ինքնակառավարման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մարմինները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պատասխանատու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են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իրենց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կողմից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ներկայացվող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տվյալների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հավաստիության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ամբողջականության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և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սահմանված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ընթացակարգերի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պահպանման</w:t>
      </w:r>
      <w:r w:rsidR="00C36A20" w:rsidRPr="00AF4445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36A20" w:rsidRPr="00AF4445">
        <w:rPr>
          <w:rFonts w:ascii="GHEA Grapalat" w:eastAsia="Microsoft YaHei" w:hAnsi="GHEA Grapalat" w:cs="Sylfaen"/>
          <w:sz w:val="24"/>
          <w:szCs w:val="24"/>
          <w:lang w:val="hy-AM"/>
        </w:rPr>
        <w:t>համար։</w:t>
      </w:r>
    </w:p>
    <w:p w14:paraId="6C1AFF0D" w14:textId="77777777" w:rsidR="00346A03" w:rsidRPr="00AF4445" w:rsidRDefault="00346A03" w:rsidP="00151479">
      <w:pPr>
        <w:spacing w:after="0" w:line="360" w:lineRule="auto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</w:p>
    <w:p w14:paraId="378C7C05" w14:textId="77777777" w:rsidR="00346A03" w:rsidRPr="00AF4445" w:rsidRDefault="00346A03" w:rsidP="00151479">
      <w:pPr>
        <w:spacing w:after="0" w:line="360" w:lineRule="auto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</w:p>
    <w:p w14:paraId="2D2E77E6" w14:textId="107CE61C" w:rsidR="00C71CC8" w:rsidRPr="00AF4445" w:rsidRDefault="00C45804" w:rsidP="00C71CC8">
      <w:pPr>
        <w:spacing w:after="0" w:line="360" w:lineRule="auto"/>
        <w:jc w:val="right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>Աղյուսակ</w:t>
      </w:r>
    </w:p>
    <w:p w14:paraId="7581AAAF" w14:textId="1C81B1B3" w:rsidR="00C85696" w:rsidRPr="00AF4445" w:rsidRDefault="00C85696" w:rsidP="00C85696">
      <w:pPr>
        <w:spacing w:after="0" w:line="360" w:lineRule="auto"/>
        <w:jc w:val="center"/>
        <w:rPr>
          <w:rFonts w:ascii="GHEA Grapalat" w:eastAsia="Microsoft YaHei" w:hAnsi="GHEA Grapalat" w:cs="Sylfaen"/>
          <w:b/>
          <w:bCs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Sylfaen"/>
          <w:b/>
          <w:bCs/>
          <w:sz w:val="24"/>
          <w:szCs w:val="24"/>
          <w:lang w:val="hy-AM"/>
        </w:rPr>
        <w:t>ԳՅՈՒՂԱՏՆՏԵՍԱԿԱՆ (ԲՈՒՍԱԲՈՒԾՈՒԹՅԱՆ ԵՎ ԱՆԱՍԱՆԲՈՒԾՈՒԹՅԱՆ)  ՎՆԱՍՆԵՐԻ ՀԱՇՎԱՐԿՄԱՆ ՀԱՄԱՐ ԿԻՐԱՌՎՈՂ ՑՈՒՑԱՆԻՇՆԵՐ</w:t>
      </w:r>
    </w:p>
    <w:p w14:paraId="2329283C" w14:textId="5B7185D1" w:rsidR="00C71CC8" w:rsidRPr="00AF4445" w:rsidRDefault="00C71CC8" w:rsidP="00A3240F">
      <w:pPr>
        <w:spacing w:after="0" w:line="360" w:lineRule="auto"/>
        <w:jc w:val="center"/>
        <w:rPr>
          <w:rFonts w:ascii="GHEA Grapalat" w:eastAsia="Microsoft YaHei" w:hAnsi="GHEA Grapalat" w:cs="Sylfaen"/>
          <w:sz w:val="24"/>
          <w:szCs w:val="24"/>
          <w:lang w:val="hy-AM"/>
        </w:rPr>
      </w:pPr>
    </w:p>
    <w:tbl>
      <w:tblPr>
        <w:tblStyle w:val="TableGrid"/>
        <w:tblW w:w="10260" w:type="dxa"/>
        <w:tblInd w:w="-545" w:type="dxa"/>
        <w:tblLayout w:type="fixed"/>
        <w:tblLook w:val="0000" w:firstRow="0" w:lastRow="0" w:firstColumn="0" w:lastColumn="0" w:noHBand="0" w:noVBand="0"/>
      </w:tblPr>
      <w:tblGrid>
        <w:gridCol w:w="3870"/>
        <w:gridCol w:w="1080"/>
        <w:gridCol w:w="1800"/>
        <w:gridCol w:w="3510"/>
      </w:tblGrid>
      <w:tr w:rsidR="00C71CC8" w:rsidRPr="00AF4445" w14:paraId="02E9BECC" w14:textId="77777777" w:rsidTr="00AE1FAC">
        <w:trPr>
          <w:trHeight w:val="562"/>
        </w:trPr>
        <w:tc>
          <w:tcPr>
            <w:tcW w:w="3870" w:type="dxa"/>
            <w:vAlign w:val="center"/>
          </w:tcPr>
          <w:p w14:paraId="05F4E480" w14:textId="77777777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Կատեգորիա</w:t>
            </w:r>
            <w:proofErr w:type="spellEnd"/>
          </w:p>
        </w:tc>
        <w:tc>
          <w:tcPr>
            <w:tcW w:w="1080" w:type="dxa"/>
            <w:vAlign w:val="center"/>
          </w:tcPr>
          <w:p w14:paraId="1EEEC3C4" w14:textId="77777777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Միավոր</w:t>
            </w:r>
            <w:proofErr w:type="spellEnd"/>
          </w:p>
        </w:tc>
        <w:tc>
          <w:tcPr>
            <w:tcW w:w="1800" w:type="dxa"/>
            <w:vAlign w:val="center"/>
          </w:tcPr>
          <w:p w14:paraId="48D8F1B2" w14:textId="77777777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Գին</w:t>
            </w:r>
            <w:proofErr w:type="spellEnd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դրամ</w:t>
            </w:r>
            <w:proofErr w:type="spellEnd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/</w:t>
            </w: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միավոր</w:t>
            </w:r>
            <w:proofErr w:type="spellEnd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510" w:type="dxa"/>
            <w:vAlign w:val="center"/>
          </w:tcPr>
          <w:p w14:paraId="45BD1C0B" w14:textId="77777777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Աղբյուր</w:t>
            </w:r>
            <w:proofErr w:type="spellEnd"/>
          </w:p>
        </w:tc>
      </w:tr>
      <w:tr w:rsidR="00805BF0" w:rsidRPr="00AF4445" w14:paraId="16D6595A" w14:textId="687188D9" w:rsidTr="00805BF0">
        <w:trPr>
          <w:trHeight w:val="422"/>
        </w:trPr>
        <w:tc>
          <w:tcPr>
            <w:tcW w:w="3870" w:type="dxa"/>
            <w:vAlign w:val="center"/>
          </w:tcPr>
          <w:p w14:paraId="0B640311" w14:textId="4A55BE4F" w:rsidR="00805BF0" w:rsidRPr="00AF4445" w:rsidRDefault="00805BF0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ԲՈՒՍԱԲՈՒԾՈՒԹՅՈՒՆ -</w:t>
            </w:r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1 </w:t>
            </w: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հա</w:t>
            </w:r>
            <w:proofErr w:type="spellEnd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-ի </w:t>
            </w: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ծախսերի</w:t>
            </w:r>
            <w:proofErr w:type="spellEnd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սահմանաչափ</w:t>
            </w:r>
            <w:proofErr w:type="spellEnd"/>
          </w:p>
        </w:tc>
        <w:tc>
          <w:tcPr>
            <w:tcW w:w="1080" w:type="dxa"/>
            <w:vAlign w:val="center"/>
          </w:tcPr>
          <w:p w14:paraId="59696481" w14:textId="77777777" w:rsidR="00805BF0" w:rsidRPr="00AF4445" w:rsidRDefault="00805BF0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09E4CA3F" w14:textId="77777777" w:rsidR="00805BF0" w:rsidRPr="00AF4445" w:rsidRDefault="00805BF0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10" w:type="dxa"/>
            <w:vAlign w:val="center"/>
          </w:tcPr>
          <w:p w14:paraId="669BE5D7" w14:textId="77777777" w:rsidR="00805BF0" w:rsidRPr="00AF4445" w:rsidRDefault="00805BF0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71CC8" w:rsidRPr="00AF4445" w14:paraId="64503A51" w14:textId="77777777" w:rsidTr="00AE1FAC">
        <w:tc>
          <w:tcPr>
            <w:tcW w:w="3870" w:type="dxa"/>
            <w:vAlign w:val="center"/>
          </w:tcPr>
          <w:p w14:paraId="382E91AF" w14:textId="77777777" w:rsidR="00C71CC8" w:rsidRPr="00AF4445" w:rsidRDefault="00C71CC8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Աշնանացան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ցորեն</w:t>
            </w:r>
            <w:proofErr w:type="spellEnd"/>
          </w:p>
        </w:tc>
        <w:tc>
          <w:tcPr>
            <w:tcW w:w="1080" w:type="dxa"/>
            <w:vAlign w:val="center"/>
          </w:tcPr>
          <w:p w14:paraId="6D97C50E" w14:textId="77777777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</w:t>
            </w:r>
            <w:proofErr w:type="spellEnd"/>
          </w:p>
        </w:tc>
        <w:tc>
          <w:tcPr>
            <w:tcW w:w="1800" w:type="dxa"/>
            <w:vAlign w:val="center"/>
          </w:tcPr>
          <w:p w14:paraId="726FAC29" w14:textId="77777777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200 000</w:t>
            </w:r>
          </w:p>
        </w:tc>
        <w:tc>
          <w:tcPr>
            <w:tcW w:w="3510" w:type="dxa"/>
            <w:vAlign w:val="center"/>
          </w:tcPr>
          <w:p w14:paraId="412C8752" w14:textId="2B552C7D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կառ</w:t>
            </w:r>
            <w:r w:rsidR="00C267DC" w:rsidRPr="00AF4445">
              <w:rPr>
                <w:rFonts w:ascii="GHEA Grapalat" w:hAnsi="GHEA Grapalat"/>
                <w:sz w:val="20"/>
                <w:szCs w:val="20"/>
                <w:lang w:val="hy-AM"/>
              </w:rPr>
              <w:t>ավարության</w:t>
            </w:r>
            <w:proofErr w:type="spellEnd"/>
            <w:r w:rsidR="00C267DC" w:rsidRPr="00AF44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09.10.2025թ. N 1441-Լ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C267DC" w:rsidRPr="00AF4445" w14:paraId="3CDD6B4C" w14:textId="77777777" w:rsidTr="00AE1FAC">
        <w:tc>
          <w:tcPr>
            <w:tcW w:w="3870" w:type="dxa"/>
            <w:vAlign w:val="center"/>
          </w:tcPr>
          <w:p w14:paraId="74DA13FB" w14:textId="77777777" w:rsidR="00C267DC" w:rsidRPr="00AF4445" w:rsidRDefault="00C267DC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Աշնանացան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գարի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·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Եգիպտացորեն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·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Ծխախոտ</w:t>
            </w:r>
            <w:proofErr w:type="spellEnd"/>
          </w:p>
        </w:tc>
        <w:tc>
          <w:tcPr>
            <w:tcW w:w="1080" w:type="dxa"/>
            <w:vAlign w:val="center"/>
          </w:tcPr>
          <w:p w14:paraId="6D3D8D3A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</w:t>
            </w:r>
            <w:proofErr w:type="spellEnd"/>
          </w:p>
        </w:tc>
        <w:tc>
          <w:tcPr>
            <w:tcW w:w="1800" w:type="dxa"/>
            <w:vAlign w:val="center"/>
          </w:tcPr>
          <w:p w14:paraId="6D5FCC73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180 000</w:t>
            </w:r>
          </w:p>
        </w:tc>
        <w:tc>
          <w:tcPr>
            <w:tcW w:w="3510" w:type="dxa"/>
            <w:vAlign w:val="center"/>
          </w:tcPr>
          <w:p w14:paraId="0F3344A7" w14:textId="7D9877B2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կառ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ավարության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09.10.2025թ. N 1441-Լ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C267DC" w:rsidRPr="00AF4445" w14:paraId="56362AD0" w14:textId="77777777" w:rsidTr="00AE1FAC">
        <w:tc>
          <w:tcPr>
            <w:tcW w:w="3870" w:type="dxa"/>
            <w:vAlign w:val="center"/>
          </w:tcPr>
          <w:p w14:paraId="156A1808" w14:textId="77777777" w:rsidR="00C267DC" w:rsidRPr="00AF4445" w:rsidRDefault="00C267DC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Կերային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մշակաբույսեր</w:t>
            </w:r>
            <w:proofErr w:type="spellEnd"/>
          </w:p>
        </w:tc>
        <w:tc>
          <w:tcPr>
            <w:tcW w:w="1080" w:type="dxa"/>
            <w:vAlign w:val="center"/>
          </w:tcPr>
          <w:p w14:paraId="2228A115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</w:t>
            </w:r>
            <w:proofErr w:type="spellEnd"/>
          </w:p>
        </w:tc>
        <w:tc>
          <w:tcPr>
            <w:tcW w:w="1800" w:type="dxa"/>
            <w:vAlign w:val="center"/>
          </w:tcPr>
          <w:p w14:paraId="0BB8629F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100 000</w:t>
            </w:r>
          </w:p>
        </w:tc>
        <w:tc>
          <w:tcPr>
            <w:tcW w:w="3510" w:type="dxa"/>
            <w:vAlign w:val="center"/>
          </w:tcPr>
          <w:p w14:paraId="3BAC25E2" w14:textId="5D34E205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կառ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ավարության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09.10.2025թ. N 1441-Լ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C267DC" w:rsidRPr="00AF4445" w14:paraId="66E8348F" w14:textId="77777777" w:rsidTr="00AE1FAC">
        <w:tc>
          <w:tcPr>
            <w:tcW w:w="3870" w:type="dxa"/>
            <w:vAlign w:val="center"/>
          </w:tcPr>
          <w:p w14:paraId="771553FD" w14:textId="77777777" w:rsidR="00C267DC" w:rsidRPr="00AF4445" w:rsidRDefault="00C267DC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Կաղամբ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·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Ոլոռ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·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Հատիկաընդեղեն</w:t>
            </w:r>
            <w:proofErr w:type="spellEnd"/>
          </w:p>
        </w:tc>
        <w:tc>
          <w:tcPr>
            <w:tcW w:w="1080" w:type="dxa"/>
            <w:vAlign w:val="center"/>
          </w:tcPr>
          <w:p w14:paraId="0843F65E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</w:t>
            </w:r>
            <w:proofErr w:type="spellEnd"/>
          </w:p>
        </w:tc>
        <w:tc>
          <w:tcPr>
            <w:tcW w:w="1800" w:type="dxa"/>
            <w:vAlign w:val="center"/>
          </w:tcPr>
          <w:p w14:paraId="324F2587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300 000</w:t>
            </w:r>
          </w:p>
        </w:tc>
        <w:tc>
          <w:tcPr>
            <w:tcW w:w="3510" w:type="dxa"/>
            <w:vAlign w:val="center"/>
          </w:tcPr>
          <w:p w14:paraId="215F7A6C" w14:textId="50CFCB7B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կառ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ավարության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09.10.2025թ. N 1441-Լ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C267DC" w:rsidRPr="00AF4445" w14:paraId="10384D94" w14:textId="77777777" w:rsidTr="00AE1FAC">
        <w:tc>
          <w:tcPr>
            <w:tcW w:w="3870" w:type="dxa"/>
            <w:vAlign w:val="center"/>
          </w:tcPr>
          <w:p w14:paraId="75353C0B" w14:textId="77777777" w:rsidR="00C267DC" w:rsidRPr="00AF4445" w:rsidRDefault="00C267DC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Բանջարեղեն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·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Հազար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·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Ծնեբեկ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·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Լոբի</w:t>
            </w:r>
            <w:proofErr w:type="spellEnd"/>
          </w:p>
        </w:tc>
        <w:tc>
          <w:tcPr>
            <w:tcW w:w="1080" w:type="dxa"/>
            <w:vAlign w:val="center"/>
          </w:tcPr>
          <w:p w14:paraId="164D79FE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</w:t>
            </w:r>
            <w:proofErr w:type="spellEnd"/>
          </w:p>
        </w:tc>
        <w:tc>
          <w:tcPr>
            <w:tcW w:w="1800" w:type="dxa"/>
            <w:vAlign w:val="center"/>
          </w:tcPr>
          <w:p w14:paraId="354DD2D3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500 000</w:t>
            </w:r>
          </w:p>
        </w:tc>
        <w:tc>
          <w:tcPr>
            <w:tcW w:w="3510" w:type="dxa"/>
            <w:vAlign w:val="center"/>
          </w:tcPr>
          <w:p w14:paraId="059DC26C" w14:textId="4EBE1C94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կառ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ավարության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09.10.2025թ. N 1441-Լ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C267DC" w:rsidRPr="00AF4445" w14:paraId="5EA2A665" w14:textId="77777777" w:rsidTr="00AE1FAC">
        <w:tc>
          <w:tcPr>
            <w:tcW w:w="3870" w:type="dxa"/>
            <w:vAlign w:val="center"/>
          </w:tcPr>
          <w:p w14:paraId="5B04DDE9" w14:textId="77777777" w:rsidR="00C267DC" w:rsidRPr="00AF4445" w:rsidRDefault="00C267DC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Պտղատու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այգի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խառը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տանձ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նուռ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ընկույզ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հոն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արքայանարինջ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) ·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Պտուղ</w:t>
            </w:r>
            <w:proofErr w:type="spellEnd"/>
          </w:p>
        </w:tc>
        <w:tc>
          <w:tcPr>
            <w:tcW w:w="1080" w:type="dxa"/>
            <w:vAlign w:val="center"/>
          </w:tcPr>
          <w:p w14:paraId="64C227DB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</w:t>
            </w:r>
            <w:proofErr w:type="spellEnd"/>
          </w:p>
        </w:tc>
        <w:tc>
          <w:tcPr>
            <w:tcW w:w="1800" w:type="dxa"/>
            <w:vAlign w:val="center"/>
          </w:tcPr>
          <w:p w14:paraId="077FF233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500 000</w:t>
            </w:r>
          </w:p>
        </w:tc>
        <w:tc>
          <w:tcPr>
            <w:tcW w:w="3510" w:type="dxa"/>
            <w:vAlign w:val="center"/>
          </w:tcPr>
          <w:p w14:paraId="527B48BF" w14:textId="6E5B2D02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կառ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ավարության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09.10.2025թ. N 1441-Լ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C267DC" w:rsidRPr="00AF4445" w14:paraId="3B4DD83F" w14:textId="77777777" w:rsidTr="00AE1FAC">
        <w:tc>
          <w:tcPr>
            <w:tcW w:w="3870" w:type="dxa"/>
            <w:vAlign w:val="center"/>
          </w:tcPr>
          <w:p w14:paraId="20D656D2" w14:textId="77777777" w:rsidR="00C267DC" w:rsidRPr="00AF4445" w:rsidRDefault="00C267DC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Ձմերուկ</w:t>
            </w:r>
            <w:proofErr w:type="spellEnd"/>
          </w:p>
        </w:tc>
        <w:tc>
          <w:tcPr>
            <w:tcW w:w="1080" w:type="dxa"/>
            <w:vAlign w:val="center"/>
          </w:tcPr>
          <w:p w14:paraId="59CD7FDE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</w:t>
            </w:r>
            <w:proofErr w:type="spellEnd"/>
          </w:p>
        </w:tc>
        <w:tc>
          <w:tcPr>
            <w:tcW w:w="1800" w:type="dxa"/>
            <w:vAlign w:val="center"/>
          </w:tcPr>
          <w:p w14:paraId="3BAF4FB9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800 000</w:t>
            </w:r>
          </w:p>
        </w:tc>
        <w:tc>
          <w:tcPr>
            <w:tcW w:w="3510" w:type="dxa"/>
            <w:vAlign w:val="center"/>
          </w:tcPr>
          <w:p w14:paraId="4F925182" w14:textId="3ADA9E5D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կառ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ավարության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09.10.2025թ. N 1441-Լ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C267DC" w:rsidRPr="00AF4445" w14:paraId="4DA8770D" w14:textId="77777777" w:rsidTr="00AE1FAC">
        <w:tc>
          <w:tcPr>
            <w:tcW w:w="3870" w:type="dxa"/>
            <w:vAlign w:val="center"/>
          </w:tcPr>
          <w:p w14:paraId="346DB191" w14:textId="77777777" w:rsidR="00C267DC" w:rsidRPr="00AF4445" w:rsidRDefault="00C267DC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lastRenderedPageBreak/>
              <w:t>Խաղող</w:t>
            </w:r>
            <w:proofErr w:type="spellEnd"/>
          </w:p>
        </w:tc>
        <w:tc>
          <w:tcPr>
            <w:tcW w:w="1080" w:type="dxa"/>
            <w:vAlign w:val="center"/>
          </w:tcPr>
          <w:p w14:paraId="6F41E8DB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</w:t>
            </w:r>
            <w:proofErr w:type="spellEnd"/>
          </w:p>
        </w:tc>
        <w:tc>
          <w:tcPr>
            <w:tcW w:w="1800" w:type="dxa"/>
            <w:vAlign w:val="center"/>
          </w:tcPr>
          <w:p w14:paraId="4E8F09F3" w14:textId="77777777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1 000 000</w:t>
            </w:r>
          </w:p>
        </w:tc>
        <w:tc>
          <w:tcPr>
            <w:tcW w:w="3510" w:type="dxa"/>
            <w:vAlign w:val="center"/>
          </w:tcPr>
          <w:p w14:paraId="607D9ACC" w14:textId="6FFA1A58" w:rsidR="00C267DC" w:rsidRPr="00AF4445" w:rsidRDefault="00C267DC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կառ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ավարության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09.10.2025թ. N 1441-Լ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805BF0" w:rsidRPr="00AF4445" w14:paraId="3334F0A1" w14:textId="414F82EA" w:rsidTr="00805BF0">
        <w:trPr>
          <w:trHeight w:val="566"/>
        </w:trPr>
        <w:tc>
          <w:tcPr>
            <w:tcW w:w="3870" w:type="dxa"/>
            <w:vAlign w:val="center"/>
          </w:tcPr>
          <w:p w14:paraId="70EF9BB2" w14:textId="09F9DBFF" w:rsidR="00805BF0" w:rsidRPr="00AF4445" w:rsidRDefault="00805BF0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ԱՆԱՍՆԱՊԱՀՈՒԹՅՈՒՆ </w:t>
            </w:r>
            <w:r w:rsidRPr="00AF4445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-</w:t>
            </w:r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1 </w:t>
            </w: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կենդանու</w:t>
            </w:r>
            <w:proofErr w:type="spellEnd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b/>
                <w:bCs/>
                <w:sz w:val="20"/>
                <w:szCs w:val="20"/>
              </w:rPr>
              <w:t>արժեք</w:t>
            </w:r>
            <w:proofErr w:type="spellEnd"/>
          </w:p>
        </w:tc>
        <w:tc>
          <w:tcPr>
            <w:tcW w:w="1080" w:type="dxa"/>
            <w:vAlign w:val="center"/>
          </w:tcPr>
          <w:p w14:paraId="251EF21F" w14:textId="77777777" w:rsidR="00805BF0" w:rsidRPr="00AF4445" w:rsidRDefault="00805BF0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1D4E2C51" w14:textId="77777777" w:rsidR="00805BF0" w:rsidRPr="00AF4445" w:rsidRDefault="00805BF0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510" w:type="dxa"/>
            <w:vAlign w:val="center"/>
          </w:tcPr>
          <w:p w14:paraId="225E3196" w14:textId="77777777" w:rsidR="00805BF0" w:rsidRPr="00AF4445" w:rsidRDefault="00805BF0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71CC8" w:rsidRPr="00AF4445" w14:paraId="57F9CCEE" w14:textId="77777777" w:rsidTr="00AE1FAC">
        <w:tc>
          <w:tcPr>
            <w:tcW w:w="3870" w:type="dxa"/>
            <w:vAlign w:val="center"/>
          </w:tcPr>
          <w:p w14:paraId="110018CC" w14:textId="77777777" w:rsidR="00C71CC8" w:rsidRPr="00AF4445" w:rsidRDefault="00C71CC8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Խոշոր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եղջերավոր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կենդանի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հորթ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080" w:type="dxa"/>
            <w:vAlign w:val="center"/>
          </w:tcPr>
          <w:p w14:paraId="4BC40873" w14:textId="77777777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գլուխ</w:t>
            </w:r>
            <w:proofErr w:type="spellEnd"/>
          </w:p>
        </w:tc>
        <w:tc>
          <w:tcPr>
            <w:tcW w:w="1800" w:type="dxa"/>
            <w:vAlign w:val="center"/>
          </w:tcPr>
          <w:p w14:paraId="3A85026A" w14:textId="77777777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110 000</w:t>
            </w:r>
          </w:p>
        </w:tc>
        <w:tc>
          <w:tcPr>
            <w:tcW w:w="3510" w:type="dxa"/>
            <w:vAlign w:val="center"/>
          </w:tcPr>
          <w:p w14:paraId="1BBA5FCC" w14:textId="68D18386" w:rsidR="00C71CC8" w:rsidRPr="00AF4445" w:rsidRDefault="00C71CC8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9D5427" w:rsidRPr="00AF444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9D5427" w:rsidRPr="00AF4445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="009D5427" w:rsidRPr="00AF4445">
              <w:rPr>
                <w:rFonts w:ascii="GHEA Grapalat" w:hAnsi="GHEA Grapalat"/>
                <w:sz w:val="20"/>
                <w:szCs w:val="20"/>
              </w:rPr>
              <w:t>.08.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2024թ. N 1264-Լ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9D5427" w:rsidRPr="00AF4445" w14:paraId="1207F873" w14:textId="77777777" w:rsidTr="00AE1FAC">
        <w:tc>
          <w:tcPr>
            <w:tcW w:w="3870" w:type="dxa"/>
            <w:vAlign w:val="center"/>
          </w:tcPr>
          <w:p w14:paraId="2537ACAA" w14:textId="77777777" w:rsidR="009D5427" w:rsidRPr="00AF4445" w:rsidRDefault="009D5427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Մանր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եղջերավոր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կենդանի</w:t>
            </w:r>
            <w:proofErr w:type="spellEnd"/>
          </w:p>
        </w:tc>
        <w:tc>
          <w:tcPr>
            <w:tcW w:w="1080" w:type="dxa"/>
            <w:vAlign w:val="center"/>
          </w:tcPr>
          <w:p w14:paraId="63E7C64E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գլուխ</w:t>
            </w:r>
            <w:proofErr w:type="spellEnd"/>
          </w:p>
        </w:tc>
        <w:tc>
          <w:tcPr>
            <w:tcW w:w="1800" w:type="dxa"/>
            <w:vAlign w:val="center"/>
          </w:tcPr>
          <w:p w14:paraId="4DAF824A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50 000</w:t>
            </w:r>
          </w:p>
        </w:tc>
        <w:tc>
          <w:tcPr>
            <w:tcW w:w="3510" w:type="dxa"/>
            <w:vAlign w:val="center"/>
          </w:tcPr>
          <w:p w14:paraId="6126368F" w14:textId="48AF98B3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.08.2024թ. N 1264-Լ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9D5427" w:rsidRPr="00AF4445" w14:paraId="4031FCA9" w14:textId="77777777" w:rsidTr="00AE1FAC">
        <w:tc>
          <w:tcPr>
            <w:tcW w:w="3870" w:type="dxa"/>
            <w:vAlign w:val="center"/>
          </w:tcPr>
          <w:p w14:paraId="56D307DA" w14:textId="77777777" w:rsidR="009D5427" w:rsidRPr="00AF4445" w:rsidRDefault="009D5427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Խոզ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խոճկոր</w:t>
            </w:r>
            <w:proofErr w:type="spellEnd"/>
            <w:r w:rsidRPr="00AF4445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080" w:type="dxa"/>
            <w:vAlign w:val="center"/>
          </w:tcPr>
          <w:p w14:paraId="78E1193F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գլուխ</w:t>
            </w:r>
            <w:proofErr w:type="spellEnd"/>
          </w:p>
        </w:tc>
        <w:tc>
          <w:tcPr>
            <w:tcW w:w="1800" w:type="dxa"/>
            <w:vAlign w:val="center"/>
          </w:tcPr>
          <w:p w14:paraId="6E928B08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40 000</w:t>
            </w:r>
          </w:p>
        </w:tc>
        <w:tc>
          <w:tcPr>
            <w:tcW w:w="3510" w:type="dxa"/>
            <w:vAlign w:val="center"/>
          </w:tcPr>
          <w:p w14:paraId="06ECA992" w14:textId="1381EFE2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.08.2024թ. N 1264-Լ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9D5427" w:rsidRPr="00AF4445" w14:paraId="7B619E04" w14:textId="77777777" w:rsidTr="00AE1FAC">
        <w:tc>
          <w:tcPr>
            <w:tcW w:w="3870" w:type="dxa"/>
            <w:vAlign w:val="center"/>
          </w:tcPr>
          <w:p w14:paraId="58B6C931" w14:textId="77777777" w:rsidR="009D5427" w:rsidRPr="00AF4445" w:rsidRDefault="009D5427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Ճագար</w:t>
            </w:r>
            <w:proofErr w:type="spellEnd"/>
          </w:p>
        </w:tc>
        <w:tc>
          <w:tcPr>
            <w:tcW w:w="1080" w:type="dxa"/>
            <w:vAlign w:val="center"/>
          </w:tcPr>
          <w:p w14:paraId="775148EB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գլուխ</w:t>
            </w:r>
            <w:proofErr w:type="spellEnd"/>
          </w:p>
        </w:tc>
        <w:tc>
          <w:tcPr>
            <w:tcW w:w="1800" w:type="dxa"/>
            <w:vAlign w:val="center"/>
          </w:tcPr>
          <w:p w14:paraId="046763B3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3 000</w:t>
            </w:r>
          </w:p>
        </w:tc>
        <w:tc>
          <w:tcPr>
            <w:tcW w:w="3510" w:type="dxa"/>
            <w:vAlign w:val="center"/>
          </w:tcPr>
          <w:p w14:paraId="0D68751D" w14:textId="7ADC774E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.08.2024թ. N 1264-Լ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9D5427" w:rsidRPr="00AF4445" w14:paraId="7983C2A2" w14:textId="77777777" w:rsidTr="00AE1FAC">
        <w:tc>
          <w:tcPr>
            <w:tcW w:w="3870" w:type="dxa"/>
            <w:vAlign w:val="center"/>
          </w:tcPr>
          <w:p w14:paraId="6AF80067" w14:textId="77777777" w:rsidR="009D5427" w:rsidRPr="00AF4445" w:rsidRDefault="009D5427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Ձի</w:t>
            </w:r>
            <w:proofErr w:type="spellEnd"/>
          </w:p>
        </w:tc>
        <w:tc>
          <w:tcPr>
            <w:tcW w:w="1080" w:type="dxa"/>
            <w:vAlign w:val="center"/>
          </w:tcPr>
          <w:p w14:paraId="4734607C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գլուխ</w:t>
            </w:r>
            <w:proofErr w:type="spellEnd"/>
          </w:p>
        </w:tc>
        <w:tc>
          <w:tcPr>
            <w:tcW w:w="1800" w:type="dxa"/>
            <w:vAlign w:val="center"/>
          </w:tcPr>
          <w:p w14:paraId="3F6652A2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350 000</w:t>
            </w:r>
          </w:p>
        </w:tc>
        <w:tc>
          <w:tcPr>
            <w:tcW w:w="3510" w:type="dxa"/>
            <w:vAlign w:val="center"/>
          </w:tcPr>
          <w:p w14:paraId="537CE5AB" w14:textId="76D9F31A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.08.2024թ. N 1264-Լ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9D5427" w:rsidRPr="00AF4445" w14:paraId="1BDAD955" w14:textId="77777777" w:rsidTr="00AE1FAC">
        <w:tc>
          <w:tcPr>
            <w:tcW w:w="3870" w:type="dxa"/>
            <w:vAlign w:val="center"/>
          </w:tcPr>
          <w:p w14:paraId="4ECEC82C" w14:textId="77777777" w:rsidR="009D5427" w:rsidRPr="00AF4445" w:rsidRDefault="009D5427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Թռչուն</w:t>
            </w:r>
            <w:proofErr w:type="spellEnd"/>
          </w:p>
        </w:tc>
        <w:tc>
          <w:tcPr>
            <w:tcW w:w="1080" w:type="dxa"/>
            <w:vAlign w:val="center"/>
          </w:tcPr>
          <w:p w14:paraId="6DE21B9F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թև</w:t>
            </w:r>
            <w:proofErr w:type="spellEnd"/>
          </w:p>
        </w:tc>
        <w:tc>
          <w:tcPr>
            <w:tcW w:w="1800" w:type="dxa"/>
            <w:vAlign w:val="center"/>
          </w:tcPr>
          <w:p w14:paraId="164A8239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2 500</w:t>
            </w:r>
          </w:p>
        </w:tc>
        <w:tc>
          <w:tcPr>
            <w:tcW w:w="3510" w:type="dxa"/>
            <w:vAlign w:val="center"/>
          </w:tcPr>
          <w:p w14:paraId="43728811" w14:textId="225031BF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.08.2024թ. N 1264-Լ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  <w:tr w:rsidR="009D5427" w:rsidRPr="00AF4445" w14:paraId="15411595" w14:textId="77777777" w:rsidTr="00AE1FAC">
        <w:tc>
          <w:tcPr>
            <w:tcW w:w="3870" w:type="dxa"/>
            <w:vAlign w:val="center"/>
          </w:tcPr>
          <w:p w14:paraId="35D04D99" w14:textId="77777777" w:rsidR="009D5427" w:rsidRPr="00AF4445" w:rsidRDefault="009D5427" w:rsidP="008D1C73">
            <w:pPr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Մեղվափեթակ</w:t>
            </w:r>
            <w:proofErr w:type="spellEnd"/>
          </w:p>
        </w:tc>
        <w:tc>
          <w:tcPr>
            <w:tcW w:w="1080" w:type="dxa"/>
            <w:vAlign w:val="center"/>
          </w:tcPr>
          <w:p w14:paraId="133DB782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800" w:type="dxa"/>
            <w:vAlign w:val="center"/>
          </w:tcPr>
          <w:p w14:paraId="41B5B04C" w14:textId="77777777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>60 000</w:t>
            </w:r>
          </w:p>
        </w:tc>
        <w:tc>
          <w:tcPr>
            <w:tcW w:w="3510" w:type="dxa"/>
            <w:vAlign w:val="center"/>
          </w:tcPr>
          <w:p w14:paraId="723924AE" w14:textId="79912541" w:rsidR="009D5427" w:rsidRPr="00AF4445" w:rsidRDefault="009D5427" w:rsidP="003C4E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F4445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AF4445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AF4445">
              <w:rPr>
                <w:rFonts w:ascii="GHEA Grapalat" w:hAnsi="GHEA Grapalat"/>
                <w:sz w:val="20"/>
                <w:szCs w:val="20"/>
              </w:rPr>
              <w:t xml:space="preserve">.08.2024թ. N 1264-Լ </w:t>
            </w:r>
            <w:proofErr w:type="spellStart"/>
            <w:r w:rsidRPr="00AF4445">
              <w:rPr>
                <w:rFonts w:ascii="GHEA Grapalat" w:hAnsi="GHEA Grapalat"/>
                <w:sz w:val="20"/>
                <w:szCs w:val="20"/>
              </w:rPr>
              <w:t>որոշում</w:t>
            </w:r>
            <w:proofErr w:type="spellEnd"/>
          </w:p>
        </w:tc>
      </w:tr>
    </w:tbl>
    <w:p w14:paraId="6F9A1A6E" w14:textId="77777777" w:rsidR="00C71CC8" w:rsidRPr="00AF4445" w:rsidRDefault="00C71CC8" w:rsidP="00151479">
      <w:pPr>
        <w:spacing w:after="0" w:line="360" w:lineRule="auto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</w:p>
    <w:p w14:paraId="504704FD" w14:textId="77777777" w:rsidR="00151479" w:rsidRPr="00AF4445" w:rsidRDefault="00151479" w:rsidP="00151479">
      <w:pPr>
        <w:spacing w:after="0" w:line="360" w:lineRule="auto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</w:p>
    <w:p w14:paraId="1381F9E2" w14:textId="77777777" w:rsidR="00151479" w:rsidRPr="00AF4445" w:rsidRDefault="00151479" w:rsidP="00151479">
      <w:pPr>
        <w:spacing w:after="0" w:line="360" w:lineRule="auto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ՀԱՅԱՍՏԱՆԻ ՀԱՆՐԱՊԵՏՈՒԹՅԱՆ </w:t>
      </w:r>
    </w:p>
    <w:p w14:paraId="7AA3CB7E" w14:textId="46F493F6" w:rsidR="00151479" w:rsidRPr="00AF4445" w:rsidRDefault="00151479" w:rsidP="00151479">
      <w:pPr>
        <w:spacing w:after="0" w:line="360" w:lineRule="auto"/>
        <w:jc w:val="both"/>
        <w:rPr>
          <w:rFonts w:ascii="GHEA Grapalat" w:eastAsia="Microsoft YaHei" w:hAnsi="GHEA Grapalat" w:cs="Sylfaen"/>
          <w:sz w:val="24"/>
          <w:szCs w:val="24"/>
          <w:lang w:val="hy-AM"/>
        </w:rPr>
      </w:pPr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ՎԱՐՉԱՊԵՏԻ ԱՇԽԱՏԱԿԱԶՄԻ ՂԵԿԱՎԱՐ            </w:t>
      </w:r>
      <w:r w:rsidR="008D6861"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       </w:t>
      </w:r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 xml:space="preserve">            Լ. </w:t>
      </w:r>
      <w:proofErr w:type="spellStart"/>
      <w:r w:rsidRPr="00AF4445">
        <w:rPr>
          <w:rFonts w:ascii="GHEA Grapalat" w:eastAsia="Microsoft YaHei" w:hAnsi="GHEA Grapalat" w:cs="Sylfaen"/>
          <w:sz w:val="24"/>
          <w:szCs w:val="24"/>
          <w:lang w:val="hy-AM"/>
        </w:rPr>
        <w:t>Մակուն</w:t>
      </w:r>
      <w:r w:rsidR="006D7783" w:rsidRPr="00AF4445">
        <w:rPr>
          <w:rFonts w:ascii="GHEA Grapalat" w:eastAsia="Microsoft YaHei" w:hAnsi="GHEA Grapalat" w:cs="Sylfaen"/>
          <w:sz w:val="24"/>
          <w:szCs w:val="24"/>
          <w:lang w:val="hy-AM"/>
        </w:rPr>
        <w:t>ց</w:t>
      </w:r>
      <w:proofErr w:type="spellEnd"/>
    </w:p>
    <w:p w14:paraId="593558A3" w14:textId="77777777" w:rsidR="00FC308D" w:rsidRPr="00AF4445" w:rsidRDefault="00FC308D" w:rsidP="00FC308D">
      <w:pPr>
        <w:spacing w:after="0" w:line="360" w:lineRule="auto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</w:p>
    <w:sectPr w:rsidR="00FC308D" w:rsidRPr="00AF444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3FFF"/>
    <w:multiLevelType w:val="multilevel"/>
    <w:tmpl w:val="92322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44440"/>
    <w:multiLevelType w:val="multilevel"/>
    <w:tmpl w:val="08282C26"/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A33C0"/>
    <w:multiLevelType w:val="multilevel"/>
    <w:tmpl w:val="319EE2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192E65"/>
    <w:multiLevelType w:val="multilevel"/>
    <w:tmpl w:val="F724C5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BD0F01"/>
    <w:multiLevelType w:val="hybridMultilevel"/>
    <w:tmpl w:val="4E9E582A"/>
    <w:lvl w:ilvl="0" w:tplc="28E8B8C0">
      <w:start w:val="1"/>
      <w:numFmt w:val="decimal"/>
      <w:lvlText w:val="%1)"/>
      <w:lvlJc w:val="left"/>
      <w:pPr>
        <w:ind w:left="720" w:hanging="360"/>
      </w:pPr>
      <w:rPr>
        <w:rFonts w:cs="Microsoft YaHe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16760"/>
    <w:multiLevelType w:val="multilevel"/>
    <w:tmpl w:val="114275D6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entative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6" w15:restartNumberingAfterBreak="0">
    <w:nsid w:val="33366893"/>
    <w:multiLevelType w:val="multilevel"/>
    <w:tmpl w:val="2C808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2959BD"/>
    <w:multiLevelType w:val="multilevel"/>
    <w:tmpl w:val="E96ED0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89077E"/>
    <w:multiLevelType w:val="multilevel"/>
    <w:tmpl w:val="1DC2D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8C4DB8"/>
    <w:multiLevelType w:val="multilevel"/>
    <w:tmpl w:val="55A02B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Microsoft YaHei" w:hAnsi="GHEA Grapalat" w:cs="Sylfae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C30D24"/>
    <w:multiLevelType w:val="multilevel"/>
    <w:tmpl w:val="C27A3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776700"/>
    <w:multiLevelType w:val="multilevel"/>
    <w:tmpl w:val="8FE6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607030"/>
    <w:multiLevelType w:val="multilevel"/>
    <w:tmpl w:val="72E41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751944"/>
    <w:multiLevelType w:val="multilevel"/>
    <w:tmpl w:val="114275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A46429"/>
    <w:multiLevelType w:val="hybridMultilevel"/>
    <w:tmpl w:val="A8AC531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FD0D0C"/>
    <w:multiLevelType w:val="hybridMultilevel"/>
    <w:tmpl w:val="4A728470"/>
    <w:lvl w:ilvl="0" w:tplc="04090011">
      <w:start w:val="1"/>
      <w:numFmt w:val="decimal"/>
      <w:lvlText w:val="%1)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8"/>
  </w:num>
  <w:num w:numId="8">
    <w:abstractNumId w:val="13"/>
  </w:num>
  <w:num w:numId="9">
    <w:abstractNumId w:val="0"/>
  </w:num>
  <w:num w:numId="10">
    <w:abstractNumId w:val="1"/>
  </w:num>
  <w:num w:numId="11">
    <w:abstractNumId w:val="5"/>
  </w:num>
  <w:num w:numId="12">
    <w:abstractNumId w:val="14"/>
  </w:num>
  <w:num w:numId="13">
    <w:abstractNumId w:val="3"/>
  </w:num>
  <w:num w:numId="14">
    <w:abstractNumId w:val="4"/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0C8"/>
    <w:rsid w:val="00000D50"/>
    <w:rsid w:val="00001395"/>
    <w:rsid w:val="00003314"/>
    <w:rsid w:val="00023470"/>
    <w:rsid w:val="00023F56"/>
    <w:rsid w:val="000309A5"/>
    <w:rsid w:val="0003746D"/>
    <w:rsid w:val="0003777D"/>
    <w:rsid w:val="0004682E"/>
    <w:rsid w:val="00075BA8"/>
    <w:rsid w:val="000767EB"/>
    <w:rsid w:val="00076917"/>
    <w:rsid w:val="0008615B"/>
    <w:rsid w:val="00095558"/>
    <w:rsid w:val="00097C8C"/>
    <w:rsid w:val="000A737C"/>
    <w:rsid w:val="000A79EF"/>
    <w:rsid w:val="000C15D5"/>
    <w:rsid w:val="000D57D9"/>
    <w:rsid w:val="000E37E5"/>
    <w:rsid w:val="000F0B8A"/>
    <w:rsid w:val="000F1CD2"/>
    <w:rsid w:val="000F3884"/>
    <w:rsid w:val="000F5CFE"/>
    <w:rsid w:val="001158FF"/>
    <w:rsid w:val="001167A9"/>
    <w:rsid w:val="00131E8D"/>
    <w:rsid w:val="0013347E"/>
    <w:rsid w:val="0014011D"/>
    <w:rsid w:val="00143D1A"/>
    <w:rsid w:val="00151479"/>
    <w:rsid w:val="00157853"/>
    <w:rsid w:val="0017564B"/>
    <w:rsid w:val="001842E4"/>
    <w:rsid w:val="00184F64"/>
    <w:rsid w:val="00191DE5"/>
    <w:rsid w:val="00192389"/>
    <w:rsid w:val="00194A83"/>
    <w:rsid w:val="00196AD4"/>
    <w:rsid w:val="001E1360"/>
    <w:rsid w:val="001E4582"/>
    <w:rsid w:val="001E75DC"/>
    <w:rsid w:val="00214333"/>
    <w:rsid w:val="00233722"/>
    <w:rsid w:val="00254472"/>
    <w:rsid w:val="0025733C"/>
    <w:rsid w:val="002654CA"/>
    <w:rsid w:val="0027332C"/>
    <w:rsid w:val="002734C2"/>
    <w:rsid w:val="00273FFF"/>
    <w:rsid w:val="00281EA0"/>
    <w:rsid w:val="002A2ED5"/>
    <w:rsid w:val="002A5548"/>
    <w:rsid w:val="002A5C46"/>
    <w:rsid w:val="002B7FF4"/>
    <w:rsid w:val="002C3CB4"/>
    <w:rsid w:val="002D03EF"/>
    <w:rsid w:val="002D3151"/>
    <w:rsid w:val="002E6B2F"/>
    <w:rsid w:val="003054AF"/>
    <w:rsid w:val="00312F65"/>
    <w:rsid w:val="00320E4A"/>
    <w:rsid w:val="003251DB"/>
    <w:rsid w:val="00330ABE"/>
    <w:rsid w:val="00330D62"/>
    <w:rsid w:val="00335E35"/>
    <w:rsid w:val="00337FE1"/>
    <w:rsid w:val="00346A03"/>
    <w:rsid w:val="00360E8B"/>
    <w:rsid w:val="0036266C"/>
    <w:rsid w:val="003A5CF9"/>
    <w:rsid w:val="003A7E50"/>
    <w:rsid w:val="003A7ED7"/>
    <w:rsid w:val="003C11F4"/>
    <w:rsid w:val="003C4EFF"/>
    <w:rsid w:val="00406E23"/>
    <w:rsid w:val="00420343"/>
    <w:rsid w:val="004222F5"/>
    <w:rsid w:val="00422755"/>
    <w:rsid w:val="00422844"/>
    <w:rsid w:val="004244E3"/>
    <w:rsid w:val="00431878"/>
    <w:rsid w:val="004420B2"/>
    <w:rsid w:val="004571DD"/>
    <w:rsid w:val="00465766"/>
    <w:rsid w:val="00466BB9"/>
    <w:rsid w:val="00476422"/>
    <w:rsid w:val="00481E8B"/>
    <w:rsid w:val="004838F2"/>
    <w:rsid w:val="004C6683"/>
    <w:rsid w:val="004D0179"/>
    <w:rsid w:val="004D1F55"/>
    <w:rsid w:val="004D499C"/>
    <w:rsid w:val="005128AF"/>
    <w:rsid w:val="005150A2"/>
    <w:rsid w:val="00535889"/>
    <w:rsid w:val="0054323F"/>
    <w:rsid w:val="005449F0"/>
    <w:rsid w:val="0054528F"/>
    <w:rsid w:val="00551F0B"/>
    <w:rsid w:val="005711B2"/>
    <w:rsid w:val="005764D5"/>
    <w:rsid w:val="00594D1C"/>
    <w:rsid w:val="005A7231"/>
    <w:rsid w:val="005B69E1"/>
    <w:rsid w:val="005F0C7A"/>
    <w:rsid w:val="0061045E"/>
    <w:rsid w:val="006130FD"/>
    <w:rsid w:val="0061774C"/>
    <w:rsid w:val="006213E0"/>
    <w:rsid w:val="00633BAC"/>
    <w:rsid w:val="00640DE1"/>
    <w:rsid w:val="00644157"/>
    <w:rsid w:val="00645608"/>
    <w:rsid w:val="0064606C"/>
    <w:rsid w:val="00654B8C"/>
    <w:rsid w:val="0066410D"/>
    <w:rsid w:val="00681954"/>
    <w:rsid w:val="006824C3"/>
    <w:rsid w:val="006A41B3"/>
    <w:rsid w:val="006A5026"/>
    <w:rsid w:val="006B0AF1"/>
    <w:rsid w:val="006B0DA4"/>
    <w:rsid w:val="006B0EB4"/>
    <w:rsid w:val="006C0B77"/>
    <w:rsid w:val="006C3636"/>
    <w:rsid w:val="006C6831"/>
    <w:rsid w:val="006D7783"/>
    <w:rsid w:val="006F02DC"/>
    <w:rsid w:val="006F6FE3"/>
    <w:rsid w:val="007212DD"/>
    <w:rsid w:val="0072741D"/>
    <w:rsid w:val="007347F6"/>
    <w:rsid w:val="007367F4"/>
    <w:rsid w:val="00742D56"/>
    <w:rsid w:val="00743896"/>
    <w:rsid w:val="00747F03"/>
    <w:rsid w:val="007519AF"/>
    <w:rsid w:val="00756CD0"/>
    <w:rsid w:val="00757EFD"/>
    <w:rsid w:val="00760F0A"/>
    <w:rsid w:val="00774805"/>
    <w:rsid w:val="00777EBF"/>
    <w:rsid w:val="00781BDD"/>
    <w:rsid w:val="007835BF"/>
    <w:rsid w:val="00793094"/>
    <w:rsid w:val="00793D4F"/>
    <w:rsid w:val="007B4E6E"/>
    <w:rsid w:val="007B637F"/>
    <w:rsid w:val="007D0371"/>
    <w:rsid w:val="007D3385"/>
    <w:rsid w:val="007D54B2"/>
    <w:rsid w:val="007E3F22"/>
    <w:rsid w:val="007E7775"/>
    <w:rsid w:val="007F07E6"/>
    <w:rsid w:val="007F6389"/>
    <w:rsid w:val="007F7E39"/>
    <w:rsid w:val="00805BF0"/>
    <w:rsid w:val="00806796"/>
    <w:rsid w:val="0081685F"/>
    <w:rsid w:val="008242FF"/>
    <w:rsid w:val="0082781E"/>
    <w:rsid w:val="00832F53"/>
    <w:rsid w:val="008443E8"/>
    <w:rsid w:val="00852F7D"/>
    <w:rsid w:val="008643A6"/>
    <w:rsid w:val="008667EC"/>
    <w:rsid w:val="00867098"/>
    <w:rsid w:val="00870751"/>
    <w:rsid w:val="0088337E"/>
    <w:rsid w:val="008869EF"/>
    <w:rsid w:val="008920F2"/>
    <w:rsid w:val="00895109"/>
    <w:rsid w:val="008957EB"/>
    <w:rsid w:val="008A293A"/>
    <w:rsid w:val="008C30C8"/>
    <w:rsid w:val="008D1C73"/>
    <w:rsid w:val="008D6861"/>
    <w:rsid w:val="00921331"/>
    <w:rsid w:val="00922C48"/>
    <w:rsid w:val="009539C7"/>
    <w:rsid w:val="009573CE"/>
    <w:rsid w:val="009704D1"/>
    <w:rsid w:val="00973C56"/>
    <w:rsid w:val="009813D9"/>
    <w:rsid w:val="009844CE"/>
    <w:rsid w:val="009965F6"/>
    <w:rsid w:val="009B6AA8"/>
    <w:rsid w:val="009C14C6"/>
    <w:rsid w:val="009C5703"/>
    <w:rsid w:val="009D0B0B"/>
    <w:rsid w:val="009D5427"/>
    <w:rsid w:val="009E7753"/>
    <w:rsid w:val="009F0AF2"/>
    <w:rsid w:val="00A14A65"/>
    <w:rsid w:val="00A3240F"/>
    <w:rsid w:val="00A34691"/>
    <w:rsid w:val="00A36B7B"/>
    <w:rsid w:val="00A635B0"/>
    <w:rsid w:val="00A8143F"/>
    <w:rsid w:val="00A829A2"/>
    <w:rsid w:val="00AA55E3"/>
    <w:rsid w:val="00AB0F04"/>
    <w:rsid w:val="00AB3B4F"/>
    <w:rsid w:val="00AB41C0"/>
    <w:rsid w:val="00AD07BD"/>
    <w:rsid w:val="00AD6451"/>
    <w:rsid w:val="00AD6C44"/>
    <w:rsid w:val="00AE19E4"/>
    <w:rsid w:val="00AE1FAC"/>
    <w:rsid w:val="00AE7075"/>
    <w:rsid w:val="00AF4445"/>
    <w:rsid w:val="00AF44C5"/>
    <w:rsid w:val="00AF4EF1"/>
    <w:rsid w:val="00B05A8B"/>
    <w:rsid w:val="00B111B1"/>
    <w:rsid w:val="00B12A6C"/>
    <w:rsid w:val="00B452BC"/>
    <w:rsid w:val="00B54491"/>
    <w:rsid w:val="00B55448"/>
    <w:rsid w:val="00B55BEC"/>
    <w:rsid w:val="00B630E1"/>
    <w:rsid w:val="00B65ECB"/>
    <w:rsid w:val="00B72EC8"/>
    <w:rsid w:val="00B73B2D"/>
    <w:rsid w:val="00B758AD"/>
    <w:rsid w:val="00B861C5"/>
    <w:rsid w:val="00B915B7"/>
    <w:rsid w:val="00BA461E"/>
    <w:rsid w:val="00BB492E"/>
    <w:rsid w:val="00BB6F5A"/>
    <w:rsid w:val="00BC26D2"/>
    <w:rsid w:val="00BC3FF0"/>
    <w:rsid w:val="00BD2A30"/>
    <w:rsid w:val="00BE022C"/>
    <w:rsid w:val="00C02245"/>
    <w:rsid w:val="00C05F05"/>
    <w:rsid w:val="00C12DFD"/>
    <w:rsid w:val="00C20591"/>
    <w:rsid w:val="00C24A0B"/>
    <w:rsid w:val="00C267DC"/>
    <w:rsid w:val="00C36A20"/>
    <w:rsid w:val="00C37F20"/>
    <w:rsid w:val="00C412C4"/>
    <w:rsid w:val="00C45804"/>
    <w:rsid w:val="00C4718D"/>
    <w:rsid w:val="00C71CC8"/>
    <w:rsid w:val="00C746C2"/>
    <w:rsid w:val="00C85696"/>
    <w:rsid w:val="00CA2272"/>
    <w:rsid w:val="00CA7F26"/>
    <w:rsid w:val="00CB2B53"/>
    <w:rsid w:val="00CC2F02"/>
    <w:rsid w:val="00CC5EA6"/>
    <w:rsid w:val="00CD087A"/>
    <w:rsid w:val="00CE7017"/>
    <w:rsid w:val="00D07549"/>
    <w:rsid w:val="00D16CC4"/>
    <w:rsid w:val="00D21BF1"/>
    <w:rsid w:val="00D2241C"/>
    <w:rsid w:val="00D41920"/>
    <w:rsid w:val="00D44986"/>
    <w:rsid w:val="00D72116"/>
    <w:rsid w:val="00D81239"/>
    <w:rsid w:val="00D82428"/>
    <w:rsid w:val="00D862B9"/>
    <w:rsid w:val="00DB1D55"/>
    <w:rsid w:val="00DB5C42"/>
    <w:rsid w:val="00DB74F2"/>
    <w:rsid w:val="00DC2BD1"/>
    <w:rsid w:val="00DC51D6"/>
    <w:rsid w:val="00DF1B31"/>
    <w:rsid w:val="00DF7FF4"/>
    <w:rsid w:val="00E063B4"/>
    <w:rsid w:val="00E17616"/>
    <w:rsid w:val="00E253DB"/>
    <w:rsid w:val="00E26880"/>
    <w:rsid w:val="00E43EC2"/>
    <w:rsid w:val="00E55774"/>
    <w:rsid w:val="00E713DF"/>
    <w:rsid w:val="00E72171"/>
    <w:rsid w:val="00E778B5"/>
    <w:rsid w:val="00E83E8C"/>
    <w:rsid w:val="00E917B4"/>
    <w:rsid w:val="00E9522D"/>
    <w:rsid w:val="00EA59DF"/>
    <w:rsid w:val="00EB5049"/>
    <w:rsid w:val="00EC4AA9"/>
    <w:rsid w:val="00ED3E32"/>
    <w:rsid w:val="00EE3A31"/>
    <w:rsid w:val="00EE4070"/>
    <w:rsid w:val="00EE7A77"/>
    <w:rsid w:val="00EF09C7"/>
    <w:rsid w:val="00EF46C5"/>
    <w:rsid w:val="00EF4C0B"/>
    <w:rsid w:val="00EF7BAF"/>
    <w:rsid w:val="00F00C59"/>
    <w:rsid w:val="00F047F0"/>
    <w:rsid w:val="00F0598E"/>
    <w:rsid w:val="00F12C76"/>
    <w:rsid w:val="00F5076C"/>
    <w:rsid w:val="00F5170C"/>
    <w:rsid w:val="00F67B92"/>
    <w:rsid w:val="00F904F0"/>
    <w:rsid w:val="00FA3980"/>
    <w:rsid w:val="00FC24C1"/>
    <w:rsid w:val="00FC267A"/>
    <w:rsid w:val="00FC308D"/>
    <w:rsid w:val="00FC5597"/>
    <w:rsid w:val="00FD30B1"/>
    <w:rsid w:val="00FD3EB3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B31B3"/>
  <w15:chartTrackingRefBased/>
  <w15:docId w15:val="{7BFAB606-0970-4507-858B-B903D8B2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30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30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30C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30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30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30C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30C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30C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30C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0C8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30C8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30C8"/>
    <w:rPr>
      <w:rFonts w:eastAsiaTheme="majorEastAsia" w:cstheme="majorBidi"/>
      <w:color w:val="2E74B5" w:themeColor="accent1" w:themeShade="BF"/>
      <w:kern w:val="0"/>
      <w:sz w:val="28"/>
      <w:szCs w:val="28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30C8"/>
    <w:rPr>
      <w:rFonts w:eastAsiaTheme="majorEastAsia" w:cstheme="majorBidi"/>
      <w:i/>
      <w:iCs/>
      <w:color w:val="2E74B5" w:themeColor="accent1" w:themeShade="BF"/>
      <w:kern w:val="0"/>
      <w:sz w:val="28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30C8"/>
    <w:rPr>
      <w:rFonts w:eastAsiaTheme="majorEastAsia" w:cstheme="majorBidi"/>
      <w:color w:val="2E74B5" w:themeColor="accent1" w:themeShade="BF"/>
      <w:kern w:val="0"/>
      <w:sz w:val="28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30C8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30C8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30C8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30C8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8C30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30C8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30C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30C8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C30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30C8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8C30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30C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30C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30C8"/>
    <w:rPr>
      <w:rFonts w:ascii="Times New Roman" w:hAnsi="Times New Roman"/>
      <w:i/>
      <w:iCs/>
      <w:color w:val="2E74B5" w:themeColor="accent1" w:themeShade="BF"/>
      <w:kern w:val="0"/>
      <w:sz w:val="28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8C30C8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C5EA6"/>
    <w:rPr>
      <w:rFonts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9813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98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1486</Words>
  <Characters>8473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Ivanyan</dc:creator>
  <cp:keywords/>
  <dc:description/>
  <cp:lastModifiedBy>Liana Chanakhchyan</cp:lastModifiedBy>
  <cp:revision>23</cp:revision>
  <cp:lastPrinted>2026-11-04T07:46:00Z</cp:lastPrinted>
  <dcterms:created xsi:type="dcterms:W3CDTF">2026-11-04T07:57:00Z</dcterms:created>
  <dcterms:modified xsi:type="dcterms:W3CDTF">2026-11-05T05:53:00Z</dcterms:modified>
</cp:coreProperties>
</file>