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C8C" w:rsidRDefault="00A60174">
      <w:pPr>
        <w:spacing w:after="160"/>
        <w:jc w:val="right"/>
        <w:rPr>
          <w:rFonts w:ascii="GHEA Grapalat" w:eastAsia="GHEA Grapalat" w:hAnsi="GHEA Grapalat" w:cs="GHEA Grapalat"/>
          <w:i/>
          <w:iCs/>
          <w:sz w:val="24"/>
          <w:szCs w:val="24"/>
        </w:rPr>
      </w:pPr>
      <w:bookmarkStart w:id="0" w:name="_GoBack"/>
      <w:bookmarkEnd w:id="0"/>
      <w:r>
        <w:rPr>
          <w:rFonts w:ascii="GHEA Grapalat" w:eastAsia="GHEA Grapalat" w:hAnsi="GHEA Grapalat" w:cs="GHEA Grapalat"/>
          <w:b/>
          <w:bCs/>
          <w:i/>
          <w:iCs/>
          <w:sz w:val="24"/>
          <w:szCs w:val="24"/>
        </w:rPr>
        <w:t>Հավելված</w:t>
      </w:r>
      <w:r>
        <w:rPr>
          <w:rFonts w:ascii="GHEA Grapalat" w:eastAsia="GHEA Grapalat" w:hAnsi="GHEA Grapalat" w:cs="GHEA Grapalat"/>
          <w:b/>
          <w:bCs/>
          <w:i/>
          <w:iCs/>
          <w:sz w:val="24"/>
          <w:szCs w:val="24"/>
        </w:rPr>
        <w:t xml:space="preserve"> N3</w:t>
      </w:r>
    </w:p>
    <w:p w:rsidR="007B3C8C" w:rsidRDefault="00A60174">
      <w:pPr>
        <w:spacing w:after="160"/>
        <w:jc w:val="right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ՀՀ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կառավարության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2026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թվականի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N___-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որոշման</w:t>
      </w:r>
    </w:p>
    <w:p w:rsidR="007B3C8C" w:rsidRDefault="00A60174">
      <w:pPr>
        <w:spacing w:after="160"/>
        <w:jc w:val="center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ՖԻԶԻԿԱԿԱՆ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ԱՐՀԵՍՏԱԿԱՆ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ԲԱՆԱԿԱՆՈՒԹՅԱՆ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ԱՐԴՅՈՒՆՔԱՅԻՆ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ՑՈՒՑԱՆԻՇՆԵՐԻ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ԵՎ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ՄՇՏԱԴԻՏԱՐԿՄԱՆ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ՇՐՋԱՆԱԿ</w:t>
      </w:r>
    </w:p>
    <w:p w:rsidR="007B3C8C" w:rsidRDefault="00A60174">
      <w:pPr>
        <w:spacing w:after="100" w:line="276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երկարաժամկետ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արդյունքը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բուհերի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ինստիտուցիոնալ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աճն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Լաբորատորիաների՝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բուհերի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հաշվեկշռում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հաշվառվելը</w:t>
      </w:r>
      <w:r>
        <w:rPr>
          <w:rFonts w:ascii="GHEA Grapalat" w:eastAsia="GHEA Grapalat" w:hAnsi="GHEA Grapalat" w:cs="GHEA Grapalat"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sz w:val="24"/>
          <w:szCs w:val="24"/>
        </w:rPr>
        <w:t>ներգրավվող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գիտնականների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աֆիլիացիան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հանրային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բուհերի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համատեղ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հրապարակումները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նպաստում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այդ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բուհերի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գիտական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արտադրողա</w:t>
      </w:r>
      <w:r>
        <w:rPr>
          <w:rFonts w:ascii="GHEA Grapalat" w:eastAsia="GHEA Grapalat" w:hAnsi="GHEA Grapalat" w:cs="GHEA Grapalat"/>
          <w:sz w:val="24"/>
          <w:szCs w:val="24"/>
        </w:rPr>
        <w:t>կանության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միջազգային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վարկանիշային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դիրքի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բարելավմանը։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Կարողությունների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զարգացման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շեշտադրումը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Հայաստանի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ազգային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պոլիտեխնիկական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Երևանի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պետական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վրա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նպատակաուղղված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Տեխնոլոգիական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համալսարանի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ձևավորման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երկարաժամկետ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տեսլականի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նախապատր</w:t>
      </w:r>
      <w:r>
        <w:rPr>
          <w:rFonts w:ascii="GHEA Grapalat" w:eastAsia="GHEA Grapalat" w:hAnsi="GHEA Grapalat" w:cs="GHEA Grapalat"/>
          <w:sz w:val="24"/>
          <w:szCs w:val="24"/>
        </w:rPr>
        <w:t>աստմանը։</w:t>
      </w:r>
    </w:p>
    <w:p w:rsidR="007B3C8C" w:rsidRDefault="00A60174">
      <w:pPr>
        <w:spacing w:after="10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Ծրագրի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7-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րդ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տարվա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ավարտին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սահմանվում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են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հետևյալ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հիմնական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չափելի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>ցուցանիշները։</w:t>
      </w:r>
    </w:p>
    <w:tbl>
      <w:tblPr>
        <w:tblStyle w:val="a"/>
        <w:tblW w:w="152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1"/>
        <w:gridCol w:w="3119"/>
        <w:gridCol w:w="5953"/>
        <w:gridCol w:w="5614"/>
      </w:tblGrid>
      <w:tr w:rsidR="007B3C8C">
        <w:trPr>
          <w:tblHeader/>
          <w:jc w:val="center"/>
        </w:trPr>
        <w:tc>
          <w:tcPr>
            <w:tcW w:w="562" w:type="dxa"/>
            <w:shd w:val="clear" w:color="auto" w:fill="D9E1F2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N</w:t>
            </w:r>
          </w:p>
        </w:tc>
        <w:tc>
          <w:tcPr>
            <w:tcW w:w="3119" w:type="dxa"/>
            <w:shd w:val="clear" w:color="auto" w:fill="D9E1F2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Ցուցանիշ</w:t>
            </w:r>
          </w:p>
        </w:tc>
        <w:tc>
          <w:tcPr>
            <w:tcW w:w="5953" w:type="dxa"/>
            <w:shd w:val="clear" w:color="auto" w:fill="D9E1F2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7-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ամյա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թիրախ</w:t>
            </w:r>
          </w:p>
        </w:tc>
        <w:tc>
          <w:tcPr>
            <w:tcW w:w="5614" w:type="dxa"/>
            <w:shd w:val="clear" w:color="auto" w:fill="D9E1F2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Մշտադիտարկման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/ 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տվյալների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աղբյուր</w:t>
            </w:r>
          </w:p>
        </w:tc>
      </w:tr>
      <w:tr w:rsidR="007B3C8C">
        <w:trPr>
          <w:cantSplit/>
          <w:jc w:val="center"/>
        </w:trPr>
        <w:tc>
          <w:tcPr>
            <w:tcW w:w="562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գիտաժողովներ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/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աշխատաժողովներ</w:t>
            </w:r>
          </w:p>
        </w:tc>
        <w:tc>
          <w:tcPr>
            <w:tcW w:w="5953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14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միջոցառում՝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յուրաքանչյուրում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միջինում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50-100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մասնակից</w:t>
            </w:r>
          </w:p>
        </w:tc>
        <w:tc>
          <w:tcPr>
            <w:tcW w:w="5614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/ARCS.ai-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եռամսյակային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տարեկան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հաշվետվություններ</w:t>
            </w:r>
          </w:p>
        </w:tc>
      </w:tr>
      <w:tr w:rsidR="007B3C8C">
        <w:trPr>
          <w:cantSplit/>
          <w:jc w:val="center"/>
        </w:trPr>
        <w:tc>
          <w:tcPr>
            <w:tcW w:w="562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Միջազգային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/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դրամաշնորհային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հայտեր</w:t>
            </w:r>
          </w:p>
        </w:tc>
        <w:tc>
          <w:tcPr>
            <w:tcW w:w="5953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10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</w:t>
            </w:r>
          </w:p>
        </w:tc>
        <w:tc>
          <w:tcPr>
            <w:tcW w:w="5614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/ARCS.ai-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եռամսյակային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տարեկան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հաշվետվություններ</w:t>
            </w:r>
          </w:p>
        </w:tc>
      </w:tr>
      <w:tr w:rsidR="007B3C8C">
        <w:trPr>
          <w:cantSplit/>
          <w:jc w:val="center"/>
        </w:trPr>
        <w:tc>
          <w:tcPr>
            <w:tcW w:w="562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Խոշոր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դրամաշնորհների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ապահովում</w:t>
            </w:r>
          </w:p>
        </w:tc>
        <w:tc>
          <w:tcPr>
            <w:tcW w:w="5953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Առնվազն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խոշոր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դրամաշնորհ՝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հետագայո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տարեկան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մլն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ԱՄՆ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դոլար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ֆինանսավորմամբ</w:t>
            </w:r>
          </w:p>
        </w:tc>
        <w:tc>
          <w:tcPr>
            <w:tcW w:w="5614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/ARCS.ai-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հաշվետվություններ</w:t>
            </w:r>
          </w:p>
        </w:tc>
      </w:tr>
      <w:tr w:rsidR="007B3C8C">
        <w:trPr>
          <w:cantSplit/>
          <w:trHeight w:val="1105"/>
          <w:jc w:val="center"/>
        </w:trPr>
        <w:tc>
          <w:tcPr>
            <w:tcW w:w="562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հրապարակումներ</w:t>
            </w:r>
          </w:p>
        </w:tc>
        <w:tc>
          <w:tcPr>
            <w:tcW w:w="5953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20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հրապարակում՝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ուղղված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առաջատար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համաշխարհային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կենտրոնների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հետազոտողների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վերին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քառորդի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ազդեցության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մակա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րդակին</w:t>
            </w:r>
          </w:p>
        </w:tc>
        <w:tc>
          <w:tcPr>
            <w:tcW w:w="5614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/ARCS.ai-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գործընկեր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բուհերի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հաշվետվություններ</w:t>
            </w:r>
          </w:p>
        </w:tc>
      </w:tr>
      <w:tr w:rsidR="007B3C8C">
        <w:trPr>
          <w:cantSplit/>
          <w:jc w:val="center"/>
        </w:trPr>
        <w:tc>
          <w:tcPr>
            <w:tcW w:w="562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Գյուտի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արտոնագիր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գյուտի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կարճաժամկետ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արտոնագիր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ստանալու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հաստատումներ</w:t>
            </w:r>
          </w:p>
        </w:tc>
        <w:tc>
          <w:tcPr>
            <w:tcW w:w="5953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bookmarkStart w:id="1" w:name="_heading=h.xhq5qjttwxqb" w:colFirst="0" w:colLast="0"/>
            <w:bookmarkEnd w:id="1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Առնվազն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</w:t>
            </w:r>
          </w:p>
        </w:tc>
        <w:tc>
          <w:tcPr>
            <w:tcW w:w="5614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/ARCS.ai-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գործընկեր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կազմակերպությունների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հաշվետվություններ</w:t>
            </w:r>
          </w:p>
        </w:tc>
      </w:tr>
      <w:tr w:rsidR="007B3C8C">
        <w:trPr>
          <w:cantSplit/>
          <w:trHeight w:val="656"/>
          <w:jc w:val="center"/>
        </w:trPr>
        <w:tc>
          <w:tcPr>
            <w:tcW w:w="562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lastRenderedPageBreak/>
              <w:t>6</w:t>
            </w:r>
          </w:p>
        </w:tc>
        <w:tc>
          <w:tcPr>
            <w:tcW w:w="3119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Հետդոկտորական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հետազոտողներ</w:t>
            </w:r>
          </w:p>
        </w:tc>
        <w:tc>
          <w:tcPr>
            <w:tcW w:w="5953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ավելի՝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7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տարվա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</w:p>
        </w:tc>
        <w:tc>
          <w:tcPr>
            <w:tcW w:w="5614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/ARCS.ai-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եռամսյակային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տարեկան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հաշվետվություններ</w:t>
            </w:r>
          </w:p>
        </w:tc>
      </w:tr>
      <w:tr w:rsidR="007B3C8C">
        <w:trPr>
          <w:cantSplit/>
          <w:jc w:val="center"/>
        </w:trPr>
        <w:tc>
          <w:tcPr>
            <w:tcW w:w="562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Հրավիրյալ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գիտնականներ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աշխարհագրական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ընդգրկում</w:t>
            </w:r>
          </w:p>
        </w:tc>
        <w:tc>
          <w:tcPr>
            <w:tcW w:w="5953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60-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հրավիրյալ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առնվազն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10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երկրի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մասնակցություն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հրավիրյալ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գիտնականների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ծրագրում</w:t>
            </w:r>
          </w:p>
        </w:tc>
        <w:tc>
          <w:tcPr>
            <w:tcW w:w="5614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/ARCS.ai-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եռամսյակային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տարեկան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հաշվետվություններ</w:t>
            </w:r>
          </w:p>
        </w:tc>
      </w:tr>
      <w:tr w:rsidR="007B3C8C">
        <w:trPr>
          <w:cantSplit/>
          <w:jc w:val="center"/>
        </w:trPr>
        <w:tc>
          <w:tcPr>
            <w:tcW w:w="562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հաստիքներ</w:t>
            </w:r>
          </w:p>
        </w:tc>
        <w:tc>
          <w:tcPr>
            <w:tcW w:w="5953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3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մշտական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հաստիք</w:t>
            </w:r>
          </w:p>
        </w:tc>
        <w:tc>
          <w:tcPr>
            <w:tcW w:w="5614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/ARCS.ai-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մարդկային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ռեսուրսների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հաշվետվություններ</w:t>
            </w:r>
          </w:p>
        </w:tc>
      </w:tr>
      <w:tr w:rsidR="007B3C8C">
        <w:trPr>
          <w:cantSplit/>
          <w:jc w:val="center"/>
        </w:trPr>
        <w:tc>
          <w:tcPr>
            <w:tcW w:w="562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Դասավանդված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դասընթացներ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բուհական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ինտեգրում</w:t>
            </w:r>
          </w:p>
        </w:tc>
        <w:tc>
          <w:tcPr>
            <w:tcW w:w="5953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90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դասընթաց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դասընթացների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ինտեգրում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ԵՊՀ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ՀԱՊՀ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ծրագրերում</w:t>
            </w:r>
          </w:p>
        </w:tc>
        <w:tc>
          <w:tcPr>
            <w:tcW w:w="5614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/ARCS.ai-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գործընկեր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բուհերի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հաշվետվություններ</w:t>
            </w:r>
          </w:p>
        </w:tc>
      </w:tr>
      <w:tr w:rsidR="007B3C8C">
        <w:trPr>
          <w:cantSplit/>
          <w:jc w:val="center"/>
        </w:trPr>
        <w:tc>
          <w:tcPr>
            <w:tcW w:w="562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ընդգրկում</w:t>
            </w:r>
          </w:p>
        </w:tc>
        <w:tc>
          <w:tcPr>
            <w:tcW w:w="5953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364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ուսանող՝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265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բակալավրիատում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78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մագիստրատուրայում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21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ասպիրանտուրայում</w:t>
            </w:r>
          </w:p>
        </w:tc>
        <w:tc>
          <w:tcPr>
            <w:tcW w:w="5614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/ARCS.ai-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գործընկեր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բուհերի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հաշվետվություններ</w:t>
            </w:r>
          </w:p>
        </w:tc>
      </w:tr>
      <w:tr w:rsidR="007B3C8C">
        <w:trPr>
          <w:cantSplit/>
          <w:jc w:val="center"/>
        </w:trPr>
        <w:tc>
          <w:tcPr>
            <w:tcW w:w="562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Հրավիրյալ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տեղական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գիտնականների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համագործակցության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փոխակերպման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ցուցանիշ</w:t>
            </w:r>
          </w:p>
        </w:tc>
        <w:tc>
          <w:tcPr>
            <w:tcW w:w="5953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Առնվազն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50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տոկոս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հրավիրյալ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գիտնականներից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ներգրավվել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 2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տարվա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համատեղ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հրապարակում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դրամաշնորհ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ենթակառուցվածքային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</w:p>
        </w:tc>
        <w:tc>
          <w:tcPr>
            <w:tcW w:w="5614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/ARCS.ai-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ծրագրային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հաշվետվություններ</w:t>
            </w:r>
          </w:p>
        </w:tc>
      </w:tr>
      <w:tr w:rsidR="007B3C8C">
        <w:trPr>
          <w:cantSplit/>
          <w:jc w:val="center"/>
        </w:trPr>
        <w:tc>
          <w:tcPr>
            <w:tcW w:w="562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3119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Ստարտափ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/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սփին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օֆֆ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ընկերություններ</w:t>
            </w:r>
          </w:p>
        </w:tc>
        <w:tc>
          <w:tcPr>
            <w:tcW w:w="5953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Առնվազն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5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ընկերություն</w:t>
            </w:r>
          </w:p>
        </w:tc>
        <w:tc>
          <w:tcPr>
            <w:tcW w:w="5614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/ARCS.ai-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կերների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հաշվետվություններ</w:t>
            </w:r>
          </w:p>
        </w:tc>
      </w:tr>
      <w:tr w:rsidR="007B3C8C">
        <w:trPr>
          <w:cantSplit/>
          <w:jc w:val="center"/>
        </w:trPr>
        <w:tc>
          <w:tcPr>
            <w:tcW w:w="562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3119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Ենթակառուցվածքի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բեռնվածություն</w:t>
            </w:r>
          </w:p>
        </w:tc>
        <w:tc>
          <w:tcPr>
            <w:tcW w:w="5953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Լաբորատորիաների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հաշվողական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կլաստերների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GPU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ռեսուրսների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օգտագործման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մակարդակ՝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80%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ավելի</w:t>
            </w:r>
          </w:p>
        </w:tc>
        <w:tc>
          <w:tcPr>
            <w:tcW w:w="5614" w:type="dxa"/>
          </w:tcPr>
          <w:p w:rsidR="007B3C8C" w:rsidRDefault="00A60174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/ARCS.ai-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ենթակառուցվածքը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տրամադրող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գործընկերների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հաշվետվություններ</w:t>
            </w:r>
          </w:p>
        </w:tc>
      </w:tr>
    </w:tbl>
    <w:p w:rsidR="007B3C8C" w:rsidRDefault="00A60174">
      <w:pPr>
        <w:spacing w:before="80" w:line="276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Ցուցանիշների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կատարման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վերաբերյալ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տեղեկատվությունը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ներառվում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է</w:t>
      </w:r>
      <w:r>
        <w:rPr>
          <w:rFonts w:ascii="GHEA Grapalat" w:eastAsia="GHEA Grapalat" w:hAnsi="GHEA Grapalat" w:cs="GHEA Grapalat"/>
          <w:sz w:val="24"/>
          <w:szCs w:val="24"/>
        </w:rPr>
        <w:t xml:space="preserve"> N 1 </w:t>
      </w:r>
      <w:r>
        <w:rPr>
          <w:rFonts w:ascii="GHEA Grapalat" w:eastAsia="GHEA Grapalat" w:hAnsi="GHEA Grapalat" w:cs="GHEA Grapalat"/>
          <w:sz w:val="24"/>
          <w:szCs w:val="24"/>
        </w:rPr>
        <w:t>հավելվածի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61-</w:t>
      </w:r>
      <w:r>
        <w:rPr>
          <w:rFonts w:ascii="GHEA Grapalat" w:eastAsia="GHEA Grapalat" w:hAnsi="GHEA Grapalat" w:cs="GHEA Grapalat"/>
          <w:sz w:val="24"/>
          <w:szCs w:val="24"/>
        </w:rPr>
        <w:t>րդ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կետով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նախատեսված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եռամսյակային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հաշվետվություններում։</w:t>
      </w:r>
    </w:p>
    <w:p w:rsidR="007B3C8C" w:rsidRDefault="007B3C8C"/>
    <w:sectPr w:rsidR="007B3C8C">
      <w:pgSz w:w="16838" w:h="11906" w:orient="landscape"/>
      <w:pgMar w:top="510" w:right="794" w:bottom="510" w:left="79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EE9EEA2B-BEC4-4336-852C-E29906F1E0D9}"/>
    <w:embedItalic r:id="rId2" w:fontKey="{3D13BE7D-BA4D-44D7-95E6-C40931077BD8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3" w:fontKey="{01065096-ACCF-4674-BD32-F989B88F5F28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C8C"/>
    <w:rsid w:val="007B3C8C"/>
    <w:rsid w:val="00A60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BB9426-52B5-4499-B4D7-DF9B8349D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link w:val="Heading1Char"/>
    <w:pPr>
      <w:keepNext/>
      <w:keepLines/>
      <w:spacing w:before="360" w:after="80" w:line="278" w:lineRule="auto"/>
      <w:outlineLvl w:val="0"/>
    </w:pPr>
    <w:rPr>
      <w:rFonts w:ascii="Calibri" w:eastAsia="Calibri" w:hAnsi="Calibri" w:cs="Calibri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pPr>
      <w:keepNext/>
      <w:keepLines/>
      <w:spacing w:before="160" w:after="80" w:line="278" w:lineRule="auto"/>
      <w:outlineLvl w:val="1"/>
    </w:pPr>
    <w:rPr>
      <w:rFonts w:ascii="Calibri" w:eastAsia="Calibri" w:hAnsi="Calibri" w:cs="Calibri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pPr>
      <w:keepNext/>
      <w:keepLines/>
      <w:spacing w:before="160" w:after="80" w:line="278" w:lineRule="auto"/>
      <w:outlineLvl w:val="2"/>
    </w:pPr>
    <w:rPr>
      <w:rFonts w:ascii="Calibri" w:eastAsia="Calibri" w:hAnsi="Calibri" w:cs="Calibri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pPr>
      <w:keepNext/>
      <w:keepLines/>
      <w:spacing w:before="80" w:after="40" w:line="278" w:lineRule="auto"/>
      <w:outlineLvl w:val="3"/>
    </w:pPr>
    <w:rPr>
      <w:rFonts w:ascii="Calibri" w:eastAsia="Calibri" w:hAnsi="Calibri" w:cs="Calibri"/>
      <w:i/>
      <w:iCs/>
      <w:color w:val="2F5496"/>
      <w:sz w:val="24"/>
      <w:szCs w:val="24"/>
    </w:rPr>
  </w:style>
  <w:style w:type="paragraph" w:styleId="Heading5">
    <w:name w:val="heading 5"/>
    <w:basedOn w:val="Normal"/>
    <w:next w:val="Normal"/>
    <w:link w:val="Heading5Char"/>
    <w:pPr>
      <w:keepNext/>
      <w:keepLines/>
      <w:spacing w:before="80" w:after="40" w:line="278" w:lineRule="auto"/>
      <w:outlineLvl w:val="4"/>
    </w:pPr>
    <w:rPr>
      <w:rFonts w:ascii="Calibri" w:eastAsia="Calibri" w:hAnsi="Calibri" w:cs="Calibri"/>
      <w:color w:val="2F5496"/>
      <w:sz w:val="24"/>
      <w:szCs w:val="24"/>
    </w:rPr>
  </w:style>
  <w:style w:type="paragraph" w:styleId="Heading6">
    <w:name w:val="heading 6"/>
    <w:basedOn w:val="Normal"/>
    <w:next w:val="Normal"/>
    <w:link w:val="Heading6Char"/>
    <w:pPr>
      <w:keepNext/>
      <w:keepLines/>
      <w:spacing w:before="40" w:line="278" w:lineRule="auto"/>
      <w:outlineLvl w:val="5"/>
    </w:pPr>
    <w:rPr>
      <w:rFonts w:ascii="Calibri" w:eastAsia="Calibri" w:hAnsi="Calibri" w:cs="Calibri"/>
      <w:i/>
      <w:iCs/>
      <w:color w:val="595959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E1AB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E1AB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E1AB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pPr>
      <w:spacing w:after="80"/>
    </w:pPr>
    <w:rPr>
      <w:rFonts w:ascii="Calibri" w:eastAsia="Calibri" w:hAnsi="Calibri" w:cs="Calibri"/>
      <w:sz w:val="56"/>
      <w:szCs w:val="56"/>
    </w:rPr>
  </w:style>
  <w:style w:type="paragraph" w:styleId="Subtitle">
    <w:name w:val="Subtitle"/>
    <w:basedOn w:val="Normal"/>
    <w:next w:val="Normal"/>
    <w:link w:val="SubtitleChar"/>
    <w:pPr>
      <w:spacing w:after="160" w:line="278" w:lineRule="auto"/>
    </w:pPr>
    <w:rPr>
      <w:rFonts w:ascii="Calibri" w:eastAsia="Calibri" w:hAnsi="Calibri" w:cs="Calibri"/>
      <w:color w:val="595959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DE1A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E1A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E1A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E1AB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E1AB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E1A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E1A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E1A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E1ABB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DE1A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DE1A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E1AB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E1A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E1AB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DE1AB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E1A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1AB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E1ABB"/>
    <w:rPr>
      <w:b/>
      <w:bCs/>
      <w:smallCaps/>
      <w:color w:val="2F5496" w:themeColor="accent1" w:themeShade="BF"/>
      <w:spacing w:val="5"/>
    </w:rPr>
  </w:style>
  <w:style w:type="paragraph" w:styleId="TableofFigures">
    <w:name w:val="table of figures"/>
    <w:basedOn w:val="Normal"/>
    <w:next w:val="Normal"/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PCakSPRf/GgRB/cajhPsnFBcHQ==">CgMxLjAyDmgueGhxNXFqdHR3eHFiOAByITFWeENRdEUtV0xJV2lYVjlwelJKLWh2T0J1M1ZvbjVvYg==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Sargis Hayotsyan</dc:creator>
  <cp:lastModifiedBy>Sedrak Simonyan</cp:lastModifiedBy>
  <cp:revision>2</cp:revision>
  <dcterms:created xsi:type="dcterms:W3CDTF">2026-11-05T05:19:00Z</dcterms:created>
  <dcterms:modified xsi:type="dcterms:W3CDTF">2026-11-05T05:19:00Z</dcterms:modified>
</cp:coreProperties>
</file>