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CA87D" w14:textId="77777777" w:rsidR="004801BC" w:rsidRPr="00741C07" w:rsidRDefault="004801BC" w:rsidP="004801BC">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14:paraId="3F787B75" w14:textId="5E967864" w:rsidR="004801BC" w:rsidRPr="0039112B" w:rsidRDefault="004801BC" w:rsidP="000F60E7">
      <w:pPr>
        <w:spacing w:line="360" w:lineRule="auto"/>
        <w:ind w:firstLine="720"/>
        <w:jc w:val="center"/>
        <w:rPr>
          <w:rFonts w:ascii="GHEA Grapalat" w:hAnsi="GHEA Grapalat" w:cs="Sylfaen"/>
          <w:b/>
          <w:sz w:val="24"/>
          <w:szCs w:val="24"/>
          <w:lang w:val="hy-AM"/>
        </w:rPr>
      </w:pPr>
      <w:bookmarkStart w:id="0" w:name="_Hlk244096347"/>
      <w:r w:rsidRPr="000308F5">
        <w:rPr>
          <w:rFonts w:ascii="GHEA Grapalat" w:hAnsi="GHEA Grapalat"/>
          <w:b/>
          <w:sz w:val="24"/>
          <w:szCs w:val="24"/>
          <w:lang w:val="hy-AM"/>
        </w:rPr>
        <w:t xml:space="preserve"> </w:t>
      </w:r>
      <w:r>
        <w:rPr>
          <w:rFonts w:ascii="GHEA Grapalat" w:hAnsi="GHEA Grapalat"/>
          <w:b/>
          <w:sz w:val="24"/>
          <w:szCs w:val="24"/>
          <w:lang w:val="hy-AM"/>
        </w:rPr>
        <w:t xml:space="preserve"> </w:t>
      </w:r>
      <w:r w:rsidRPr="0089160F">
        <w:rPr>
          <w:rFonts w:ascii="Arial" w:hAnsi="Arial" w:cs="Arial"/>
          <w:b/>
          <w:bCs/>
          <w:sz w:val="24"/>
          <w:szCs w:val="24"/>
          <w:lang w:val="af-ZA"/>
        </w:rPr>
        <w:t> </w:t>
      </w:r>
      <w:bookmarkStart w:id="1" w:name="_Hlk191516879"/>
      <w:r w:rsidRPr="0089160F">
        <w:rPr>
          <w:rFonts w:ascii="Arial" w:hAnsi="Arial" w:cs="Arial"/>
          <w:b/>
          <w:bCs/>
          <w:sz w:val="24"/>
          <w:szCs w:val="24"/>
          <w:lang w:val="af-ZA"/>
        </w:rPr>
        <w:t> </w:t>
      </w:r>
      <w:r w:rsidRPr="00E242A2">
        <w:rPr>
          <w:rFonts w:ascii="Calibri" w:hAnsi="Calibri" w:cs="Calibri"/>
          <w:b/>
          <w:bCs/>
          <w:sz w:val="24"/>
          <w:szCs w:val="24"/>
          <w:lang w:val="af-ZA"/>
        </w:rPr>
        <w:t> </w:t>
      </w:r>
      <w:bookmarkStart w:id="2" w:name="_Hlk232100950"/>
      <w:bookmarkEnd w:id="1"/>
      <w:r w:rsidR="00AD7814" w:rsidRPr="00A461E7">
        <w:rPr>
          <w:rFonts w:ascii="GHEA Grapalat" w:hAnsi="GHEA Grapalat"/>
          <w:b/>
          <w:bCs/>
          <w:sz w:val="24"/>
          <w:szCs w:val="24"/>
          <w:lang w:val="hy-AM"/>
        </w:rPr>
        <w:t>«</w:t>
      </w:r>
      <w:bookmarkEnd w:id="2"/>
      <w:r w:rsidR="000F60E7" w:rsidRPr="00A461E7">
        <w:rPr>
          <w:rFonts w:ascii="GHEA Grapalat" w:hAnsi="GHEA Grapalat"/>
          <w:b/>
          <w:bCs/>
          <w:sz w:val="24"/>
          <w:szCs w:val="24"/>
          <w:lang w:val="hy-AM"/>
        </w:rPr>
        <w:t>ՀԱՅԱՍՏԱՆԻ ՀԱՆՐԱՊԵՏՈՒԹՅԱՆ 2026 ԹՎԱԿԱՆԻ ՊԵՏԱԿԱՆ ԲՅՈՒՋԵԻ ՄԱՍԻՆ» ՕՐԵՆՔՈՒՄ ՎԵՐԱԲԱՇԽՈՒՄ</w:t>
      </w:r>
      <w:r w:rsidR="000F60E7">
        <w:rPr>
          <w:rFonts w:ascii="GHEA Grapalat" w:hAnsi="GHEA Grapalat"/>
          <w:b/>
          <w:bCs/>
          <w:sz w:val="24"/>
          <w:szCs w:val="24"/>
          <w:lang w:val="hy-AM"/>
        </w:rPr>
        <w:t>, ՓՈՓՈԽՈՒԹՅՈՒՆ</w:t>
      </w:r>
      <w:r w:rsidR="000F60E7" w:rsidRPr="00A461E7">
        <w:rPr>
          <w:rFonts w:ascii="GHEA Grapalat" w:hAnsi="GHEA Grapalat"/>
          <w:b/>
          <w:bCs/>
          <w:sz w:val="24"/>
          <w:szCs w:val="24"/>
          <w:lang w:val="hy-AM"/>
        </w:rPr>
        <w:t xml:space="preserve"> ԵՎ ԼՐԱՑՈՒՄՆԵՐ, ՀԱՅԱՍՏԱՆԻ  ՀԱՆՐԱՊԵՏՈՒԹՅԱՆ ԿԱՌԱՎԱՐՈՒԹՅԱՆ 2025 ԹՎԱԿԱՆԻ ԴԵԿՏԵՄԲԵՐԻ 25-Ի N 1910-Ն ՈՐՈՇՄԱՆ ՄԵՋ ՓՈՓՈԽՈՒԹՅՈՒՆՆԵՐ ԵՎ ԼՐԱՑՈՒՄՆԵՐ ԿԱՏԱՐԵԼՈՒ</w:t>
      </w:r>
      <w:r w:rsidR="000F60E7">
        <w:rPr>
          <w:rFonts w:ascii="GHEA Grapalat" w:hAnsi="GHEA Grapalat"/>
          <w:b/>
          <w:bCs/>
          <w:sz w:val="24"/>
          <w:szCs w:val="24"/>
          <w:lang w:val="hy-AM"/>
        </w:rPr>
        <w:t>, ԻՆՉՊԵՍ ՆԱԵՎ ՀԱՅԱՍՏԱՆԻ ՀԱՆՐԱՊԵՏՈՒԹՅԱՆ ԿՐԹՈՒԹՅԱՆ, ԳԻՏՈՒԹՅԱՆ, ՄՇԱԿՈՒՅԹԻ ԵՎ ՍՊՈՐՏԻ ՆԱԽԱՐԱՐՈՒԹՅԱՆԸ ԳՈՒՄԱՐ ՀԱՏԿԱՑՆԵԼՈՒ</w:t>
      </w:r>
      <w:r w:rsidR="000F60E7" w:rsidRPr="00A461E7">
        <w:rPr>
          <w:rFonts w:ascii="GHEA Grapalat" w:hAnsi="GHEA Grapalat"/>
          <w:b/>
          <w:bCs/>
          <w:sz w:val="24"/>
          <w:szCs w:val="24"/>
          <w:lang w:val="hy-AM"/>
        </w:rPr>
        <w:t xml:space="preserve"> ՄԱՍԻՆ</w:t>
      </w:r>
      <w:r w:rsidRPr="0039112B">
        <w:rPr>
          <w:rFonts w:ascii="GHEA Grapalat" w:hAnsi="GHEA Grapalat"/>
          <w:b/>
          <w:sz w:val="24"/>
          <w:szCs w:val="24"/>
          <w:lang w:val="hy-AM"/>
        </w:rPr>
        <w:t>» ՀՀ ԿԱՌԱՎԱՐՈՒԹՅԱՆ ՈՐՈՇՄԱՆ ՆԱԽԱԳԾԻ</w:t>
      </w:r>
      <w:r w:rsidRPr="0039112B">
        <w:rPr>
          <w:rFonts w:ascii="GHEA Grapalat" w:hAnsi="GHEA Grapalat"/>
          <w:sz w:val="24"/>
          <w:szCs w:val="24"/>
          <w:lang w:val="hy-AM"/>
        </w:rPr>
        <w:t xml:space="preserve"> </w:t>
      </w:r>
      <w:r w:rsidRPr="0039112B">
        <w:rPr>
          <w:rFonts w:ascii="GHEA Grapalat" w:hAnsi="GHEA Grapalat"/>
          <w:b/>
          <w:sz w:val="24"/>
          <w:szCs w:val="24"/>
          <w:lang w:val="hy-AM"/>
        </w:rPr>
        <w:t>ՎԵՐԱԲԵՐՅԱԼ</w:t>
      </w:r>
    </w:p>
    <w:bookmarkEnd w:id="0"/>
    <w:p w14:paraId="0C250C40" w14:textId="77777777" w:rsidR="004801BC" w:rsidRPr="0039112B" w:rsidRDefault="004801BC" w:rsidP="004801BC">
      <w:pPr>
        <w:tabs>
          <w:tab w:val="center" w:pos="-6480"/>
          <w:tab w:val="right" w:pos="8640"/>
        </w:tabs>
        <w:spacing w:line="360" w:lineRule="auto"/>
        <w:jc w:val="center"/>
        <w:rPr>
          <w:rFonts w:ascii="GHEA Grapalat" w:hAnsi="GHEA Grapalat"/>
          <w:b/>
          <w:sz w:val="24"/>
          <w:szCs w:val="24"/>
          <w:lang w:val="hy-AM"/>
        </w:rPr>
      </w:pPr>
    </w:p>
    <w:p w14:paraId="0453B770" w14:textId="77777777" w:rsidR="004801BC" w:rsidRPr="0039112B" w:rsidRDefault="004801BC" w:rsidP="004801BC">
      <w:pPr>
        <w:pStyle w:val="NormalWeb"/>
        <w:tabs>
          <w:tab w:val="left" w:pos="720"/>
        </w:tabs>
        <w:spacing w:before="0" w:beforeAutospacing="0" w:after="0" w:afterAutospacing="0" w:line="360" w:lineRule="auto"/>
        <w:ind w:firstLine="709"/>
        <w:jc w:val="both"/>
        <w:rPr>
          <w:rFonts w:ascii="GHEA Grapalat" w:hAnsi="GHEA Grapalat"/>
          <w:b/>
          <w:lang w:val="hy-AM"/>
        </w:rPr>
      </w:pPr>
    </w:p>
    <w:p w14:paraId="1AB10268" w14:textId="77777777" w:rsidR="004801BC" w:rsidRPr="0039112B" w:rsidRDefault="004801BC" w:rsidP="004801BC">
      <w:pPr>
        <w:pStyle w:val="NormalWeb"/>
        <w:tabs>
          <w:tab w:val="left" w:pos="720"/>
        </w:tabs>
        <w:spacing w:before="0" w:beforeAutospacing="0" w:after="0" w:afterAutospacing="0" w:line="360" w:lineRule="auto"/>
        <w:ind w:firstLine="709"/>
        <w:jc w:val="both"/>
        <w:rPr>
          <w:rFonts w:ascii="GHEA Grapalat" w:hAnsi="GHEA Grapalat"/>
          <w:b/>
          <w:lang w:val="hy-AM"/>
        </w:rPr>
      </w:pPr>
      <w:r w:rsidRPr="0039112B">
        <w:rPr>
          <w:rFonts w:ascii="GHEA Grapalat" w:hAnsi="GHEA Grapalat"/>
          <w:b/>
          <w:lang w:val="hy-AM"/>
        </w:rPr>
        <w:t>Իրավական</w:t>
      </w:r>
      <w:r w:rsidRPr="0039112B">
        <w:rPr>
          <w:rFonts w:ascii="GHEA Grapalat" w:hAnsi="GHEA Grapalat"/>
          <w:b/>
          <w:lang w:val="fr-FR"/>
        </w:rPr>
        <w:t xml:space="preserve"> </w:t>
      </w:r>
      <w:r w:rsidRPr="0039112B">
        <w:rPr>
          <w:rFonts w:ascii="GHEA Grapalat" w:hAnsi="GHEA Grapalat"/>
          <w:b/>
          <w:lang w:val="hy-AM"/>
        </w:rPr>
        <w:t>ակտի</w:t>
      </w:r>
      <w:r w:rsidRPr="0039112B">
        <w:rPr>
          <w:rFonts w:ascii="GHEA Grapalat" w:hAnsi="GHEA Grapalat"/>
          <w:b/>
          <w:lang w:val="fr-FR"/>
        </w:rPr>
        <w:t xml:space="preserve"> </w:t>
      </w:r>
      <w:r w:rsidRPr="0039112B">
        <w:rPr>
          <w:rFonts w:ascii="GHEA Grapalat" w:hAnsi="GHEA Grapalat"/>
          <w:b/>
          <w:lang w:val="hy-AM"/>
        </w:rPr>
        <w:t>ընդունման</w:t>
      </w:r>
      <w:r w:rsidRPr="0039112B">
        <w:rPr>
          <w:rFonts w:ascii="GHEA Grapalat" w:hAnsi="GHEA Grapalat"/>
          <w:b/>
          <w:lang w:val="fr-FR"/>
        </w:rPr>
        <w:t xml:space="preserve"> </w:t>
      </w:r>
      <w:r w:rsidRPr="0039112B">
        <w:rPr>
          <w:rFonts w:ascii="GHEA Grapalat" w:hAnsi="GHEA Grapalat"/>
          <w:b/>
          <w:lang w:val="hy-AM"/>
        </w:rPr>
        <w:t xml:space="preserve">անհրաժեշտությունը. </w:t>
      </w:r>
    </w:p>
    <w:p w14:paraId="13B60489" w14:textId="4A9AAC83" w:rsidR="004801BC" w:rsidRPr="007677B8" w:rsidRDefault="004801BC" w:rsidP="007677B8">
      <w:pPr>
        <w:pStyle w:val="NormalWeb"/>
        <w:spacing w:before="120" w:beforeAutospacing="0" w:after="120" w:afterAutospacing="0" w:line="360" w:lineRule="auto"/>
        <w:ind w:firstLine="706"/>
        <w:contextualSpacing/>
        <w:jc w:val="both"/>
        <w:rPr>
          <w:rFonts w:ascii="GHEA Grapalat" w:hAnsi="GHEA Grapalat"/>
          <w:lang w:val="hy-AM" w:eastAsia="ru-RU"/>
        </w:rPr>
      </w:pPr>
      <w:r w:rsidRPr="0039112B">
        <w:rPr>
          <w:rFonts w:ascii="GHEA Grapalat" w:hAnsi="GHEA Grapalat" w:cs="Sylfaen"/>
          <w:lang w:val="hy-AM"/>
        </w:rPr>
        <w:t xml:space="preserve">Հայաստանի Հանրապետության կառավարության որոշման նախագծով նախատեսվում է </w:t>
      </w:r>
      <w:r w:rsidRPr="0039112B">
        <w:rPr>
          <w:rFonts w:ascii="GHEA Grapalat" w:hAnsi="GHEA Grapalat" w:cs="Sylfaen"/>
          <w:b/>
          <w:bCs/>
          <w:lang w:val="hy-AM"/>
        </w:rPr>
        <w:t xml:space="preserve">ՀՀ 2026թ-ի պետական </w:t>
      </w:r>
      <w:r w:rsidR="00B63809" w:rsidRPr="0039112B">
        <w:rPr>
          <w:rFonts w:ascii="GHEA Grapalat" w:hAnsi="GHEA Grapalat" w:cs="Sylfaen"/>
          <w:b/>
          <w:bCs/>
          <w:lang w:val="hy-AM"/>
        </w:rPr>
        <w:t>բյուջե</w:t>
      </w:r>
      <w:r w:rsidR="00B63809">
        <w:rPr>
          <w:rFonts w:ascii="GHEA Grapalat" w:hAnsi="GHEA Grapalat" w:cs="Sylfaen"/>
          <w:b/>
          <w:bCs/>
          <w:lang w:val="hy-AM"/>
        </w:rPr>
        <w:t xml:space="preserve">ում </w:t>
      </w:r>
      <w:r w:rsidR="00A6030A">
        <w:rPr>
          <w:rFonts w:ascii="GHEA Grapalat" w:hAnsi="GHEA Grapalat" w:cs="Sylfaen"/>
          <w:b/>
          <w:bCs/>
          <w:lang w:val="hy-AM"/>
        </w:rPr>
        <w:t xml:space="preserve">ՀՀ պետական մարմինների միջև </w:t>
      </w:r>
      <w:r w:rsidR="00B63809">
        <w:rPr>
          <w:rFonts w:ascii="GHEA Grapalat" w:hAnsi="GHEA Grapalat" w:cs="Sylfaen"/>
          <w:b/>
          <w:bCs/>
          <w:lang w:val="hy-AM"/>
        </w:rPr>
        <w:t xml:space="preserve">կատարել վերաբաշխում </w:t>
      </w:r>
      <w:r w:rsidR="000F60E7">
        <w:rPr>
          <w:rFonts w:ascii="GHEA Grapalat" w:hAnsi="GHEA Grapalat" w:cs="Sylfaen"/>
          <w:b/>
          <w:bCs/>
          <w:lang w:val="hy-AM"/>
        </w:rPr>
        <w:t>5,580,758.3</w:t>
      </w:r>
      <w:r w:rsidR="00B63809">
        <w:rPr>
          <w:rFonts w:ascii="GHEA Grapalat" w:hAnsi="GHEA Grapalat" w:cs="Sylfaen"/>
          <w:b/>
          <w:bCs/>
          <w:lang w:val="hy-AM"/>
        </w:rPr>
        <w:t xml:space="preserve"> հազար դրամ</w:t>
      </w:r>
      <w:r w:rsidR="0070059D">
        <w:rPr>
          <w:rFonts w:ascii="GHEA Grapalat" w:hAnsi="GHEA Grapalat" w:cs="Sylfaen"/>
          <w:b/>
          <w:bCs/>
          <w:lang w:val="hy-AM"/>
        </w:rPr>
        <w:t>ի</w:t>
      </w:r>
      <w:r w:rsidR="00B63809">
        <w:rPr>
          <w:rFonts w:ascii="GHEA Grapalat" w:hAnsi="GHEA Grapalat" w:cs="Sylfaen"/>
          <w:b/>
          <w:bCs/>
          <w:lang w:val="hy-AM"/>
        </w:rPr>
        <w:t xml:space="preserve"> չափով, ինչպես նաև</w:t>
      </w:r>
      <w:r w:rsidR="0070059D">
        <w:rPr>
          <w:rFonts w:ascii="GHEA Grapalat" w:hAnsi="GHEA Grapalat" w:cs="Sylfaen"/>
          <w:b/>
          <w:bCs/>
          <w:lang w:val="hy-AM"/>
        </w:rPr>
        <w:t xml:space="preserve"> ՀՀ </w:t>
      </w:r>
      <w:r w:rsidR="00B63809" w:rsidRPr="00B63809">
        <w:rPr>
          <w:rFonts w:ascii="GHEA Grapalat" w:hAnsi="GHEA Grapalat" w:cs="Sylfaen"/>
          <w:b/>
          <w:bCs/>
          <w:lang w:val="hy-AM"/>
        </w:rPr>
        <w:t xml:space="preserve">Կառավարության պարտքի սպասարկման արտաքին տոկոսավճարներից </w:t>
      </w:r>
      <w:r w:rsidR="00B63809">
        <w:rPr>
          <w:rFonts w:ascii="GHEA Grapalat" w:hAnsi="GHEA Grapalat" w:cs="Sylfaen"/>
          <w:b/>
          <w:bCs/>
          <w:lang w:val="hy-AM"/>
        </w:rPr>
        <w:t xml:space="preserve">ՀՀ կրթության, գիտության, մշակույթի և սպորտի նախարարությանը </w:t>
      </w:r>
      <w:r w:rsidR="0070059D">
        <w:rPr>
          <w:rFonts w:ascii="GHEA Grapalat" w:hAnsi="GHEA Grapalat" w:cs="Sylfaen"/>
          <w:b/>
          <w:bCs/>
          <w:lang w:val="hy-AM"/>
        </w:rPr>
        <w:t xml:space="preserve">հատկացնել </w:t>
      </w:r>
      <w:bookmarkStart w:id="3" w:name="_Hlk244096261"/>
      <w:r w:rsidR="00B63809">
        <w:rPr>
          <w:rFonts w:ascii="GHEA Grapalat" w:hAnsi="GHEA Grapalat" w:cs="Sylfaen"/>
          <w:b/>
          <w:bCs/>
          <w:lang w:val="hy-AM"/>
        </w:rPr>
        <w:t>5,000,000</w:t>
      </w:r>
      <w:r w:rsidR="00496D3A" w:rsidRPr="00496D3A">
        <w:rPr>
          <w:rFonts w:ascii="GHEA Grapalat" w:hAnsi="GHEA Grapalat" w:cs="Sylfaen"/>
          <w:b/>
          <w:bCs/>
          <w:lang w:val="hy-AM"/>
        </w:rPr>
        <w:t xml:space="preserve">.0 </w:t>
      </w:r>
      <w:bookmarkEnd w:id="3"/>
      <w:r w:rsidRPr="0039112B">
        <w:rPr>
          <w:rFonts w:ascii="GHEA Grapalat" w:hAnsi="GHEA Grapalat" w:cs="Sylfaen"/>
          <w:b/>
          <w:bCs/>
          <w:lang w:val="hy-AM"/>
        </w:rPr>
        <w:t xml:space="preserve">հազար դրամի </w:t>
      </w:r>
      <w:r w:rsidRPr="0070059D">
        <w:rPr>
          <w:rFonts w:ascii="GHEA Grapalat" w:hAnsi="GHEA Grapalat" w:cs="Sylfaen"/>
          <w:lang w:val="hy-AM"/>
        </w:rPr>
        <w:t>չափով</w:t>
      </w:r>
      <w:r w:rsidRPr="0039112B">
        <w:rPr>
          <w:rFonts w:ascii="GHEA Grapalat" w:hAnsi="GHEA Grapalat" w:cs="Sylfaen"/>
          <w:lang w:val="hy-AM"/>
        </w:rPr>
        <w:t xml:space="preserve"> </w:t>
      </w:r>
      <w:r w:rsidR="0070059D">
        <w:rPr>
          <w:rFonts w:ascii="GHEA Grapalat" w:hAnsi="GHEA Grapalat" w:cs="Sylfaen"/>
          <w:lang w:val="hy-AM"/>
        </w:rPr>
        <w:t>գումար</w:t>
      </w:r>
      <w:r w:rsidR="00B63809">
        <w:rPr>
          <w:rFonts w:ascii="GHEA Grapalat" w:hAnsi="GHEA Grapalat" w:cs="Sylfaen"/>
          <w:lang w:val="hy-AM"/>
        </w:rPr>
        <w:t xml:space="preserve">: Հատկացումներն ըստ </w:t>
      </w:r>
      <w:r w:rsidRPr="0039112B">
        <w:rPr>
          <w:rFonts w:ascii="GHEA Grapalat" w:hAnsi="GHEA Grapalat"/>
          <w:lang w:val="hy-AM" w:eastAsia="ru-RU"/>
        </w:rPr>
        <w:t>բյուջետային ծախսերի տնտեսագիտական դասակարգման</w:t>
      </w:r>
      <w:r w:rsidR="00B63809">
        <w:rPr>
          <w:rFonts w:ascii="GHEA Grapalat" w:hAnsi="GHEA Grapalat"/>
          <w:lang w:val="hy-AM" w:eastAsia="ru-RU"/>
        </w:rPr>
        <w:t xml:space="preserve"> բաշխվում են հետևյալ համամասնությամբ.</w:t>
      </w:r>
      <w:r w:rsidRPr="0039112B">
        <w:rPr>
          <w:rFonts w:ascii="GHEA Grapalat" w:hAnsi="GHEA Grapalat"/>
          <w:lang w:val="hy-AM" w:eastAsia="ru-RU"/>
        </w:rPr>
        <w:t xml:space="preserve"> </w:t>
      </w:r>
      <w:bookmarkStart w:id="4" w:name="_Hlk244096275"/>
      <w:r w:rsidR="007677B8">
        <w:rPr>
          <w:rFonts w:ascii="GHEA Grapalat" w:hAnsi="GHEA Grapalat"/>
          <w:lang w:val="hy-AM" w:eastAsia="ru-RU"/>
        </w:rPr>
        <w:t xml:space="preserve">«Շենքերի և շինությունների շինարարություն» հոդվածով՝ </w:t>
      </w:r>
      <w:r w:rsidR="000F60E7">
        <w:rPr>
          <w:rFonts w:ascii="GHEA Grapalat" w:hAnsi="GHEA Grapalat"/>
          <w:lang w:val="hy-AM" w:eastAsia="ru-RU"/>
        </w:rPr>
        <w:t>8,4</w:t>
      </w:r>
      <w:r w:rsidR="000F60E7" w:rsidRPr="000F60E7">
        <w:rPr>
          <w:rFonts w:ascii="GHEA Grapalat" w:hAnsi="GHEA Grapalat"/>
          <w:lang w:val="hy-AM" w:eastAsia="ru-RU"/>
        </w:rPr>
        <w:t xml:space="preserve">36,038.3 </w:t>
      </w:r>
      <w:r w:rsidR="007677B8" w:rsidRPr="00A05C38">
        <w:rPr>
          <w:rFonts w:ascii="GHEA Grapalat" w:hAnsi="GHEA Grapalat"/>
          <w:lang w:val="hy-AM" w:eastAsia="ru-RU"/>
        </w:rPr>
        <w:t>հազար դրամ, «Շենքերի և շինությունների կապիտալ վերանորոգում» հոդվածով՝</w:t>
      </w:r>
      <w:r w:rsidR="00DB372B" w:rsidRPr="00A05C38">
        <w:rPr>
          <w:rFonts w:ascii="GHEA Grapalat" w:hAnsi="GHEA Grapalat"/>
          <w:lang w:val="hy-AM" w:eastAsia="ru-RU"/>
        </w:rPr>
        <w:t xml:space="preserve"> </w:t>
      </w:r>
      <w:r w:rsidR="000F60E7">
        <w:rPr>
          <w:rFonts w:ascii="GHEA Grapalat" w:hAnsi="GHEA Grapalat"/>
          <w:lang w:val="hy-AM" w:eastAsia="ru-RU"/>
        </w:rPr>
        <w:t>600</w:t>
      </w:r>
      <w:r w:rsidR="00B63809">
        <w:rPr>
          <w:rFonts w:ascii="GHEA Grapalat" w:hAnsi="GHEA Grapalat"/>
          <w:lang w:val="hy-AM" w:eastAsia="ru-RU"/>
        </w:rPr>
        <w:t>,000.0</w:t>
      </w:r>
      <w:r w:rsidR="00496D3A" w:rsidRPr="00496D3A">
        <w:rPr>
          <w:rFonts w:ascii="GHEA Grapalat" w:hAnsi="GHEA Grapalat"/>
          <w:lang w:val="hy-AM" w:eastAsia="ru-RU"/>
        </w:rPr>
        <w:t xml:space="preserve"> </w:t>
      </w:r>
      <w:r w:rsidR="007677B8" w:rsidRPr="00A05C38">
        <w:rPr>
          <w:rFonts w:ascii="GHEA Grapalat" w:hAnsi="GHEA Grapalat"/>
          <w:lang w:val="hy-AM" w:eastAsia="ru-RU"/>
        </w:rPr>
        <w:t xml:space="preserve">հազար դրամ, «Նախագծահետազոտական ծախսեր» հոդվածով՝ </w:t>
      </w:r>
      <w:r w:rsidR="00B63809">
        <w:rPr>
          <w:rFonts w:ascii="GHEA Grapalat" w:hAnsi="GHEA Grapalat"/>
          <w:lang w:val="hy-AM" w:eastAsia="ru-RU"/>
        </w:rPr>
        <w:t>44</w:t>
      </w:r>
      <w:r w:rsidR="007677B8" w:rsidRPr="00A05C38">
        <w:rPr>
          <w:rFonts w:ascii="GHEA Grapalat" w:hAnsi="GHEA Grapalat"/>
          <w:lang w:val="hy-AM" w:eastAsia="ru-RU"/>
        </w:rPr>
        <w:t xml:space="preserve">,720.0 հազար դրամ և </w:t>
      </w:r>
      <w:r w:rsidRPr="00A05C38">
        <w:rPr>
          <w:rFonts w:ascii="GHEA Grapalat" w:hAnsi="GHEA Grapalat"/>
          <w:lang w:val="hy-AM" w:eastAsia="ru-RU"/>
        </w:rPr>
        <w:t>«Այլ մեքենաներ և սարքավորումներ» հոդվածով</w:t>
      </w:r>
      <w:r w:rsidR="007677B8" w:rsidRPr="00A05C38">
        <w:rPr>
          <w:rFonts w:ascii="GHEA Grapalat" w:hAnsi="GHEA Grapalat"/>
          <w:lang w:val="hy-AM" w:eastAsia="ru-RU"/>
        </w:rPr>
        <w:t xml:space="preserve">՝ </w:t>
      </w:r>
      <w:r w:rsidR="00B63809">
        <w:rPr>
          <w:rFonts w:ascii="GHEA Grapalat" w:hAnsi="GHEA Grapalat"/>
          <w:lang w:val="hy-AM" w:eastAsia="ru-RU"/>
        </w:rPr>
        <w:t>1,500</w:t>
      </w:r>
      <w:r w:rsidR="007677B8" w:rsidRPr="00A05C38">
        <w:rPr>
          <w:rFonts w:ascii="GHEA Grapalat" w:hAnsi="GHEA Grapalat"/>
          <w:lang w:val="hy-AM" w:eastAsia="ru-RU"/>
        </w:rPr>
        <w:t>,000.0 հազար դրամ</w:t>
      </w:r>
      <w:bookmarkEnd w:id="4"/>
      <w:r w:rsidRPr="0039112B">
        <w:rPr>
          <w:rFonts w:ascii="GHEA Grapalat" w:hAnsi="GHEA Grapalat"/>
          <w:lang w:val="hy-AM" w:eastAsia="ru-RU"/>
        </w:rPr>
        <w:t xml:space="preserve">)՝ </w:t>
      </w:r>
      <w:bookmarkStart w:id="5" w:name="_Hlk244096286"/>
      <w:r w:rsidR="007677B8">
        <w:rPr>
          <w:rFonts w:ascii="GHEA Grapalat" w:hAnsi="GHEA Grapalat"/>
          <w:lang w:val="hy-AM" w:eastAsia="ru-RU"/>
        </w:rPr>
        <w:t xml:space="preserve">300 դպրոցի և 500 մանկապարտեզի կառուցման, վերակառուցման, հիմնանորոգման, վերանորոգման և գույքով ապահովման ծրագրի պատշաճ իրականացման </w:t>
      </w:r>
      <w:r w:rsidRPr="0039112B">
        <w:rPr>
          <w:rFonts w:ascii="GHEA Grapalat" w:hAnsi="GHEA Grapalat"/>
          <w:lang w:val="hy-AM" w:eastAsia="ru-RU"/>
        </w:rPr>
        <w:t xml:space="preserve">նպատակով։ </w:t>
      </w:r>
    </w:p>
    <w:bookmarkEnd w:id="5"/>
    <w:p w14:paraId="454F5A34" w14:textId="77777777" w:rsidR="0070059D" w:rsidRDefault="0070059D" w:rsidP="004801BC">
      <w:pPr>
        <w:pStyle w:val="NormalWeb"/>
        <w:spacing w:before="120" w:beforeAutospacing="0" w:after="120" w:afterAutospacing="0" w:line="360" w:lineRule="auto"/>
        <w:ind w:firstLine="708"/>
        <w:jc w:val="both"/>
        <w:rPr>
          <w:rFonts w:ascii="GHEA Grapalat" w:hAnsi="GHEA Grapalat" w:cs="Sylfaen"/>
          <w:b/>
          <w:lang w:val="hy-AM" w:eastAsia="ru-RU"/>
        </w:rPr>
      </w:pPr>
    </w:p>
    <w:p w14:paraId="6ABE2F55" w14:textId="1232E387" w:rsidR="004801BC" w:rsidRPr="0039112B" w:rsidRDefault="004801BC" w:rsidP="004801BC">
      <w:pPr>
        <w:pStyle w:val="NormalWeb"/>
        <w:spacing w:before="120" w:beforeAutospacing="0" w:after="120" w:afterAutospacing="0" w:line="360" w:lineRule="auto"/>
        <w:ind w:firstLine="708"/>
        <w:jc w:val="both"/>
        <w:rPr>
          <w:rFonts w:ascii="GHEA Grapalat" w:hAnsi="GHEA Grapalat"/>
          <w:lang w:val="hy-AM"/>
        </w:rPr>
      </w:pPr>
      <w:r w:rsidRPr="0039112B">
        <w:rPr>
          <w:rFonts w:ascii="GHEA Grapalat" w:hAnsi="GHEA Grapalat" w:cs="Sylfaen"/>
          <w:b/>
          <w:lang w:val="hy-AM" w:eastAsia="ru-RU"/>
        </w:rPr>
        <w:t>Ընթացիկ իրավիճակը և խնդիրները</w:t>
      </w:r>
      <w:r w:rsidRPr="0039112B">
        <w:rPr>
          <w:rFonts w:ascii="Sylfaen" w:hAnsi="Sylfaen" w:cs="Sylfaen"/>
          <w:b/>
          <w:lang w:val="hy-AM" w:eastAsia="ru-RU"/>
        </w:rPr>
        <w:t>.</w:t>
      </w:r>
    </w:p>
    <w:p w14:paraId="07C084CB" w14:textId="7E8DC0F7" w:rsidR="00D44073" w:rsidRDefault="00D44073" w:rsidP="00D44073">
      <w:pPr>
        <w:spacing w:line="360" w:lineRule="auto"/>
        <w:ind w:right="-274" w:firstLine="720"/>
        <w:jc w:val="both"/>
        <w:rPr>
          <w:rFonts w:ascii="GHEA Grapalat" w:hAnsi="GHEA Grapalat"/>
          <w:sz w:val="24"/>
          <w:szCs w:val="24"/>
          <w:lang w:val="hy-AM"/>
        </w:rPr>
      </w:pPr>
      <w:r>
        <w:rPr>
          <w:rFonts w:ascii="GHEA Grapalat" w:hAnsi="GHEA Grapalat"/>
          <w:sz w:val="24"/>
          <w:szCs w:val="24"/>
          <w:lang w:val="hy-AM"/>
        </w:rPr>
        <w:t xml:space="preserve">ՀՀ 2026թ-ի պետական բյուջեով </w:t>
      </w:r>
      <w:r w:rsidRPr="009B5055">
        <w:rPr>
          <w:rFonts w:ascii="GHEA Grapalat" w:hAnsi="GHEA Grapalat"/>
          <w:sz w:val="24"/>
          <w:szCs w:val="24"/>
          <w:lang w:val="hy-AM"/>
        </w:rPr>
        <w:t xml:space="preserve">300 դպրոցի և 500 մանկապարտեզի կառուցման, վերակառուցման, նորոգման </w:t>
      </w:r>
      <w:r>
        <w:rPr>
          <w:rFonts w:ascii="GHEA Grapalat" w:hAnsi="GHEA Grapalat"/>
          <w:sz w:val="24"/>
          <w:szCs w:val="24"/>
          <w:lang w:val="hy-AM"/>
        </w:rPr>
        <w:t xml:space="preserve">և գույքով ապահովման </w:t>
      </w:r>
      <w:r w:rsidRPr="009B5055">
        <w:rPr>
          <w:rFonts w:ascii="GHEA Grapalat" w:hAnsi="GHEA Grapalat"/>
          <w:sz w:val="24"/>
          <w:szCs w:val="24"/>
          <w:lang w:val="hy-AM"/>
        </w:rPr>
        <w:t>ծրագրի</w:t>
      </w:r>
      <w:r>
        <w:rPr>
          <w:rFonts w:ascii="GHEA Grapalat" w:hAnsi="GHEA Grapalat"/>
          <w:sz w:val="24"/>
          <w:szCs w:val="24"/>
          <w:lang w:val="hy-AM"/>
        </w:rPr>
        <w:t xml:space="preserve"> </w:t>
      </w:r>
      <w:r w:rsidRPr="002C41C8">
        <w:rPr>
          <w:rFonts w:ascii="GHEA Grapalat" w:hAnsi="GHEA Grapalat"/>
          <w:sz w:val="24"/>
          <w:szCs w:val="24"/>
          <w:lang w:val="hy-AM"/>
        </w:rPr>
        <w:t>(</w:t>
      </w:r>
      <w:r>
        <w:rPr>
          <w:rFonts w:ascii="GHEA Grapalat" w:hAnsi="GHEA Grapalat"/>
          <w:sz w:val="24"/>
          <w:szCs w:val="24"/>
          <w:lang w:val="hy-AM"/>
        </w:rPr>
        <w:t>այսուհետ՝ Ծրագիր</w:t>
      </w:r>
      <w:r w:rsidRPr="002C41C8">
        <w:rPr>
          <w:rFonts w:ascii="GHEA Grapalat" w:hAnsi="GHEA Grapalat"/>
          <w:sz w:val="24"/>
          <w:szCs w:val="24"/>
          <w:lang w:val="hy-AM"/>
        </w:rPr>
        <w:t>)</w:t>
      </w:r>
      <w:r>
        <w:rPr>
          <w:rFonts w:ascii="GHEA Grapalat" w:hAnsi="GHEA Grapalat"/>
          <w:sz w:val="24"/>
          <w:szCs w:val="24"/>
          <w:lang w:val="hy-AM"/>
        </w:rPr>
        <w:t xml:space="preserve"> ճշտված բյուջեն (ներառյալ՝ վարկային միջոցները) կազմում է </w:t>
      </w:r>
      <w:r w:rsidRPr="00D44073">
        <w:rPr>
          <w:rFonts w:ascii="GHEA Grapalat" w:hAnsi="GHEA Grapalat"/>
          <w:sz w:val="24"/>
          <w:szCs w:val="24"/>
          <w:lang w:val="hy-AM"/>
        </w:rPr>
        <w:t>143,337,200</w:t>
      </w:r>
      <w:r>
        <w:rPr>
          <w:rFonts w:ascii="GHEA Grapalat" w:hAnsi="GHEA Grapalat"/>
          <w:sz w:val="24"/>
          <w:szCs w:val="24"/>
          <w:lang w:val="hy-AM"/>
        </w:rPr>
        <w:t>.1 հազար դրամ</w:t>
      </w:r>
      <w:r w:rsidRPr="00142A89">
        <w:rPr>
          <w:rFonts w:ascii="GHEA Grapalat" w:hAnsi="GHEA Grapalat"/>
          <w:sz w:val="24"/>
          <w:szCs w:val="24"/>
          <w:lang w:val="hy-AM"/>
        </w:rPr>
        <w:t xml:space="preserve">: </w:t>
      </w:r>
      <w:r w:rsidR="004A5BCA">
        <w:rPr>
          <w:rFonts w:ascii="GHEA Grapalat" w:hAnsi="GHEA Grapalat"/>
          <w:sz w:val="24"/>
          <w:szCs w:val="24"/>
          <w:lang w:val="hy-AM"/>
        </w:rPr>
        <w:t>Ծ</w:t>
      </w:r>
      <w:r>
        <w:rPr>
          <w:rFonts w:ascii="GHEA Grapalat" w:hAnsi="GHEA Grapalat"/>
          <w:sz w:val="24"/>
          <w:szCs w:val="24"/>
          <w:lang w:val="hy-AM"/>
        </w:rPr>
        <w:t xml:space="preserve">րագրի </w:t>
      </w:r>
      <w:r>
        <w:rPr>
          <w:rFonts w:ascii="GHEA Grapalat" w:hAnsi="GHEA Grapalat"/>
          <w:sz w:val="24"/>
          <w:szCs w:val="24"/>
          <w:lang w:val="hy-AM"/>
        </w:rPr>
        <w:lastRenderedPageBreak/>
        <w:t xml:space="preserve">հիմնական վերջնաժամկետն է 2026թ-ը և հետևաբար 2026թ-ին աշխատանքներն իրականացվում են ավելի լայնածավալ և ավելի շատ օբյեկտներում, </w:t>
      </w:r>
      <w:r w:rsidR="004A5BCA">
        <w:rPr>
          <w:rFonts w:ascii="GHEA Grapalat" w:hAnsi="GHEA Grapalat"/>
          <w:sz w:val="24"/>
          <w:szCs w:val="24"/>
          <w:lang w:val="hy-AM"/>
        </w:rPr>
        <w:t xml:space="preserve">նորոգվող դպրոցների </w:t>
      </w:r>
      <w:r>
        <w:rPr>
          <w:rFonts w:ascii="GHEA Grapalat" w:hAnsi="GHEA Grapalat"/>
          <w:sz w:val="24"/>
          <w:szCs w:val="24"/>
          <w:lang w:val="hy-AM"/>
        </w:rPr>
        <w:t xml:space="preserve">ցանկերը պարբերաբար համալրվում են և </w:t>
      </w:r>
      <w:r w:rsidR="004A5BCA">
        <w:rPr>
          <w:rFonts w:ascii="GHEA Grapalat" w:hAnsi="GHEA Grapalat"/>
          <w:sz w:val="24"/>
          <w:szCs w:val="24"/>
          <w:lang w:val="hy-AM"/>
        </w:rPr>
        <w:t>իրականացվ</w:t>
      </w:r>
      <w:r>
        <w:rPr>
          <w:rFonts w:ascii="GHEA Grapalat" w:hAnsi="GHEA Grapalat"/>
          <w:sz w:val="24"/>
          <w:szCs w:val="24"/>
          <w:lang w:val="hy-AM"/>
        </w:rPr>
        <w:t xml:space="preserve">ում են նոր օբյեկտների շինարարական աշխատանքներ։ </w:t>
      </w:r>
    </w:p>
    <w:p w14:paraId="3F921CEF" w14:textId="258E0FD4" w:rsidR="003F63BB" w:rsidRDefault="003F63BB" w:rsidP="00D44073">
      <w:pPr>
        <w:spacing w:line="360" w:lineRule="auto"/>
        <w:ind w:right="-274" w:firstLine="720"/>
        <w:jc w:val="both"/>
        <w:rPr>
          <w:rFonts w:ascii="GHEA Grapalat" w:hAnsi="GHEA Grapalat"/>
          <w:sz w:val="24"/>
          <w:szCs w:val="24"/>
          <w:lang w:val="hy-AM"/>
        </w:rPr>
      </w:pPr>
      <w:r w:rsidRPr="004D5E9F">
        <w:rPr>
          <w:rFonts w:ascii="GHEA Grapalat" w:hAnsi="GHEA Grapalat"/>
          <w:sz w:val="24"/>
          <w:szCs w:val="24"/>
          <w:lang w:val="hy-AM"/>
        </w:rPr>
        <w:t xml:space="preserve">Ծրագրի շրջանակներում ներկայումս ավարտված է </w:t>
      </w:r>
      <w:r w:rsidR="00F73023" w:rsidRPr="004D5E9F">
        <w:rPr>
          <w:rFonts w:ascii="GHEA Grapalat" w:hAnsi="GHEA Grapalat"/>
          <w:sz w:val="24"/>
          <w:szCs w:val="24"/>
          <w:lang w:val="hy-AM"/>
        </w:rPr>
        <w:t>ավելի քան 220</w:t>
      </w:r>
      <w:r w:rsidRPr="004D5E9F">
        <w:rPr>
          <w:rFonts w:ascii="GHEA Grapalat" w:hAnsi="GHEA Grapalat"/>
          <w:sz w:val="24"/>
          <w:szCs w:val="24"/>
          <w:lang w:val="hy-AM"/>
        </w:rPr>
        <w:t xml:space="preserve"> դպրոցի և կրթահամալիրի, ինչպես նաև </w:t>
      </w:r>
      <w:r w:rsidR="00F73023" w:rsidRPr="004D5E9F">
        <w:rPr>
          <w:rFonts w:ascii="GHEA Grapalat" w:hAnsi="GHEA Grapalat"/>
          <w:sz w:val="24"/>
          <w:szCs w:val="24"/>
          <w:lang w:val="hy-AM"/>
        </w:rPr>
        <w:t>ավելի քան 380</w:t>
      </w:r>
      <w:r w:rsidRPr="004D5E9F">
        <w:rPr>
          <w:rFonts w:ascii="GHEA Grapalat" w:hAnsi="GHEA Grapalat"/>
          <w:sz w:val="24"/>
          <w:szCs w:val="24"/>
          <w:lang w:val="hy-AM"/>
        </w:rPr>
        <w:t xml:space="preserve"> մանկապարտեզի շինարարական աշխատանքները: Մինչև տարեվերջ նախատեսվում է ավարտ</w:t>
      </w:r>
      <w:r w:rsidR="004D5E9F" w:rsidRPr="004D5E9F">
        <w:rPr>
          <w:rFonts w:ascii="GHEA Grapalat" w:hAnsi="GHEA Grapalat"/>
          <w:sz w:val="24"/>
          <w:szCs w:val="24"/>
          <w:lang w:val="hy-AM"/>
        </w:rPr>
        <w:t>ի հասցնել Ծրագրի 1-ին փուլը՝ ապահովելով 300 դպրոցի և 500 մանկապարտեզի շինարարական աշխատանքները</w:t>
      </w:r>
      <w:r w:rsidRPr="004D5E9F">
        <w:rPr>
          <w:rFonts w:ascii="GHEA Grapalat" w:hAnsi="GHEA Grapalat"/>
          <w:sz w:val="24"/>
          <w:szCs w:val="24"/>
          <w:lang w:val="hy-AM"/>
        </w:rPr>
        <w:t xml:space="preserve">, ինչի համար անհրաժեշտ է 2026թ-ի պետական բյուջեն ավելացնել շուրջ </w:t>
      </w:r>
      <w:r w:rsidR="00F73023" w:rsidRPr="004D5E9F">
        <w:rPr>
          <w:rFonts w:ascii="GHEA Grapalat" w:hAnsi="GHEA Grapalat"/>
          <w:sz w:val="24"/>
          <w:szCs w:val="24"/>
          <w:lang w:val="hy-AM"/>
        </w:rPr>
        <w:t>15-20 մլրդ</w:t>
      </w:r>
      <w:r w:rsidRPr="004D5E9F">
        <w:rPr>
          <w:rFonts w:ascii="GHEA Grapalat" w:hAnsi="GHEA Grapalat"/>
          <w:sz w:val="24"/>
          <w:szCs w:val="24"/>
          <w:lang w:val="hy-AM"/>
        </w:rPr>
        <w:t xml:space="preserve"> ՀՀ դրամով:</w:t>
      </w:r>
      <w:r>
        <w:rPr>
          <w:rFonts w:ascii="GHEA Grapalat" w:hAnsi="GHEA Grapalat"/>
          <w:sz w:val="24"/>
          <w:szCs w:val="24"/>
          <w:lang w:val="hy-AM"/>
        </w:rPr>
        <w:t xml:space="preserve"> </w:t>
      </w:r>
    </w:p>
    <w:p w14:paraId="7FB306EE" w14:textId="16B48873" w:rsidR="00D44073" w:rsidRDefault="003F63BB" w:rsidP="00D44073">
      <w:pPr>
        <w:spacing w:line="360" w:lineRule="auto"/>
        <w:ind w:right="-274" w:firstLine="720"/>
        <w:jc w:val="both"/>
        <w:rPr>
          <w:rFonts w:ascii="GHEA Grapalat" w:hAnsi="GHEA Grapalat"/>
          <w:sz w:val="24"/>
          <w:szCs w:val="24"/>
          <w:lang w:val="hy-AM"/>
        </w:rPr>
      </w:pPr>
      <w:r>
        <w:rPr>
          <w:rFonts w:ascii="GHEA Grapalat" w:hAnsi="GHEA Grapalat"/>
          <w:sz w:val="24"/>
          <w:szCs w:val="24"/>
          <w:lang w:val="hy-AM"/>
        </w:rPr>
        <w:t xml:space="preserve">Հաշվի առնելով ներկայիս ազատ միջոցների սղությունը՝ առանձնացվել է </w:t>
      </w:r>
      <w:r w:rsidR="009A6E27">
        <w:rPr>
          <w:rFonts w:ascii="GHEA Grapalat" w:hAnsi="GHEA Grapalat"/>
          <w:sz w:val="24"/>
          <w:szCs w:val="24"/>
          <w:lang w:val="hy-AM"/>
        </w:rPr>
        <w:t xml:space="preserve">առաջիկա 1 ամսվա ընթացքում խիստ անհրարժեշտ հատկացումների ցանկը, որոնք հանրագումարային կազմում են </w:t>
      </w:r>
      <w:r w:rsidR="00A6030A">
        <w:rPr>
          <w:rFonts w:ascii="GHEA Grapalat" w:hAnsi="GHEA Grapalat"/>
          <w:sz w:val="24"/>
          <w:szCs w:val="24"/>
          <w:lang w:val="hy-AM"/>
        </w:rPr>
        <w:t>շուրջ 10.</w:t>
      </w:r>
      <w:r w:rsidR="001C549C">
        <w:rPr>
          <w:rFonts w:ascii="GHEA Grapalat" w:hAnsi="GHEA Grapalat"/>
          <w:sz w:val="24"/>
          <w:szCs w:val="24"/>
          <w:lang w:val="hy-AM"/>
        </w:rPr>
        <w:t>58</w:t>
      </w:r>
      <w:r w:rsidR="009A6E27" w:rsidRPr="004D5E9F">
        <w:rPr>
          <w:rFonts w:ascii="GHEA Grapalat" w:hAnsi="GHEA Grapalat"/>
          <w:sz w:val="24"/>
          <w:szCs w:val="24"/>
          <w:lang w:val="hy-AM"/>
        </w:rPr>
        <w:t xml:space="preserve"> մլրդ ՀՀ դրամ</w:t>
      </w:r>
      <w:r w:rsidR="004D5E9F" w:rsidRPr="004D5E9F">
        <w:rPr>
          <w:rFonts w:ascii="GHEA Grapalat" w:hAnsi="GHEA Grapalat"/>
          <w:sz w:val="24"/>
          <w:szCs w:val="24"/>
          <w:lang w:val="hy-AM"/>
        </w:rPr>
        <w:t xml:space="preserve">, իսկ մինչև տարեվերջ իրացվելիք գումարի կանխատեսվող չափը ավելի ստույգ կհաշվարկվի և պահանջը կներկայացվի նոյեմբերի վերջին: </w:t>
      </w:r>
      <w:r w:rsidR="005D3708" w:rsidRPr="004D5E9F">
        <w:rPr>
          <w:rFonts w:ascii="GHEA Grapalat" w:hAnsi="GHEA Grapalat"/>
          <w:sz w:val="24"/>
          <w:szCs w:val="24"/>
          <w:lang w:val="hy-AM"/>
        </w:rPr>
        <w:t>Այսպիսով, ս</w:t>
      </w:r>
      <w:r w:rsidR="00D44073" w:rsidRPr="004D5E9F">
        <w:rPr>
          <w:rFonts w:ascii="GHEA Grapalat" w:hAnsi="GHEA Grapalat"/>
          <w:sz w:val="24"/>
          <w:szCs w:val="24"/>
          <w:lang w:val="hy-AM"/>
        </w:rPr>
        <w:t xml:space="preserve">ույն նախագծով Ծրագրին նախատեսվում է հատկացնել </w:t>
      </w:r>
      <w:r w:rsidR="00A6030A">
        <w:rPr>
          <w:rFonts w:ascii="GHEA Grapalat" w:hAnsi="GHEA Grapalat"/>
          <w:sz w:val="24"/>
          <w:szCs w:val="24"/>
          <w:lang w:val="hy-AM"/>
        </w:rPr>
        <w:t>10.</w:t>
      </w:r>
      <w:r w:rsidR="001C549C">
        <w:rPr>
          <w:rFonts w:ascii="GHEA Grapalat" w:hAnsi="GHEA Grapalat"/>
          <w:sz w:val="24"/>
          <w:szCs w:val="24"/>
          <w:lang w:val="hy-AM"/>
        </w:rPr>
        <w:t>58</w:t>
      </w:r>
      <w:r w:rsidR="00D44073" w:rsidRPr="004D5E9F">
        <w:rPr>
          <w:rFonts w:ascii="GHEA Grapalat" w:hAnsi="GHEA Grapalat"/>
          <w:sz w:val="24"/>
          <w:szCs w:val="24"/>
          <w:lang w:val="hy-AM"/>
        </w:rPr>
        <w:t xml:space="preserve"> մլրդ դրամ, որը բաշխվել</w:t>
      </w:r>
      <w:r w:rsidR="00D44073">
        <w:rPr>
          <w:rFonts w:ascii="GHEA Grapalat" w:hAnsi="GHEA Grapalat"/>
          <w:sz w:val="24"/>
          <w:szCs w:val="24"/>
          <w:lang w:val="hy-AM"/>
        </w:rPr>
        <w:t xml:space="preserve"> է հետևյալ ուղղություններով․</w:t>
      </w:r>
    </w:p>
    <w:p w14:paraId="147F38B9" w14:textId="539E691B" w:rsidR="005D3708" w:rsidRDefault="005D3708" w:rsidP="00D44073">
      <w:pPr>
        <w:pStyle w:val="ListParagraph"/>
        <w:numPr>
          <w:ilvl w:val="0"/>
          <w:numId w:val="3"/>
        </w:numPr>
        <w:spacing w:line="360" w:lineRule="auto"/>
        <w:ind w:right="-274"/>
        <w:jc w:val="both"/>
        <w:rPr>
          <w:rFonts w:ascii="GHEA Grapalat" w:hAnsi="GHEA Grapalat"/>
          <w:lang w:val="hy-AM"/>
        </w:rPr>
      </w:pPr>
      <w:r>
        <w:rPr>
          <w:rFonts w:ascii="GHEA Grapalat" w:hAnsi="GHEA Grapalat"/>
          <w:lang w:val="hy-AM"/>
        </w:rPr>
        <w:t>մանկապարտեզների կառուցում՝ 0.</w:t>
      </w:r>
      <w:r w:rsidR="00A6030A">
        <w:rPr>
          <w:rFonts w:ascii="GHEA Grapalat" w:hAnsi="GHEA Grapalat"/>
          <w:lang w:val="hy-AM"/>
        </w:rPr>
        <w:t>5</w:t>
      </w:r>
      <w:r>
        <w:rPr>
          <w:rFonts w:ascii="GHEA Grapalat" w:hAnsi="GHEA Grapalat"/>
          <w:lang w:val="hy-AM"/>
        </w:rPr>
        <w:t xml:space="preserve"> մլրդ ՀՀ դրամ</w:t>
      </w:r>
      <w:r w:rsidR="0069098E" w:rsidRPr="0069098E">
        <w:rPr>
          <w:rFonts w:ascii="GHEA Grapalat" w:hAnsi="GHEA Grapalat"/>
          <w:lang w:val="hy-AM"/>
        </w:rPr>
        <w:t>,</w:t>
      </w:r>
    </w:p>
    <w:p w14:paraId="0E5A6748" w14:textId="26E367BE" w:rsidR="0069098E" w:rsidRDefault="0069098E" w:rsidP="00D44073">
      <w:pPr>
        <w:pStyle w:val="ListParagraph"/>
        <w:numPr>
          <w:ilvl w:val="0"/>
          <w:numId w:val="3"/>
        </w:numPr>
        <w:spacing w:line="360" w:lineRule="auto"/>
        <w:ind w:right="-274"/>
        <w:jc w:val="both"/>
        <w:rPr>
          <w:rFonts w:ascii="GHEA Grapalat" w:hAnsi="GHEA Grapalat"/>
          <w:lang w:val="hy-AM"/>
        </w:rPr>
      </w:pPr>
      <w:r>
        <w:rPr>
          <w:rFonts w:ascii="GHEA Grapalat" w:hAnsi="GHEA Grapalat"/>
          <w:lang w:val="hy-AM"/>
        </w:rPr>
        <w:t>նախակրթարանների հիմնում՝ 0.3</w:t>
      </w:r>
      <w:r w:rsidR="001C549C">
        <w:rPr>
          <w:rFonts w:ascii="GHEA Grapalat" w:hAnsi="GHEA Grapalat"/>
          <w:lang w:val="hy-AM"/>
        </w:rPr>
        <w:t>2</w:t>
      </w:r>
    </w:p>
    <w:p w14:paraId="121DD897" w14:textId="7D0F9955" w:rsidR="00D44073" w:rsidRDefault="00D44073" w:rsidP="00D44073">
      <w:pPr>
        <w:pStyle w:val="ListParagraph"/>
        <w:numPr>
          <w:ilvl w:val="0"/>
          <w:numId w:val="3"/>
        </w:numPr>
        <w:spacing w:line="360" w:lineRule="auto"/>
        <w:ind w:right="-274"/>
        <w:jc w:val="both"/>
        <w:rPr>
          <w:rFonts w:ascii="GHEA Grapalat" w:hAnsi="GHEA Grapalat"/>
          <w:lang w:val="hy-AM"/>
        </w:rPr>
      </w:pPr>
      <w:r>
        <w:rPr>
          <w:rFonts w:ascii="GHEA Grapalat" w:hAnsi="GHEA Grapalat"/>
          <w:lang w:val="hy-AM"/>
        </w:rPr>
        <w:t xml:space="preserve">դպրոցների կառուցում՝ </w:t>
      </w:r>
      <w:r w:rsidR="000F60E7">
        <w:rPr>
          <w:rFonts w:ascii="GHEA Grapalat" w:hAnsi="GHEA Grapalat"/>
          <w:lang w:val="hy-AM"/>
        </w:rPr>
        <w:t>5.2</w:t>
      </w:r>
      <w:r w:rsidR="001C549C">
        <w:rPr>
          <w:rFonts w:ascii="GHEA Grapalat" w:hAnsi="GHEA Grapalat"/>
          <w:lang w:val="hy-AM"/>
        </w:rPr>
        <w:t>3</w:t>
      </w:r>
      <w:r>
        <w:rPr>
          <w:rFonts w:ascii="GHEA Grapalat" w:hAnsi="GHEA Grapalat"/>
          <w:lang w:val="hy-AM"/>
        </w:rPr>
        <w:t xml:space="preserve"> մլրդ </w:t>
      </w:r>
      <w:r w:rsidR="005D3708">
        <w:rPr>
          <w:rFonts w:ascii="GHEA Grapalat" w:hAnsi="GHEA Grapalat"/>
          <w:lang w:val="hy-AM"/>
        </w:rPr>
        <w:t xml:space="preserve">ՀՀ </w:t>
      </w:r>
      <w:r>
        <w:rPr>
          <w:rFonts w:ascii="GHEA Grapalat" w:hAnsi="GHEA Grapalat"/>
          <w:lang w:val="hy-AM"/>
        </w:rPr>
        <w:t>դրամ</w:t>
      </w:r>
      <w:r w:rsidR="000F60E7">
        <w:rPr>
          <w:rFonts w:ascii="GHEA Grapalat" w:hAnsi="GHEA Grapalat"/>
          <w:lang w:val="hy-AM"/>
        </w:rPr>
        <w:t xml:space="preserve"> (որից՝ 0.5 մլրդ ՀՀ դրամը՝ ԱԶԲ աջակցությամբ իրականացվող «Դպրոցների սեյսմիկ անվտանգության բարելավման» ծրագրի շրջանակներում դպրոցների կառուցում)</w:t>
      </w:r>
      <w:r>
        <w:rPr>
          <w:rFonts w:ascii="GHEA Grapalat" w:hAnsi="GHEA Grapalat"/>
          <w:lang w:val="hy-AM"/>
        </w:rPr>
        <w:t>,</w:t>
      </w:r>
    </w:p>
    <w:p w14:paraId="7E4D9831" w14:textId="2A5F381A" w:rsidR="005D3708" w:rsidRDefault="005D3708" w:rsidP="00D44073">
      <w:pPr>
        <w:pStyle w:val="ListParagraph"/>
        <w:numPr>
          <w:ilvl w:val="0"/>
          <w:numId w:val="3"/>
        </w:numPr>
        <w:spacing w:line="360" w:lineRule="auto"/>
        <w:ind w:right="-274"/>
        <w:jc w:val="both"/>
        <w:rPr>
          <w:rFonts w:ascii="GHEA Grapalat" w:hAnsi="GHEA Grapalat"/>
          <w:lang w:val="hy-AM"/>
        </w:rPr>
      </w:pPr>
      <w:r>
        <w:rPr>
          <w:rFonts w:ascii="GHEA Grapalat" w:hAnsi="GHEA Grapalat"/>
          <w:lang w:val="hy-AM"/>
        </w:rPr>
        <w:t xml:space="preserve">դպրոցների հիմնանորոգում/վերանորոգում՝ </w:t>
      </w:r>
      <w:r w:rsidR="004D5E9F">
        <w:rPr>
          <w:rFonts w:ascii="GHEA Grapalat" w:hAnsi="GHEA Grapalat"/>
          <w:lang w:val="hy-AM"/>
        </w:rPr>
        <w:t>0.</w:t>
      </w:r>
      <w:r w:rsidR="00A6030A">
        <w:rPr>
          <w:rFonts w:ascii="GHEA Grapalat" w:hAnsi="GHEA Grapalat"/>
          <w:lang w:val="hy-AM"/>
        </w:rPr>
        <w:t>3</w:t>
      </w:r>
      <w:r>
        <w:rPr>
          <w:rFonts w:ascii="GHEA Grapalat" w:hAnsi="GHEA Grapalat"/>
          <w:lang w:val="hy-AM"/>
        </w:rPr>
        <w:t xml:space="preserve"> մլրդ ՀՀ դրամ,</w:t>
      </w:r>
    </w:p>
    <w:p w14:paraId="1E0AE3B6" w14:textId="5A7A4801" w:rsidR="00D44073" w:rsidRDefault="00D44073" w:rsidP="00D44073">
      <w:pPr>
        <w:pStyle w:val="ListParagraph"/>
        <w:numPr>
          <w:ilvl w:val="0"/>
          <w:numId w:val="3"/>
        </w:numPr>
        <w:spacing w:line="360" w:lineRule="auto"/>
        <w:ind w:right="-274"/>
        <w:jc w:val="both"/>
        <w:rPr>
          <w:rFonts w:ascii="GHEA Grapalat" w:hAnsi="GHEA Grapalat"/>
          <w:lang w:val="hy-AM"/>
        </w:rPr>
      </w:pPr>
      <w:r>
        <w:rPr>
          <w:rFonts w:ascii="GHEA Grapalat" w:hAnsi="GHEA Grapalat"/>
          <w:lang w:val="hy-AM"/>
        </w:rPr>
        <w:t xml:space="preserve">կրթահամալիրների կառուցում՝ </w:t>
      </w:r>
      <w:r w:rsidR="00A6030A">
        <w:rPr>
          <w:rFonts w:ascii="GHEA Grapalat" w:hAnsi="GHEA Grapalat"/>
          <w:lang w:val="hy-AM"/>
        </w:rPr>
        <w:t>2.7</w:t>
      </w:r>
      <w:r w:rsidR="001C549C">
        <w:rPr>
          <w:rFonts w:ascii="GHEA Grapalat" w:hAnsi="GHEA Grapalat"/>
          <w:lang w:val="hy-AM"/>
        </w:rPr>
        <w:t>3</w:t>
      </w:r>
      <w:r>
        <w:rPr>
          <w:rFonts w:ascii="GHEA Grapalat" w:hAnsi="GHEA Grapalat"/>
          <w:lang w:val="hy-AM"/>
        </w:rPr>
        <w:t xml:space="preserve"> մլրդ </w:t>
      </w:r>
      <w:r w:rsidR="005D3708">
        <w:rPr>
          <w:rFonts w:ascii="GHEA Grapalat" w:hAnsi="GHEA Grapalat"/>
          <w:lang w:val="hy-AM"/>
        </w:rPr>
        <w:t xml:space="preserve">ՀՀ </w:t>
      </w:r>
      <w:r>
        <w:rPr>
          <w:rFonts w:ascii="GHEA Grapalat" w:hAnsi="GHEA Grapalat"/>
          <w:lang w:val="hy-AM"/>
        </w:rPr>
        <w:t>դրամ,</w:t>
      </w:r>
    </w:p>
    <w:p w14:paraId="6765CA7F" w14:textId="24446395" w:rsidR="00D44073" w:rsidRDefault="00D44073" w:rsidP="00D44073">
      <w:pPr>
        <w:pStyle w:val="ListParagraph"/>
        <w:numPr>
          <w:ilvl w:val="0"/>
          <w:numId w:val="3"/>
        </w:numPr>
        <w:spacing w:line="360" w:lineRule="auto"/>
        <w:ind w:right="-274"/>
        <w:jc w:val="both"/>
        <w:rPr>
          <w:rFonts w:ascii="GHEA Grapalat" w:hAnsi="GHEA Grapalat"/>
          <w:lang w:val="hy-AM" w:eastAsia="ru-RU"/>
        </w:rPr>
      </w:pPr>
      <w:r>
        <w:rPr>
          <w:rFonts w:ascii="GHEA Grapalat" w:hAnsi="GHEA Grapalat"/>
          <w:lang w:val="hy-AM" w:eastAsia="ru-RU"/>
        </w:rPr>
        <w:t xml:space="preserve">դպրոցների </w:t>
      </w:r>
      <w:r w:rsidR="005D3708">
        <w:rPr>
          <w:rFonts w:ascii="GHEA Grapalat" w:hAnsi="GHEA Grapalat"/>
          <w:lang w:val="hy-AM" w:eastAsia="ru-RU"/>
        </w:rPr>
        <w:t>գույքով</w:t>
      </w:r>
      <w:r>
        <w:rPr>
          <w:rFonts w:ascii="GHEA Grapalat" w:hAnsi="GHEA Grapalat"/>
          <w:lang w:val="hy-AM" w:eastAsia="ru-RU"/>
        </w:rPr>
        <w:t xml:space="preserve"> ապահովում՝ </w:t>
      </w:r>
      <w:r w:rsidR="00A6030A">
        <w:rPr>
          <w:rFonts w:ascii="GHEA Grapalat" w:hAnsi="GHEA Grapalat"/>
          <w:lang w:val="hy-AM" w:eastAsia="ru-RU"/>
        </w:rPr>
        <w:t>1.5</w:t>
      </w:r>
      <w:r>
        <w:rPr>
          <w:rFonts w:ascii="GHEA Grapalat" w:hAnsi="GHEA Grapalat"/>
          <w:lang w:val="hy-AM" w:eastAsia="ru-RU"/>
        </w:rPr>
        <w:t xml:space="preserve"> մլրդ դրամ</w:t>
      </w:r>
      <w:r w:rsidR="005D3708">
        <w:rPr>
          <w:rFonts w:ascii="GHEA Grapalat" w:hAnsi="GHEA Grapalat"/>
          <w:lang w:val="hy-AM" w:eastAsia="ru-RU"/>
        </w:rPr>
        <w:t>:</w:t>
      </w:r>
    </w:p>
    <w:p w14:paraId="6AA54030" w14:textId="77777777" w:rsidR="00F73023" w:rsidRDefault="00F73023" w:rsidP="00D44073">
      <w:pPr>
        <w:spacing w:line="360" w:lineRule="auto"/>
        <w:ind w:right="-274" w:firstLine="708"/>
        <w:jc w:val="both"/>
        <w:rPr>
          <w:rFonts w:ascii="GHEA Grapalat" w:hAnsi="GHEA Grapalat"/>
          <w:sz w:val="24"/>
          <w:szCs w:val="24"/>
          <w:lang w:val="hy-AM"/>
        </w:rPr>
      </w:pPr>
    </w:p>
    <w:p w14:paraId="4ED11681" w14:textId="1B4573AF" w:rsidR="00D44073" w:rsidRDefault="005D3708" w:rsidP="00D44073">
      <w:pPr>
        <w:spacing w:line="360" w:lineRule="auto"/>
        <w:ind w:right="-274" w:firstLine="708"/>
        <w:jc w:val="both"/>
        <w:rPr>
          <w:rFonts w:ascii="GHEA Grapalat" w:hAnsi="GHEA Grapalat"/>
          <w:sz w:val="24"/>
          <w:szCs w:val="24"/>
          <w:lang w:val="hy-AM"/>
        </w:rPr>
      </w:pPr>
      <w:r>
        <w:rPr>
          <w:rFonts w:ascii="GHEA Grapalat" w:hAnsi="GHEA Grapalat"/>
          <w:sz w:val="24"/>
          <w:szCs w:val="24"/>
          <w:lang w:val="hy-AM"/>
        </w:rPr>
        <w:t>Բոլոր</w:t>
      </w:r>
      <w:r w:rsidR="00D44073" w:rsidRPr="00E43B79">
        <w:rPr>
          <w:rFonts w:ascii="GHEA Grapalat" w:hAnsi="GHEA Grapalat"/>
          <w:sz w:val="24"/>
          <w:szCs w:val="24"/>
          <w:lang w:val="hy-AM"/>
        </w:rPr>
        <w:t xml:space="preserve"> հատկացումները սույն նախագծով նախատեսվում են օբյեկտներով չբաշխված տողերով՝</w:t>
      </w:r>
      <w:r w:rsidR="00D44073">
        <w:rPr>
          <w:rFonts w:ascii="GHEA Grapalat" w:hAnsi="GHEA Grapalat"/>
          <w:sz w:val="24"/>
          <w:szCs w:val="24"/>
          <w:lang w:val="hy-AM"/>
        </w:rPr>
        <w:t xml:space="preserve"> նկատի ունենալով այն հանգամանքը, որ </w:t>
      </w:r>
      <w:r>
        <w:rPr>
          <w:rFonts w:ascii="GHEA Grapalat" w:hAnsi="GHEA Grapalat"/>
          <w:sz w:val="24"/>
          <w:szCs w:val="24"/>
          <w:lang w:val="hy-AM"/>
        </w:rPr>
        <w:t xml:space="preserve">գումարը որոշվել է </w:t>
      </w:r>
      <w:r w:rsidR="00D66522">
        <w:rPr>
          <w:rFonts w:ascii="GHEA Grapalat" w:hAnsi="GHEA Grapalat"/>
          <w:sz w:val="24"/>
          <w:szCs w:val="24"/>
          <w:lang w:val="hy-AM"/>
        </w:rPr>
        <w:t xml:space="preserve">նախահաշվային արժեքներով և </w:t>
      </w:r>
      <w:r>
        <w:rPr>
          <w:rFonts w:ascii="GHEA Grapalat" w:hAnsi="GHEA Grapalat"/>
          <w:sz w:val="24"/>
          <w:szCs w:val="24"/>
          <w:lang w:val="hy-AM"/>
        </w:rPr>
        <w:t>կանխատեսումների հիման վրա և կարող են փոփոխվել օբյեկտների միջև՝ կախված տարբեր հանգամանքներից</w:t>
      </w:r>
      <w:r w:rsidR="00D44073">
        <w:rPr>
          <w:rFonts w:ascii="GHEA Grapalat" w:hAnsi="GHEA Grapalat"/>
          <w:sz w:val="24"/>
          <w:szCs w:val="24"/>
          <w:lang w:val="hy-AM"/>
        </w:rPr>
        <w:t xml:space="preserve">։ </w:t>
      </w:r>
      <w:r w:rsidR="00D576CD">
        <w:rPr>
          <w:rFonts w:ascii="GHEA Grapalat" w:hAnsi="GHEA Grapalat"/>
          <w:sz w:val="24"/>
          <w:szCs w:val="24"/>
          <w:lang w:val="hy-AM"/>
        </w:rPr>
        <w:t xml:space="preserve">Գումարները կբաշխվեն ըստ օբյեկտների </w:t>
      </w:r>
      <w:r w:rsidR="00D44073">
        <w:rPr>
          <w:rFonts w:ascii="GHEA Grapalat" w:hAnsi="GHEA Grapalat"/>
          <w:sz w:val="24"/>
          <w:szCs w:val="24"/>
          <w:lang w:val="hy-AM"/>
        </w:rPr>
        <w:t xml:space="preserve">ՀՀ կառավարության </w:t>
      </w:r>
      <w:r>
        <w:rPr>
          <w:rFonts w:ascii="GHEA Grapalat" w:hAnsi="GHEA Grapalat"/>
          <w:sz w:val="24"/>
          <w:szCs w:val="24"/>
          <w:lang w:val="hy-AM"/>
        </w:rPr>
        <w:t>25.12.2025</w:t>
      </w:r>
      <w:r w:rsidR="00D44073">
        <w:rPr>
          <w:rFonts w:ascii="GHEA Grapalat" w:hAnsi="GHEA Grapalat"/>
          <w:sz w:val="24"/>
          <w:szCs w:val="24"/>
          <w:lang w:val="hy-AM"/>
        </w:rPr>
        <w:t xml:space="preserve">թ-ի </w:t>
      </w:r>
      <w:r w:rsidR="00D44073" w:rsidRPr="00AB60EB">
        <w:rPr>
          <w:rFonts w:ascii="GHEA Grapalat" w:hAnsi="GHEA Grapalat"/>
          <w:sz w:val="24"/>
          <w:szCs w:val="24"/>
          <w:lang w:val="hy-AM"/>
        </w:rPr>
        <w:t>N</w:t>
      </w:r>
      <w:r w:rsidR="00D44073">
        <w:rPr>
          <w:rFonts w:ascii="GHEA Grapalat" w:hAnsi="GHEA Grapalat"/>
          <w:sz w:val="24"/>
          <w:szCs w:val="24"/>
          <w:lang w:val="hy-AM"/>
        </w:rPr>
        <w:t xml:space="preserve"> </w:t>
      </w:r>
      <w:r>
        <w:rPr>
          <w:rFonts w:ascii="GHEA Grapalat" w:hAnsi="GHEA Grapalat"/>
          <w:sz w:val="24"/>
          <w:szCs w:val="24"/>
          <w:lang w:val="hy-AM"/>
        </w:rPr>
        <w:t>191</w:t>
      </w:r>
      <w:r w:rsidR="00D44073">
        <w:rPr>
          <w:rFonts w:ascii="GHEA Grapalat" w:hAnsi="GHEA Grapalat"/>
          <w:sz w:val="24"/>
          <w:szCs w:val="24"/>
          <w:lang w:val="hy-AM"/>
        </w:rPr>
        <w:t>0-Ն որոշմա</w:t>
      </w:r>
      <w:r w:rsidR="00D576CD">
        <w:rPr>
          <w:rFonts w:ascii="GHEA Grapalat" w:hAnsi="GHEA Grapalat"/>
          <w:sz w:val="24"/>
          <w:szCs w:val="24"/>
          <w:lang w:val="hy-AM"/>
        </w:rPr>
        <w:t xml:space="preserve">ն </w:t>
      </w:r>
      <w:r w:rsidR="00D576CD" w:rsidRPr="00D576CD">
        <w:rPr>
          <w:rFonts w:ascii="GHEA Grapalat" w:hAnsi="GHEA Grapalat"/>
          <w:sz w:val="24"/>
          <w:szCs w:val="24"/>
          <w:lang w:val="hy-AM"/>
        </w:rPr>
        <w:t>1-</w:t>
      </w:r>
      <w:r w:rsidR="00D576CD">
        <w:rPr>
          <w:rFonts w:ascii="GHEA Grapalat" w:hAnsi="GHEA Grapalat"/>
          <w:sz w:val="24"/>
          <w:szCs w:val="24"/>
          <w:lang w:val="hy-AM"/>
        </w:rPr>
        <w:t>ին կետի 26-րդ ենթակետի հիմքով՝ ներքին ծանուցումներով</w:t>
      </w:r>
      <w:r w:rsidR="00D44073">
        <w:rPr>
          <w:rFonts w:ascii="GHEA Grapalat" w:hAnsi="GHEA Grapalat"/>
          <w:sz w:val="24"/>
          <w:szCs w:val="24"/>
          <w:lang w:val="hy-AM"/>
        </w:rPr>
        <w:t xml:space="preserve">։ Հատկացվող գումարն ուղղվելու է </w:t>
      </w:r>
      <w:r w:rsidR="00D576CD">
        <w:rPr>
          <w:rFonts w:ascii="GHEA Grapalat" w:hAnsi="GHEA Grapalat"/>
          <w:sz w:val="24"/>
          <w:szCs w:val="24"/>
          <w:lang w:val="hy-AM"/>
        </w:rPr>
        <w:t xml:space="preserve">ՀՀ կրթության, գիտության, </w:t>
      </w:r>
      <w:r w:rsidR="00D576CD">
        <w:rPr>
          <w:rFonts w:ascii="GHEA Grapalat" w:hAnsi="GHEA Grapalat"/>
          <w:sz w:val="24"/>
          <w:szCs w:val="24"/>
          <w:lang w:val="hy-AM"/>
        </w:rPr>
        <w:lastRenderedPageBreak/>
        <w:t xml:space="preserve">մշակույթի և սպորտի նախարարության, ՀՀ քաղաքաշինության կոմիտեի և </w:t>
      </w:r>
      <w:r w:rsidR="00D44073">
        <w:rPr>
          <w:rFonts w:ascii="GHEA Grapalat" w:hAnsi="GHEA Grapalat"/>
          <w:sz w:val="24"/>
          <w:szCs w:val="24"/>
          <w:lang w:val="hy-AM"/>
        </w:rPr>
        <w:t>Հայաստանի տարածքային զարգացման հիմնադրամի պատվիրատվությամբ իրականացվող շինարարաություններին</w:t>
      </w:r>
      <w:r w:rsidR="00D576CD">
        <w:rPr>
          <w:rFonts w:ascii="GHEA Grapalat" w:hAnsi="GHEA Grapalat"/>
          <w:sz w:val="24"/>
          <w:szCs w:val="24"/>
          <w:lang w:val="hy-AM"/>
        </w:rPr>
        <w:t xml:space="preserve"> և գույքով ապահովման ծրագր</w:t>
      </w:r>
      <w:r w:rsidR="00D66522">
        <w:rPr>
          <w:rFonts w:ascii="GHEA Grapalat" w:hAnsi="GHEA Grapalat"/>
          <w:sz w:val="24"/>
          <w:szCs w:val="24"/>
          <w:lang w:val="hy-AM"/>
        </w:rPr>
        <w:t>եր</w:t>
      </w:r>
      <w:r w:rsidR="00D576CD">
        <w:rPr>
          <w:rFonts w:ascii="GHEA Grapalat" w:hAnsi="GHEA Grapalat"/>
          <w:sz w:val="24"/>
          <w:szCs w:val="24"/>
          <w:lang w:val="hy-AM"/>
        </w:rPr>
        <w:t>ին</w:t>
      </w:r>
      <w:r w:rsidR="00D44073">
        <w:rPr>
          <w:rFonts w:ascii="GHEA Grapalat" w:hAnsi="GHEA Grapalat"/>
          <w:sz w:val="24"/>
          <w:szCs w:val="24"/>
          <w:lang w:val="hy-AM"/>
        </w:rPr>
        <w:t>։</w:t>
      </w:r>
    </w:p>
    <w:p w14:paraId="2272C95A" w14:textId="77777777" w:rsidR="00D44073" w:rsidRDefault="00D44073" w:rsidP="00D44073">
      <w:pPr>
        <w:spacing w:line="360" w:lineRule="auto"/>
        <w:ind w:right="-274" w:firstLine="720"/>
        <w:jc w:val="both"/>
        <w:rPr>
          <w:rFonts w:ascii="GHEA Grapalat" w:hAnsi="GHEA Grapalat"/>
          <w:sz w:val="24"/>
          <w:szCs w:val="24"/>
          <w:highlight w:val="yellow"/>
          <w:lang w:val="hy-AM"/>
        </w:rPr>
      </w:pPr>
    </w:p>
    <w:p w14:paraId="38BA087D" w14:textId="2BAA0E3A" w:rsidR="004801BC" w:rsidRPr="0039112B" w:rsidRDefault="004801BC" w:rsidP="004801BC">
      <w:pPr>
        <w:tabs>
          <w:tab w:val="left" w:pos="5407"/>
        </w:tabs>
        <w:spacing w:line="360" w:lineRule="auto"/>
        <w:ind w:firstLine="709"/>
        <w:jc w:val="both"/>
        <w:rPr>
          <w:rFonts w:ascii="Cambria Math" w:hAnsi="Cambria Math"/>
          <w:sz w:val="24"/>
          <w:szCs w:val="24"/>
          <w:lang w:val="hy-AM"/>
        </w:rPr>
      </w:pPr>
      <w:r w:rsidRPr="0039112B">
        <w:rPr>
          <w:rFonts w:ascii="GHEA Grapalat" w:hAnsi="GHEA Grapalat" w:cs="Sylfaen"/>
          <w:b/>
          <w:sz w:val="24"/>
          <w:szCs w:val="24"/>
          <w:lang w:val="hy-AM"/>
        </w:rPr>
        <w:t>Կարգա</w:t>
      </w:r>
      <w:r w:rsidRPr="0039112B">
        <w:rPr>
          <w:rFonts w:ascii="GHEA Grapalat" w:hAnsi="GHEA Grapalat" w:cs="Sylfaen"/>
          <w:b/>
          <w:sz w:val="24"/>
          <w:szCs w:val="24"/>
          <w:lang w:val="fr-FR"/>
        </w:rPr>
        <w:t>վորման</w:t>
      </w:r>
      <w:r w:rsidRPr="0039112B">
        <w:rPr>
          <w:rFonts w:ascii="GHEA Grapalat" w:hAnsi="GHEA Grapalat"/>
          <w:b/>
          <w:sz w:val="24"/>
          <w:szCs w:val="24"/>
          <w:lang w:val="fr-FR"/>
        </w:rPr>
        <w:t xml:space="preserve"> նպատակը</w:t>
      </w:r>
      <w:r w:rsidRPr="0039112B">
        <w:rPr>
          <w:rFonts w:ascii="GHEA Grapalat" w:hAnsi="GHEA Grapalat"/>
          <w:b/>
          <w:sz w:val="24"/>
          <w:szCs w:val="24"/>
          <w:lang w:val="hy-AM"/>
        </w:rPr>
        <w:t xml:space="preserve"> և</w:t>
      </w:r>
      <w:r w:rsidRPr="0039112B">
        <w:rPr>
          <w:rFonts w:ascii="GHEA Grapalat" w:hAnsi="GHEA Grapalat"/>
          <w:b/>
          <w:sz w:val="24"/>
          <w:szCs w:val="24"/>
          <w:lang w:val="fr-FR"/>
        </w:rPr>
        <w:t xml:space="preserve"> բնույթը</w:t>
      </w:r>
      <w:r w:rsidRPr="0039112B">
        <w:rPr>
          <w:rFonts w:ascii="Sylfaen" w:hAnsi="Sylfaen"/>
          <w:b/>
          <w:sz w:val="24"/>
          <w:szCs w:val="24"/>
          <w:lang w:val="hy-AM"/>
        </w:rPr>
        <w:t>.</w:t>
      </w:r>
      <w:r w:rsidRPr="0039112B">
        <w:rPr>
          <w:rFonts w:ascii="GHEA Grapalat" w:hAnsi="GHEA Grapalat" w:cs="Sylfaen"/>
          <w:b/>
          <w:sz w:val="24"/>
          <w:szCs w:val="24"/>
          <w:lang w:val="fr-FR"/>
        </w:rPr>
        <w:t xml:space="preserve"> </w:t>
      </w:r>
    </w:p>
    <w:p w14:paraId="53E46785" w14:textId="3AF77BD8" w:rsidR="004801BC" w:rsidRPr="0039112B" w:rsidRDefault="004801BC" w:rsidP="004801BC">
      <w:pPr>
        <w:tabs>
          <w:tab w:val="left" w:pos="709"/>
        </w:tabs>
        <w:spacing w:line="360" w:lineRule="auto"/>
        <w:jc w:val="both"/>
        <w:rPr>
          <w:rFonts w:ascii="GHEA Grapalat" w:hAnsi="GHEA Grapalat"/>
          <w:sz w:val="24"/>
          <w:szCs w:val="24"/>
          <w:lang w:val="hy-AM"/>
        </w:rPr>
      </w:pPr>
      <w:r w:rsidRPr="0039112B">
        <w:rPr>
          <w:rFonts w:ascii="GHEA Grapalat" w:hAnsi="GHEA Grapalat"/>
          <w:sz w:val="24"/>
          <w:szCs w:val="24"/>
          <w:lang w:val="pt-BR"/>
        </w:rPr>
        <w:t xml:space="preserve">         Որոշման նախագծի ընդունմամբ </w:t>
      </w:r>
      <w:r w:rsidRPr="0039112B">
        <w:rPr>
          <w:rFonts w:ascii="GHEA Grapalat" w:hAnsi="GHEA Grapalat"/>
          <w:sz w:val="24"/>
          <w:szCs w:val="24"/>
          <w:lang w:val="hy-AM"/>
        </w:rPr>
        <w:t xml:space="preserve">կապահովի </w:t>
      </w:r>
      <w:r w:rsidR="00674C30" w:rsidRPr="00674C30">
        <w:rPr>
          <w:rFonts w:ascii="GHEA Grapalat" w:hAnsi="GHEA Grapalat"/>
          <w:sz w:val="24"/>
          <w:szCs w:val="24"/>
          <w:lang w:val="hy-AM"/>
        </w:rPr>
        <w:t>300 դպրոցի և 500 մանկապարտեզի կառուցման, վերակառուցման, հիմնանորոգման, վերանորոգման և գույքով ապահովման ծրագրի պատշաճ իրականաց</w:t>
      </w:r>
      <w:r w:rsidR="00674C30">
        <w:rPr>
          <w:rFonts w:ascii="GHEA Grapalat" w:hAnsi="GHEA Grapalat"/>
          <w:sz w:val="24"/>
          <w:szCs w:val="24"/>
          <w:lang w:val="hy-AM"/>
        </w:rPr>
        <w:t>ումը</w:t>
      </w:r>
      <w:r w:rsidRPr="0039112B">
        <w:rPr>
          <w:rFonts w:ascii="GHEA Grapalat" w:hAnsi="GHEA Grapalat"/>
          <w:sz w:val="24"/>
          <w:szCs w:val="24"/>
          <w:lang w:val="hy-AM"/>
        </w:rPr>
        <w:t>:</w:t>
      </w:r>
    </w:p>
    <w:p w14:paraId="7C64376C" w14:textId="77777777" w:rsidR="004801BC" w:rsidRPr="0039112B" w:rsidRDefault="004801BC" w:rsidP="004801BC">
      <w:pPr>
        <w:spacing w:line="360" w:lineRule="auto"/>
        <w:contextualSpacing/>
        <w:jc w:val="both"/>
        <w:rPr>
          <w:rFonts w:ascii="GHEA Grapalat" w:hAnsi="GHEA Grapalat" w:cs="Sylfaen"/>
          <w:b/>
          <w:color w:val="FF0000"/>
          <w:sz w:val="24"/>
          <w:szCs w:val="24"/>
          <w:lang w:val="hy-AM"/>
        </w:rPr>
      </w:pPr>
      <w:r w:rsidRPr="0039112B">
        <w:rPr>
          <w:rFonts w:ascii="GHEA Grapalat" w:hAnsi="GHEA Grapalat" w:cs="Sylfaen"/>
          <w:b/>
          <w:color w:val="FF0000"/>
          <w:sz w:val="24"/>
          <w:szCs w:val="24"/>
          <w:lang w:val="hy-AM"/>
        </w:rPr>
        <w:t xml:space="preserve">   </w:t>
      </w:r>
      <w:r w:rsidRPr="0039112B">
        <w:rPr>
          <w:rFonts w:ascii="GHEA Grapalat" w:hAnsi="GHEA Grapalat" w:cs="Sylfaen"/>
          <w:b/>
          <w:color w:val="FF0000"/>
          <w:sz w:val="24"/>
          <w:szCs w:val="24"/>
          <w:lang w:val="pt-BR"/>
        </w:rPr>
        <w:t xml:space="preserve"> </w:t>
      </w:r>
      <w:r w:rsidRPr="0039112B">
        <w:rPr>
          <w:rFonts w:ascii="GHEA Grapalat" w:hAnsi="GHEA Grapalat" w:cs="Sylfaen"/>
          <w:b/>
          <w:color w:val="FF0000"/>
          <w:sz w:val="24"/>
          <w:szCs w:val="24"/>
          <w:lang w:val="hy-AM"/>
        </w:rPr>
        <w:t xml:space="preserve"> </w:t>
      </w:r>
      <w:r w:rsidRPr="0039112B">
        <w:rPr>
          <w:rFonts w:ascii="GHEA Grapalat" w:hAnsi="GHEA Grapalat" w:cs="Sylfaen"/>
          <w:b/>
          <w:color w:val="FF0000"/>
          <w:sz w:val="24"/>
          <w:szCs w:val="24"/>
          <w:lang w:val="pt-BR"/>
        </w:rPr>
        <w:t xml:space="preserve">    </w:t>
      </w:r>
      <w:r w:rsidRPr="0039112B">
        <w:rPr>
          <w:rFonts w:ascii="GHEA Grapalat" w:hAnsi="GHEA Grapalat" w:cs="Sylfaen"/>
          <w:b/>
          <w:color w:val="FF0000"/>
          <w:sz w:val="24"/>
          <w:szCs w:val="24"/>
          <w:lang w:val="hy-AM"/>
        </w:rPr>
        <w:t xml:space="preserve"> </w:t>
      </w:r>
    </w:p>
    <w:p w14:paraId="2BAF2FD5" w14:textId="77777777" w:rsidR="004801BC" w:rsidRPr="0039112B" w:rsidRDefault="004801BC" w:rsidP="004801BC">
      <w:pPr>
        <w:spacing w:line="360" w:lineRule="auto"/>
        <w:ind w:right="175" w:firstLine="720"/>
        <w:jc w:val="both"/>
        <w:rPr>
          <w:rFonts w:ascii="Sylfaen" w:hAnsi="Sylfaen" w:cs="Sylfaen"/>
          <w:b/>
          <w:sz w:val="24"/>
          <w:szCs w:val="24"/>
          <w:lang w:val="hy-AM" w:eastAsia="en-US"/>
        </w:rPr>
      </w:pPr>
      <w:r w:rsidRPr="0039112B">
        <w:rPr>
          <w:rFonts w:ascii="GHEA Grapalat" w:hAnsi="GHEA Grapalat" w:cs="Sylfaen"/>
          <w:b/>
          <w:sz w:val="24"/>
          <w:szCs w:val="24"/>
          <w:lang w:val="hy-AM" w:eastAsia="en-US"/>
        </w:rPr>
        <w:t>Նախագծի մշակման գործընթացում ներգրավված ինստիտուտները և անձինք</w:t>
      </w:r>
      <w:r w:rsidRPr="0039112B">
        <w:rPr>
          <w:rFonts w:ascii="Sylfaen" w:hAnsi="Sylfaen" w:cs="Sylfaen"/>
          <w:b/>
          <w:sz w:val="24"/>
          <w:szCs w:val="24"/>
          <w:lang w:val="hy-AM" w:eastAsia="en-US"/>
        </w:rPr>
        <w:t>.</w:t>
      </w:r>
    </w:p>
    <w:p w14:paraId="7ACAD31F" w14:textId="77777777" w:rsidR="004801BC" w:rsidRPr="0039112B" w:rsidRDefault="004801BC" w:rsidP="004801BC">
      <w:pPr>
        <w:spacing w:line="360" w:lineRule="auto"/>
        <w:ind w:right="23" w:firstLine="720"/>
        <w:jc w:val="both"/>
        <w:rPr>
          <w:rFonts w:ascii="GHEA Grapalat" w:hAnsi="GHEA Grapalat" w:cs="Sylfaen"/>
          <w:b/>
          <w:sz w:val="24"/>
          <w:szCs w:val="24"/>
          <w:lang w:val="hy-AM" w:eastAsia="en-US"/>
        </w:rPr>
      </w:pPr>
      <w:r w:rsidRPr="0039112B">
        <w:rPr>
          <w:rFonts w:ascii="GHEA Grapalat" w:hAnsi="GHEA Grapalat"/>
          <w:sz w:val="24"/>
          <w:szCs w:val="24"/>
          <w:lang w:val="hy-AM"/>
        </w:rPr>
        <w:t xml:space="preserve">ՀՀ կրթության, գիտության, մշակույթի և սպորտի նախարարության մասնագետները: </w:t>
      </w:r>
    </w:p>
    <w:p w14:paraId="521236CF" w14:textId="77777777" w:rsidR="004801BC" w:rsidRPr="0039112B" w:rsidRDefault="004801BC" w:rsidP="004801BC">
      <w:pPr>
        <w:spacing w:line="360" w:lineRule="auto"/>
        <w:ind w:right="175" w:firstLine="720"/>
        <w:contextualSpacing/>
        <w:jc w:val="both"/>
        <w:rPr>
          <w:rFonts w:ascii="GHEA Grapalat" w:hAnsi="GHEA Grapalat" w:cs="Sylfaen"/>
          <w:b/>
          <w:color w:val="FF0000"/>
          <w:sz w:val="24"/>
          <w:szCs w:val="24"/>
          <w:lang w:val="hy-AM" w:eastAsia="en-US"/>
        </w:rPr>
      </w:pPr>
      <w:r w:rsidRPr="0039112B">
        <w:rPr>
          <w:rFonts w:ascii="GHEA Grapalat" w:hAnsi="GHEA Grapalat" w:cs="Sylfaen"/>
          <w:b/>
          <w:color w:val="FF0000"/>
          <w:sz w:val="24"/>
          <w:szCs w:val="24"/>
          <w:lang w:val="hy-AM" w:eastAsia="en-US"/>
        </w:rPr>
        <w:t xml:space="preserve"> </w:t>
      </w:r>
    </w:p>
    <w:p w14:paraId="1FCD886E" w14:textId="77777777" w:rsidR="004801BC" w:rsidRPr="0039112B" w:rsidRDefault="004801BC" w:rsidP="004801BC">
      <w:pPr>
        <w:spacing w:line="360" w:lineRule="auto"/>
        <w:ind w:right="175" w:firstLine="720"/>
        <w:jc w:val="both"/>
        <w:rPr>
          <w:rFonts w:ascii="GHEA Grapalat" w:hAnsi="GHEA Grapalat" w:cs="Sylfaen"/>
          <w:b/>
          <w:sz w:val="24"/>
          <w:szCs w:val="24"/>
          <w:lang w:val="hy-AM" w:eastAsia="en-US"/>
        </w:rPr>
      </w:pPr>
      <w:r w:rsidRPr="0039112B">
        <w:rPr>
          <w:rFonts w:ascii="GHEA Grapalat" w:hAnsi="GHEA Grapalat" w:cs="Sylfaen"/>
          <w:b/>
          <w:sz w:val="24"/>
          <w:szCs w:val="24"/>
          <w:lang w:val="hy-AM" w:eastAsia="en-US"/>
        </w:rPr>
        <w:t>Իրավական ակտի կիրարկման դեպքում ակնկալվող արդյունքը</w:t>
      </w:r>
      <w:r w:rsidRPr="0039112B">
        <w:rPr>
          <w:rFonts w:ascii="Sylfaen" w:hAnsi="Sylfaen" w:cs="Sylfaen"/>
          <w:b/>
          <w:sz w:val="24"/>
          <w:szCs w:val="24"/>
          <w:lang w:val="hy-AM" w:eastAsia="en-US"/>
        </w:rPr>
        <w:t>.</w:t>
      </w:r>
      <w:r w:rsidRPr="0039112B">
        <w:rPr>
          <w:rFonts w:ascii="GHEA Grapalat" w:hAnsi="GHEA Grapalat" w:cs="Sylfaen"/>
          <w:b/>
          <w:sz w:val="24"/>
          <w:szCs w:val="24"/>
          <w:lang w:val="hy-AM" w:eastAsia="en-US"/>
        </w:rPr>
        <w:t xml:space="preserve"> </w:t>
      </w:r>
    </w:p>
    <w:p w14:paraId="2AF7A6A6" w14:textId="625CFD65" w:rsidR="004801BC" w:rsidRPr="0039112B" w:rsidRDefault="004801BC" w:rsidP="004801BC">
      <w:pPr>
        <w:pStyle w:val="NormalWeb"/>
        <w:spacing w:before="0" w:beforeAutospacing="0" w:after="0" w:afterAutospacing="0" w:line="360" w:lineRule="auto"/>
        <w:ind w:firstLine="720"/>
        <w:contextualSpacing/>
        <w:jc w:val="both"/>
        <w:rPr>
          <w:rFonts w:ascii="GHEA Grapalat" w:hAnsi="GHEA Grapalat"/>
          <w:lang w:val="hy-AM"/>
        </w:rPr>
      </w:pPr>
      <w:r w:rsidRPr="0039112B">
        <w:rPr>
          <w:rFonts w:ascii="GHEA Grapalat" w:hAnsi="GHEA Grapalat"/>
          <w:lang w:val="hy-AM"/>
        </w:rPr>
        <w:t xml:space="preserve">Որոշման ընդունման արդյունքում կստեղծվեն պատշաճ պայմաններ՝ </w:t>
      </w:r>
      <w:r w:rsidR="00674C30">
        <w:rPr>
          <w:rFonts w:ascii="GHEA Grapalat" w:hAnsi="GHEA Grapalat"/>
          <w:lang w:val="hy-AM"/>
        </w:rPr>
        <w:t xml:space="preserve">նախադպրոցական և դպրոցական </w:t>
      </w:r>
      <w:r w:rsidRPr="0039112B">
        <w:rPr>
          <w:rFonts w:ascii="GHEA Grapalat" w:hAnsi="GHEA Grapalat"/>
          <w:lang w:val="hy-AM"/>
        </w:rPr>
        <w:t>կրթության հասանելիության ապահովման համար։</w:t>
      </w:r>
    </w:p>
    <w:p w14:paraId="79C0FB1A" w14:textId="77777777" w:rsidR="004801BC" w:rsidRPr="0039112B" w:rsidRDefault="004801BC" w:rsidP="004801BC">
      <w:pPr>
        <w:pStyle w:val="NormalWeb"/>
        <w:spacing w:line="360" w:lineRule="auto"/>
        <w:ind w:firstLine="720"/>
        <w:jc w:val="both"/>
        <w:rPr>
          <w:rFonts w:ascii="GHEA Grapalat" w:hAnsi="GHEA Grapalat" w:cs="Sylfaen"/>
          <w:b/>
          <w:lang w:val="hy-AM"/>
        </w:rPr>
      </w:pPr>
      <w:r w:rsidRPr="0039112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7B6E1B9D" w14:textId="07918BE3" w:rsidR="004801BC" w:rsidRDefault="004801BC" w:rsidP="004801BC">
      <w:pPr>
        <w:pStyle w:val="NormalWeb"/>
        <w:spacing w:before="0" w:beforeAutospacing="0" w:after="0" w:afterAutospacing="0" w:line="360" w:lineRule="auto"/>
        <w:ind w:firstLine="720"/>
        <w:contextualSpacing/>
        <w:jc w:val="both"/>
        <w:rPr>
          <w:rFonts w:ascii="GHEA Grapalat" w:hAnsi="GHEA Grapalat" w:cstheme="minorBidi"/>
          <w:lang w:val="hy-AM"/>
        </w:rPr>
      </w:pPr>
      <w:r w:rsidRPr="0039112B">
        <w:rPr>
          <w:rFonts w:ascii="GHEA Grapalat" w:hAnsi="GHEA Grapalat" w:cs="Sylfaen"/>
          <w:lang w:val="hy-AM"/>
        </w:rPr>
        <w:t>«Հայաստանի Հանրապետության 2026 թվականի պետական բյուջեի մասին» օրենքում վերաբաշխում և լրացում</w:t>
      </w:r>
      <w:r w:rsidR="003F43BB">
        <w:rPr>
          <w:rFonts w:ascii="GHEA Grapalat" w:hAnsi="GHEA Grapalat" w:cs="Sylfaen"/>
          <w:lang w:val="hy-AM"/>
        </w:rPr>
        <w:t>ներ</w:t>
      </w:r>
      <w:r w:rsidRPr="0039112B">
        <w:rPr>
          <w:rFonts w:ascii="GHEA Grapalat" w:hAnsi="GHEA Grapalat" w:cs="Sylfaen"/>
          <w:lang w:val="hy-AM"/>
        </w:rPr>
        <w:t>, Հայաստանի Հանրապետության կառավարության 2025 թվականի դեկտեմբերի 25-ի N 1910-Ն որոշման մեջ փոփոխություններ և լրացումներ կատարելու մասին</w:t>
      </w:r>
      <w:r w:rsidR="00AD7814" w:rsidRPr="00AD7814">
        <w:rPr>
          <w:rFonts w:ascii="GHEA Grapalat" w:hAnsi="GHEA Grapalat"/>
          <w:lang w:val="hy-AM"/>
        </w:rPr>
        <w:t>, ինչպես նա</w:t>
      </w:r>
      <w:r w:rsidR="00AD7814">
        <w:rPr>
          <w:rFonts w:ascii="GHEA Grapalat" w:hAnsi="GHEA Grapalat"/>
          <w:lang w:val="hy-AM"/>
        </w:rPr>
        <w:t>և</w:t>
      </w:r>
      <w:r w:rsidR="00AD7814" w:rsidRPr="00AD7814">
        <w:rPr>
          <w:rFonts w:ascii="GHEA Grapalat" w:hAnsi="GHEA Grapalat"/>
          <w:lang w:val="hy-AM"/>
        </w:rPr>
        <w:t xml:space="preserve"> Հայաստանի Հանրապետության կրթության, գիտության, մշակույթի </w:t>
      </w:r>
      <w:r w:rsidR="00AD7814">
        <w:rPr>
          <w:rFonts w:ascii="GHEA Grapalat" w:hAnsi="GHEA Grapalat"/>
          <w:lang w:val="hy-AM"/>
        </w:rPr>
        <w:t>և</w:t>
      </w:r>
      <w:r w:rsidR="00AD7814" w:rsidRPr="00AD7814">
        <w:rPr>
          <w:rFonts w:ascii="GHEA Grapalat" w:hAnsi="GHEA Grapalat"/>
          <w:lang w:val="hy-AM"/>
        </w:rPr>
        <w:t xml:space="preserve"> սպորտի նախարարությանը գումար հատկացնելու մասին</w:t>
      </w:r>
      <w:r w:rsidRPr="0039112B">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w:t>
      </w:r>
      <w:r w:rsidRPr="0039112B">
        <w:rPr>
          <w:rFonts w:ascii="GHEA Grapalat" w:hAnsi="GHEA Grapalat" w:cstheme="minorBidi"/>
          <w:lang w:val="hy-AM"/>
        </w:rPr>
        <w:t>եկամուտների և ծախսերի ավելացում կամ նվազեցում չի առաջանում</w:t>
      </w:r>
      <w:r w:rsidR="003F43BB">
        <w:rPr>
          <w:rFonts w:ascii="GHEA Grapalat" w:hAnsi="GHEA Grapalat" w:cstheme="minorBidi"/>
          <w:lang w:val="hy-AM"/>
        </w:rPr>
        <w:t xml:space="preserve">, իսկ ՀՀ </w:t>
      </w:r>
      <w:r w:rsidR="003F43BB" w:rsidRPr="004D5E9F">
        <w:rPr>
          <w:rFonts w:ascii="GHEA Grapalat" w:hAnsi="GHEA Grapalat" w:cstheme="minorBidi"/>
          <w:lang w:val="hy-AM"/>
        </w:rPr>
        <w:t xml:space="preserve">կրթության, գիտության, մշակույթի և սպորտի նախարարության ծախսերն ավելանում են </w:t>
      </w:r>
      <w:r w:rsidR="001C549C">
        <w:rPr>
          <w:rFonts w:ascii="GHEA Grapalat" w:hAnsi="GHEA Grapalat" w:cstheme="minorBidi"/>
          <w:lang w:val="hy-AM"/>
        </w:rPr>
        <w:t>10.06</w:t>
      </w:r>
      <w:bookmarkStart w:id="6" w:name="_GoBack"/>
      <w:bookmarkEnd w:id="6"/>
      <w:r w:rsidR="003F43BB" w:rsidRPr="004D5E9F">
        <w:rPr>
          <w:rFonts w:ascii="GHEA Grapalat" w:hAnsi="GHEA Grapalat" w:cstheme="minorBidi"/>
          <w:lang w:val="hy-AM"/>
        </w:rPr>
        <w:t xml:space="preserve"> մլրդ ՀՀ դրամով</w:t>
      </w:r>
      <w:r w:rsidRPr="004D5E9F">
        <w:rPr>
          <w:rFonts w:ascii="GHEA Grapalat" w:hAnsi="GHEA Grapalat" w:cstheme="minorBidi"/>
          <w:lang w:val="hy-AM"/>
        </w:rPr>
        <w:t>:</w:t>
      </w:r>
      <w:r w:rsidRPr="0039112B">
        <w:rPr>
          <w:rFonts w:ascii="GHEA Grapalat" w:hAnsi="GHEA Grapalat" w:cstheme="minorBidi"/>
          <w:lang w:val="hy-AM"/>
        </w:rPr>
        <w:t xml:space="preserve"> </w:t>
      </w:r>
    </w:p>
    <w:p w14:paraId="2288B7A7" w14:textId="77777777" w:rsidR="003F43BB" w:rsidRDefault="003F43BB" w:rsidP="004801BC">
      <w:pPr>
        <w:pStyle w:val="NormalWeb"/>
        <w:spacing w:line="360" w:lineRule="auto"/>
        <w:ind w:firstLine="720"/>
        <w:contextualSpacing/>
        <w:jc w:val="both"/>
        <w:rPr>
          <w:rFonts w:ascii="GHEA Grapalat" w:hAnsi="GHEA Grapalat" w:cs="Sylfaen"/>
          <w:b/>
          <w:lang w:val="hy-AM"/>
        </w:rPr>
      </w:pPr>
    </w:p>
    <w:p w14:paraId="39EFC91E" w14:textId="348662CA" w:rsidR="004801BC" w:rsidRPr="0039112B" w:rsidRDefault="004801BC" w:rsidP="004801BC">
      <w:pPr>
        <w:pStyle w:val="NormalWeb"/>
        <w:spacing w:line="360" w:lineRule="auto"/>
        <w:ind w:firstLine="720"/>
        <w:contextualSpacing/>
        <w:jc w:val="both"/>
        <w:rPr>
          <w:rFonts w:ascii="GHEA Grapalat" w:hAnsi="GHEA Grapalat" w:cs="Sylfaen"/>
          <w:b/>
          <w:lang w:val="hy-AM"/>
        </w:rPr>
      </w:pPr>
      <w:r w:rsidRPr="0039112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F035592" w14:textId="77777777" w:rsidR="004801BC" w:rsidRPr="0039112B" w:rsidRDefault="004801BC" w:rsidP="004801BC">
      <w:pPr>
        <w:pStyle w:val="NormalWeb"/>
        <w:spacing w:line="360" w:lineRule="auto"/>
        <w:ind w:firstLine="720"/>
        <w:contextualSpacing/>
        <w:jc w:val="both"/>
        <w:rPr>
          <w:rFonts w:ascii="GHEA Grapalat" w:hAnsi="GHEA Grapalat" w:cs="Sylfaen"/>
          <w:b/>
          <w:color w:val="FF0000"/>
          <w:lang w:val="hy-AM"/>
        </w:rPr>
      </w:pPr>
    </w:p>
    <w:p w14:paraId="7DF69B6D" w14:textId="77777777" w:rsidR="004801BC" w:rsidRPr="0039112B" w:rsidRDefault="004801BC" w:rsidP="004801BC">
      <w:pPr>
        <w:pStyle w:val="NormalWeb"/>
        <w:spacing w:after="0" w:afterAutospacing="0" w:line="360" w:lineRule="auto"/>
        <w:ind w:firstLine="720"/>
        <w:contextualSpacing/>
        <w:jc w:val="both"/>
        <w:rPr>
          <w:rFonts w:ascii="GHEA Grapalat" w:hAnsi="GHEA Grapalat" w:cs="Sylfaen"/>
          <w:lang w:val="hy-AM"/>
        </w:rPr>
      </w:pPr>
      <w:r w:rsidRPr="0039112B">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43BC0525" w14:textId="5FE66236" w:rsidR="00DB372B" w:rsidRPr="00DB372B" w:rsidRDefault="00DB372B" w:rsidP="00DB372B">
      <w:pPr>
        <w:pStyle w:val="NormalWeb"/>
        <w:numPr>
          <w:ilvl w:val="0"/>
          <w:numId w:val="1"/>
        </w:numPr>
        <w:spacing w:line="360" w:lineRule="auto"/>
        <w:contextualSpacing/>
        <w:jc w:val="both"/>
        <w:rPr>
          <w:rFonts w:ascii="GHEA Grapalat" w:hAnsi="GHEA Grapalat"/>
          <w:lang w:val="hy-AM"/>
        </w:rPr>
      </w:pPr>
      <w:r w:rsidRPr="00F72162">
        <w:rPr>
          <w:rFonts w:ascii="GHEA Grapalat" w:hAnsi="GHEA Grapalat" w:cs="Sylfaen"/>
          <w:lang w:val="hy-AM"/>
        </w:rPr>
        <w:t>3-րդ կետի 3.6-րդ ենթակետից՝ «</w:t>
      </w:r>
      <w:r w:rsidRPr="00F72162">
        <w:rPr>
          <w:rFonts w:ascii="GHEA Grapalat" w:hAnsi="GHEA Grapalat" w:cs="Sylfaen"/>
          <w:i/>
          <w:lang w:val="hy-AM"/>
        </w:rPr>
        <w:t>Ցանկում</w:t>
      </w:r>
      <w:r w:rsidRPr="00F72162">
        <w:rPr>
          <w:rFonts w:ascii="GHEA Grapalat" w:hAnsi="GHEA Grapalat"/>
          <w:i/>
          <w:lang w:val="hy-AM"/>
        </w:rPr>
        <w:t xml:space="preserve"> </w:t>
      </w:r>
      <w:r w:rsidRPr="00F72162">
        <w:rPr>
          <w:rFonts w:ascii="GHEA Grapalat" w:hAnsi="GHEA Grapalat" w:cs="Sylfaen"/>
          <w:i/>
          <w:lang w:val="hy-AM"/>
        </w:rPr>
        <w:t>ընդգրկված մանկապարտեզներում</w:t>
      </w:r>
      <w:r w:rsidRPr="00F72162">
        <w:rPr>
          <w:rFonts w:ascii="GHEA Grapalat" w:hAnsi="GHEA Grapalat"/>
          <w:i/>
          <w:lang w:val="hy-AM"/>
        </w:rPr>
        <w:t xml:space="preserve"> </w:t>
      </w:r>
      <w:r w:rsidRPr="00F72162">
        <w:rPr>
          <w:rFonts w:ascii="GHEA Grapalat" w:hAnsi="GHEA Grapalat" w:cs="Sylfaen"/>
          <w:i/>
          <w:lang w:val="hy-AM"/>
        </w:rPr>
        <w:t>շինարարական աշխատանքների իրականացում»</w:t>
      </w:r>
      <w:r w:rsidRPr="00F72162">
        <w:rPr>
          <w:rFonts w:ascii="GHEA Grapalat" w:hAnsi="GHEA Grapalat"/>
          <w:lang w:val="hy-AM"/>
        </w:rPr>
        <w:t>,</w:t>
      </w:r>
    </w:p>
    <w:p w14:paraId="78B5992F" w14:textId="3B122FAE" w:rsidR="004801BC" w:rsidRPr="0039112B" w:rsidRDefault="004801BC" w:rsidP="004801BC">
      <w:pPr>
        <w:pStyle w:val="NormalWeb"/>
        <w:numPr>
          <w:ilvl w:val="0"/>
          <w:numId w:val="1"/>
        </w:numPr>
        <w:spacing w:after="0" w:afterAutospacing="0" w:line="360" w:lineRule="auto"/>
        <w:contextualSpacing/>
        <w:jc w:val="both"/>
        <w:rPr>
          <w:rFonts w:ascii="GHEA Grapalat" w:hAnsi="GHEA Grapalat" w:cs="Sylfaen"/>
          <w:lang w:val="hy-AM"/>
        </w:rPr>
      </w:pPr>
      <w:r w:rsidRPr="0039112B">
        <w:rPr>
          <w:rFonts w:ascii="GHEA Grapalat" w:hAnsi="GHEA Grapalat" w:cs="Sylfaen"/>
          <w:lang w:val="hy-AM"/>
        </w:rPr>
        <w:t xml:space="preserve">8-րդ կետից՝ </w:t>
      </w:r>
      <w:r w:rsidRPr="0039112B">
        <w:rPr>
          <w:rFonts w:ascii="GHEA Grapalat" w:hAnsi="GHEA Grapalat" w:cs="Sylfaen"/>
          <w:i/>
          <w:lang w:val="hy-AM"/>
        </w:rPr>
        <w:t>«կառուցել, հիմնանորոգել և վերանորոգել առնվազն 300 հանրակրթական ուսումնական հաստատություններ...»</w:t>
      </w:r>
      <w:r w:rsidRPr="0039112B">
        <w:rPr>
          <w:rFonts w:ascii="GHEA Grapalat" w:hAnsi="GHEA Grapalat" w:cs="Sylfaen"/>
          <w:lang w:val="hy-AM"/>
        </w:rPr>
        <w:t>։</w:t>
      </w:r>
    </w:p>
    <w:p w14:paraId="69C29230" w14:textId="77777777" w:rsidR="004801BC" w:rsidRPr="0039112B" w:rsidRDefault="004801BC" w:rsidP="004801BC">
      <w:pPr>
        <w:pStyle w:val="NormalWeb"/>
        <w:spacing w:after="0" w:afterAutospacing="0" w:line="360" w:lineRule="auto"/>
        <w:ind w:left="1069"/>
        <w:contextualSpacing/>
        <w:jc w:val="both"/>
        <w:rPr>
          <w:rFonts w:ascii="GHEA Grapalat" w:hAnsi="GHEA Grapalat" w:cs="Sylfaen"/>
          <w:lang w:val="hy-AM"/>
        </w:rPr>
      </w:pPr>
    </w:p>
    <w:p w14:paraId="686F2DDA" w14:textId="77777777" w:rsidR="004801BC" w:rsidRPr="0039112B" w:rsidRDefault="004801BC" w:rsidP="004801BC">
      <w:pPr>
        <w:pStyle w:val="NormalWeb"/>
        <w:spacing w:after="0" w:afterAutospacing="0" w:line="360" w:lineRule="auto"/>
        <w:ind w:firstLine="720"/>
        <w:contextualSpacing/>
        <w:jc w:val="both"/>
        <w:rPr>
          <w:rFonts w:ascii="GHEA Grapalat" w:hAnsi="GHEA Grapalat" w:cs="Sylfaen"/>
          <w:b/>
          <w:lang w:val="hy-AM"/>
        </w:rPr>
      </w:pPr>
      <w:r w:rsidRPr="0039112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0C3EEC0D" w14:textId="77777777" w:rsidR="004801BC" w:rsidRPr="0039112B" w:rsidRDefault="004801BC" w:rsidP="004801BC">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39112B">
        <w:rPr>
          <w:rFonts w:ascii="GHEA Grapalat" w:hAnsi="GHEA Grapalat"/>
          <w:lang w:val="hy-AM"/>
        </w:rPr>
        <w:t>1</w:t>
      </w:r>
      <w:r w:rsidRPr="0039112B">
        <w:rPr>
          <w:rFonts w:ascii="Sylfaen" w:hAnsi="Sylfaen"/>
          <w:lang w:val="hy-AM"/>
        </w:rPr>
        <w:t>.</w:t>
      </w:r>
      <w:r w:rsidRPr="0039112B">
        <w:rPr>
          <w:rFonts w:ascii="Cambria Math" w:hAnsi="Cambria Math"/>
          <w:lang w:val="hy-AM"/>
        </w:rPr>
        <w:t xml:space="preserve"> </w:t>
      </w:r>
      <w:r w:rsidRPr="0039112B">
        <w:rPr>
          <w:rFonts w:ascii="GHEA Grapalat" w:hAnsi="GHEA Grapalat"/>
          <w:lang w:val="ro-RO"/>
        </w:rPr>
        <w:t>Այլ իրավական ակտերում փոփոխությունների և/կամ լրացումների անհրաժեշտությունը.</w:t>
      </w:r>
    </w:p>
    <w:p w14:paraId="64F258C1" w14:textId="77777777" w:rsidR="004801BC" w:rsidRPr="0039112B" w:rsidRDefault="004801BC" w:rsidP="004801BC">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39112B">
        <w:rPr>
          <w:rFonts w:ascii="GHEA Grapalat" w:hAnsi="GHEA Grapalat"/>
          <w:u w:val="single"/>
          <w:lang w:val="ro-RO"/>
        </w:rPr>
        <w:t>Չի առաջացնում</w:t>
      </w:r>
      <w:r w:rsidRPr="0039112B">
        <w:rPr>
          <w:rFonts w:ascii="GHEA Grapalat" w:hAnsi="GHEA Grapalat" w:cs="Times Armenian"/>
          <w:u w:val="single"/>
          <w:lang w:val="ro-RO"/>
        </w:rPr>
        <w:t>:</w:t>
      </w:r>
    </w:p>
    <w:p w14:paraId="4043E07F" w14:textId="77777777" w:rsidR="004801BC" w:rsidRPr="0039112B" w:rsidRDefault="004801BC" w:rsidP="004801BC">
      <w:pPr>
        <w:spacing w:line="360" w:lineRule="auto"/>
        <w:ind w:left="300" w:right="375"/>
        <w:jc w:val="both"/>
        <w:rPr>
          <w:rFonts w:ascii="GHEA Grapalat" w:hAnsi="GHEA Grapalat"/>
          <w:sz w:val="24"/>
          <w:szCs w:val="24"/>
          <w:u w:val="single"/>
          <w:lang w:val="ro-RO"/>
        </w:rPr>
      </w:pPr>
    </w:p>
    <w:p w14:paraId="07082FB2" w14:textId="77777777" w:rsidR="004801BC" w:rsidRPr="0039112B" w:rsidRDefault="004801BC" w:rsidP="004801BC">
      <w:pPr>
        <w:spacing w:line="360" w:lineRule="auto"/>
        <w:ind w:left="709"/>
        <w:jc w:val="both"/>
        <w:rPr>
          <w:rFonts w:ascii="GHEA Grapalat" w:hAnsi="GHEA Grapalat"/>
          <w:sz w:val="24"/>
          <w:szCs w:val="24"/>
          <w:lang w:val="hy-AM"/>
        </w:rPr>
      </w:pPr>
      <w:r w:rsidRPr="0039112B">
        <w:rPr>
          <w:rFonts w:ascii="GHEA Grapalat" w:hAnsi="GHEA Grapalat"/>
          <w:sz w:val="24"/>
          <w:szCs w:val="24"/>
          <w:lang w:val="ro-RO"/>
        </w:rPr>
        <w:t>2</w:t>
      </w:r>
      <w:r w:rsidRPr="0039112B">
        <w:rPr>
          <w:rFonts w:ascii="Sylfaen" w:hAnsi="Sylfaen"/>
          <w:sz w:val="24"/>
          <w:szCs w:val="24"/>
          <w:lang w:val="hy-AM"/>
        </w:rPr>
        <w:t>.</w:t>
      </w:r>
      <w:r w:rsidRPr="0039112B">
        <w:rPr>
          <w:rFonts w:ascii="Cambria Math" w:hAnsi="Cambria Math"/>
          <w:sz w:val="24"/>
          <w:szCs w:val="24"/>
          <w:lang w:val="hy-AM"/>
        </w:rPr>
        <w:t xml:space="preserve"> </w:t>
      </w:r>
      <w:r w:rsidRPr="0039112B">
        <w:rPr>
          <w:rFonts w:ascii="GHEA Grapalat" w:hAnsi="GHEA Grapalat"/>
          <w:sz w:val="24"/>
          <w:szCs w:val="24"/>
          <w:lang w:val="ro-RO"/>
        </w:rPr>
        <w:t>Միջազգային պայմանագրերով ստանձնած պարտավորությունների հետ համապատասխանությունը.</w:t>
      </w:r>
    </w:p>
    <w:p w14:paraId="601A850C" w14:textId="77777777" w:rsidR="004801BC" w:rsidRPr="0039112B" w:rsidRDefault="004801BC" w:rsidP="004801BC">
      <w:pPr>
        <w:spacing w:line="360" w:lineRule="auto"/>
        <w:ind w:left="1429"/>
        <w:jc w:val="both"/>
        <w:rPr>
          <w:rFonts w:ascii="GHEA Grapalat" w:hAnsi="GHEA Grapalat"/>
          <w:sz w:val="24"/>
          <w:szCs w:val="24"/>
          <w:lang w:val="ro-RO"/>
        </w:rPr>
      </w:pPr>
      <w:r w:rsidRPr="0039112B">
        <w:rPr>
          <w:rFonts w:ascii="GHEA Grapalat" w:hAnsi="GHEA Grapalat"/>
          <w:sz w:val="24"/>
          <w:szCs w:val="24"/>
          <w:u w:val="single"/>
          <w:lang w:val="ro-RO"/>
        </w:rPr>
        <w:t>Համապատասխանում է</w:t>
      </w:r>
      <w:r w:rsidRPr="0039112B">
        <w:rPr>
          <w:rFonts w:ascii="GHEA Grapalat" w:hAnsi="GHEA Grapalat" w:cs="Times Armenian"/>
          <w:sz w:val="24"/>
          <w:szCs w:val="24"/>
          <w:u w:val="single"/>
          <w:lang w:val="ro-RO"/>
        </w:rPr>
        <w:t>:</w:t>
      </w:r>
    </w:p>
    <w:p w14:paraId="746EFED7" w14:textId="77777777" w:rsidR="004801BC" w:rsidRPr="0039112B" w:rsidRDefault="004801BC" w:rsidP="004801BC">
      <w:pPr>
        <w:spacing w:line="360" w:lineRule="auto"/>
        <w:ind w:left="300" w:right="375"/>
        <w:jc w:val="both"/>
        <w:rPr>
          <w:rFonts w:ascii="GHEA Grapalat" w:hAnsi="GHEA Grapalat"/>
          <w:sz w:val="24"/>
          <w:szCs w:val="24"/>
          <w:u w:val="single"/>
          <w:lang w:val="ro-RO"/>
        </w:rPr>
      </w:pPr>
    </w:p>
    <w:p w14:paraId="61336402" w14:textId="77777777" w:rsidR="004801BC" w:rsidRPr="0039112B" w:rsidRDefault="004801BC" w:rsidP="004801BC">
      <w:pPr>
        <w:spacing w:line="360" w:lineRule="auto"/>
        <w:ind w:right="175" w:firstLine="720"/>
        <w:jc w:val="both"/>
        <w:rPr>
          <w:rFonts w:ascii="GHEA Grapalat" w:hAnsi="GHEA Grapalat" w:cs="Sylfaen"/>
          <w:b/>
          <w:sz w:val="24"/>
          <w:szCs w:val="24"/>
          <w:lang w:val="hy-AM" w:eastAsia="en-US"/>
        </w:rPr>
      </w:pPr>
      <w:r w:rsidRPr="0039112B">
        <w:rPr>
          <w:rFonts w:ascii="GHEA Grapalat" w:hAnsi="GHEA Grapalat" w:cs="Sylfaen"/>
          <w:b/>
          <w:sz w:val="24"/>
          <w:szCs w:val="24"/>
          <w:lang w:val="hy-AM" w:eastAsia="en-US"/>
        </w:rPr>
        <w:t>Այլ տեղեկություններ.</w:t>
      </w:r>
    </w:p>
    <w:p w14:paraId="0B907BC5" w14:textId="77777777" w:rsidR="004801BC" w:rsidRPr="008D7F0B" w:rsidRDefault="004801BC" w:rsidP="004801BC">
      <w:pPr>
        <w:spacing w:line="360" w:lineRule="auto"/>
        <w:ind w:right="175" w:firstLine="720"/>
        <w:jc w:val="both"/>
        <w:rPr>
          <w:sz w:val="24"/>
          <w:szCs w:val="24"/>
          <w:lang w:val="hy-AM"/>
        </w:rPr>
      </w:pPr>
      <w:r w:rsidRPr="0039112B">
        <w:rPr>
          <w:rFonts w:ascii="GHEA Grapalat" w:hAnsi="GHEA Grapalat" w:cs="Sylfaen"/>
          <w:sz w:val="24"/>
          <w:szCs w:val="24"/>
          <w:lang w:val="hy-AM" w:eastAsia="en-US"/>
        </w:rPr>
        <w:t>Չկան:</w:t>
      </w:r>
    </w:p>
    <w:p w14:paraId="40E8DC47" w14:textId="77777777" w:rsidR="00BE4AFC" w:rsidRPr="004801BC" w:rsidRDefault="00BE4AFC">
      <w:pPr>
        <w:rPr>
          <w:lang w:val="hy-AM"/>
        </w:rPr>
      </w:pPr>
    </w:p>
    <w:sectPr w:rsidR="00BE4AFC" w:rsidRPr="004801BC" w:rsidSect="00983859">
      <w:headerReference w:type="even" r:id="rId7"/>
      <w:footerReference w:type="default" r:id="rId8"/>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854F3" w14:textId="77777777" w:rsidR="001C322F" w:rsidRDefault="001C322F">
      <w:r>
        <w:separator/>
      </w:r>
    </w:p>
  </w:endnote>
  <w:endnote w:type="continuationSeparator" w:id="0">
    <w:p w14:paraId="661C31C5" w14:textId="77777777" w:rsidR="001C322F" w:rsidRDefault="001C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00C0E" w14:textId="77777777" w:rsidR="00B176FF" w:rsidRDefault="001C322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78CB3958" w14:textId="77777777" w:rsidR="00B176FF" w:rsidRDefault="001C322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763D104" w14:textId="77777777" w:rsidR="00B176FF" w:rsidRDefault="001C322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A97F4" w14:textId="77777777" w:rsidR="001C322F" w:rsidRDefault="001C322F">
      <w:r>
        <w:separator/>
      </w:r>
    </w:p>
  </w:footnote>
  <w:footnote w:type="continuationSeparator" w:id="0">
    <w:p w14:paraId="2E3356B8" w14:textId="77777777" w:rsidR="001C322F" w:rsidRDefault="001C3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10650" w14:textId="77777777" w:rsidR="00B176FF" w:rsidRDefault="0039112B">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5F051191"/>
    <w:multiLevelType w:val="hybridMultilevel"/>
    <w:tmpl w:val="5DC4AC60"/>
    <w:lvl w:ilvl="0" w:tplc="A4200990">
      <w:start w:val="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6A32EA2"/>
    <w:multiLevelType w:val="hybridMultilevel"/>
    <w:tmpl w:val="7FDA6F7A"/>
    <w:lvl w:ilvl="0" w:tplc="DB0AC524">
      <w:start w:val="240"/>
      <w:numFmt w:val="bullet"/>
      <w:lvlText w:val="-"/>
      <w:lvlJc w:val="left"/>
      <w:pPr>
        <w:ind w:left="1069" w:hanging="360"/>
      </w:pPr>
      <w:rPr>
        <w:rFonts w:ascii="Microsoft JhengHei" w:eastAsia="Microsoft JhengHei" w:hAnsi="Microsoft JhengHei" w:cs="Microsoft JhengHei" w:hint="eastAsia"/>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DFF"/>
    <w:rsid w:val="00065344"/>
    <w:rsid w:val="000F60E7"/>
    <w:rsid w:val="001124E3"/>
    <w:rsid w:val="001C322F"/>
    <w:rsid w:val="001C549C"/>
    <w:rsid w:val="001E7A2A"/>
    <w:rsid w:val="001F1DFF"/>
    <w:rsid w:val="0039112B"/>
    <w:rsid w:val="003F43BB"/>
    <w:rsid w:val="003F63BB"/>
    <w:rsid w:val="00471288"/>
    <w:rsid w:val="004801BC"/>
    <w:rsid w:val="00496D3A"/>
    <w:rsid w:val="004A58CA"/>
    <w:rsid w:val="004A5BCA"/>
    <w:rsid w:val="004C0075"/>
    <w:rsid w:val="004D5E9F"/>
    <w:rsid w:val="005D3708"/>
    <w:rsid w:val="005F6663"/>
    <w:rsid w:val="00666645"/>
    <w:rsid w:val="00674C30"/>
    <w:rsid w:val="0069098E"/>
    <w:rsid w:val="006924E4"/>
    <w:rsid w:val="0070059D"/>
    <w:rsid w:val="007677B8"/>
    <w:rsid w:val="00970BC5"/>
    <w:rsid w:val="009A6E27"/>
    <w:rsid w:val="00A05C38"/>
    <w:rsid w:val="00A443F1"/>
    <w:rsid w:val="00A6030A"/>
    <w:rsid w:val="00AD7814"/>
    <w:rsid w:val="00B24F8E"/>
    <w:rsid w:val="00B63809"/>
    <w:rsid w:val="00BE4AFC"/>
    <w:rsid w:val="00CC2BFC"/>
    <w:rsid w:val="00D15A0B"/>
    <w:rsid w:val="00D44073"/>
    <w:rsid w:val="00D576CD"/>
    <w:rsid w:val="00D66522"/>
    <w:rsid w:val="00DB372B"/>
    <w:rsid w:val="00F6090E"/>
    <w:rsid w:val="00F73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D6DD7"/>
  <w15:chartTrackingRefBased/>
  <w15:docId w15:val="{FDC3A741-4290-4ACB-AD01-1BE24311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801BC"/>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4801BC"/>
    <w:pPr>
      <w:spacing w:after="120"/>
      <w:ind w:left="283"/>
    </w:pPr>
    <w:rPr>
      <w:sz w:val="16"/>
      <w:szCs w:val="16"/>
    </w:rPr>
  </w:style>
  <w:style w:type="character" w:customStyle="1" w:styleId="BodyTextIndent3Char">
    <w:name w:val="Body Text Indent 3 Char"/>
    <w:basedOn w:val="DefaultParagraphFont"/>
    <w:link w:val="BodyTextIndent3"/>
    <w:rsid w:val="004801BC"/>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4801BC"/>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4801BC"/>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4801BC"/>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4801B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A6E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6E27"/>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4</Pages>
  <Words>874</Words>
  <Characters>4987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2</dc:creator>
  <cp:keywords>https://mul2-edu.gov.am/tasks/2124240/oneclick?token=e913c8d9644e7333bfb822ae31345329</cp:keywords>
  <dc:description/>
  <cp:lastModifiedBy>Սոֆյա Սարգսյան</cp:lastModifiedBy>
  <cp:revision>28</cp:revision>
  <dcterms:created xsi:type="dcterms:W3CDTF">2026-08-11T13:12:00Z</dcterms:created>
  <dcterms:modified xsi:type="dcterms:W3CDTF">2026-11-04T10:21:00Z</dcterms:modified>
</cp:coreProperties>
</file>