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594B7" w14:textId="238CF8BD" w:rsidR="00815D83" w:rsidRPr="00207EFE" w:rsidRDefault="008B17E7" w:rsidP="00C75EB6">
      <w:pPr>
        <w:shd w:val="clear" w:color="auto" w:fill="FFFFFF"/>
        <w:spacing w:before="100" w:beforeAutospacing="1" w:after="100" w:afterAutospacing="1" w:line="240" w:lineRule="auto"/>
        <w:jc w:val="right"/>
        <w:rPr>
          <w:rFonts w:ascii="GHEA Grapalat" w:eastAsia="Times New Roman" w:hAnsi="GHEA Grapalat" w:cs="Times New Roman"/>
          <w:b/>
          <w:bCs/>
          <w:sz w:val="24"/>
          <w:szCs w:val="24"/>
          <w:lang w:val="hy-AM"/>
        </w:rPr>
      </w:pPr>
      <w:r w:rsidRPr="00207EFE">
        <w:rPr>
          <w:rFonts w:ascii="GHEA Grapalat" w:hAnsi="GHEA Grapalat"/>
          <w:sz w:val="24"/>
          <w:szCs w:val="24"/>
          <w:lang w:val="hy-AM"/>
        </w:rPr>
        <w:t>ՆԱԽԱԳԻԾ</w:t>
      </w:r>
    </w:p>
    <w:p w14:paraId="58D7023A" w14:textId="61742F5B" w:rsidR="007B1B06" w:rsidRPr="00207EFE" w:rsidRDefault="00240E9F" w:rsidP="007B1B06">
      <w:pPr>
        <w:shd w:val="clear" w:color="auto" w:fill="FFFFFF"/>
        <w:spacing w:before="100" w:beforeAutospacing="1" w:after="100" w:afterAutospacing="1" w:line="240" w:lineRule="auto"/>
        <w:jc w:val="center"/>
        <w:rPr>
          <w:rFonts w:ascii="GHEA Grapalat" w:eastAsia="Times New Roman" w:hAnsi="GHEA Grapalat" w:cs="Times New Roman"/>
          <w:sz w:val="24"/>
          <w:szCs w:val="24"/>
          <w:lang w:val="hy-AM"/>
        </w:rPr>
      </w:pPr>
      <w:r w:rsidRPr="00207EFE">
        <w:rPr>
          <w:rFonts w:ascii="GHEA Grapalat" w:eastAsia="Times New Roman" w:hAnsi="GHEA Grapalat" w:cs="Times New Roman"/>
          <w:b/>
          <w:bCs/>
          <w:sz w:val="24"/>
          <w:szCs w:val="24"/>
          <w:lang w:val="hy-AM"/>
        </w:rPr>
        <w:t xml:space="preserve"> ՀԱՅԱՍՏԱՆԻ ՀԱՆՐԱՊԵՏՈՒԹՅԱՆ ԿԱՌԱՎԱՐՈՒԹՅՈՒՆ</w:t>
      </w:r>
    </w:p>
    <w:p w14:paraId="4B7D4B6D" w14:textId="77777777" w:rsidR="007B1B06" w:rsidRPr="00207EFE" w:rsidRDefault="00240E9F" w:rsidP="007B1B06">
      <w:pPr>
        <w:shd w:val="clear" w:color="auto" w:fill="FFFFFF"/>
        <w:spacing w:after="0" w:line="240" w:lineRule="auto"/>
        <w:ind w:firstLine="375"/>
        <w:jc w:val="center"/>
        <w:rPr>
          <w:rFonts w:ascii="GHEA Grapalat" w:eastAsia="Times New Roman" w:hAnsi="GHEA Grapalat" w:cs="Times New Roman"/>
          <w:sz w:val="24"/>
          <w:szCs w:val="24"/>
          <w:lang w:val="hy-AM"/>
        </w:rPr>
      </w:pPr>
      <w:r w:rsidRPr="00207EFE">
        <w:rPr>
          <w:rFonts w:ascii="GHEA Grapalat" w:eastAsia="Times New Roman" w:hAnsi="GHEA Grapalat" w:cs="Times New Roman"/>
          <w:b/>
          <w:bCs/>
          <w:sz w:val="24"/>
          <w:szCs w:val="24"/>
          <w:lang w:val="hy-AM"/>
        </w:rPr>
        <w:t>Ո Ր Ո Շ ՈՒ Մ</w:t>
      </w:r>
    </w:p>
    <w:p w14:paraId="20C38511" w14:textId="77777777" w:rsidR="007B1B06" w:rsidRPr="00207EFE" w:rsidRDefault="00240E9F" w:rsidP="007B1B06">
      <w:pPr>
        <w:shd w:val="clear" w:color="auto" w:fill="FFFFFF"/>
        <w:spacing w:after="0" w:line="240" w:lineRule="auto"/>
        <w:ind w:firstLine="375"/>
        <w:jc w:val="center"/>
        <w:rPr>
          <w:rFonts w:ascii="GHEA Grapalat" w:eastAsia="Times New Roman" w:hAnsi="GHEA Grapalat" w:cs="Times New Roman"/>
          <w:sz w:val="24"/>
          <w:szCs w:val="24"/>
          <w:lang w:val="hy-AM"/>
        </w:rPr>
      </w:pPr>
      <w:r w:rsidRPr="00207EFE">
        <w:rPr>
          <w:rFonts w:ascii="Calibri" w:eastAsia="Times New Roman" w:hAnsi="Calibri" w:cs="Calibri"/>
          <w:sz w:val="24"/>
          <w:szCs w:val="24"/>
          <w:lang w:val="hy-AM"/>
        </w:rPr>
        <w:t> </w:t>
      </w:r>
    </w:p>
    <w:p w14:paraId="07D4A94F" w14:textId="26A47D9F" w:rsidR="007B1B06" w:rsidRPr="00207EFE" w:rsidRDefault="00C75EB6" w:rsidP="007B1B06">
      <w:pPr>
        <w:shd w:val="clear" w:color="auto" w:fill="FFFFFF"/>
        <w:spacing w:after="0" w:line="240" w:lineRule="auto"/>
        <w:ind w:firstLine="375"/>
        <w:jc w:val="center"/>
        <w:rPr>
          <w:rFonts w:ascii="GHEA Grapalat" w:eastAsia="Times New Roman" w:hAnsi="GHEA Grapalat" w:cs="Times New Roman"/>
          <w:sz w:val="24"/>
          <w:szCs w:val="24"/>
          <w:lang w:val="hy-AM"/>
        </w:rPr>
      </w:pPr>
      <w:r w:rsidRPr="00207EFE">
        <w:rPr>
          <w:rFonts w:ascii="GHEA Grapalat" w:eastAsia="Times New Roman" w:hAnsi="GHEA Grapalat" w:cs="Times New Roman"/>
          <w:sz w:val="24"/>
          <w:szCs w:val="24"/>
          <w:lang w:val="hy-AM"/>
        </w:rPr>
        <w:t>--------------</w:t>
      </w:r>
      <w:r w:rsidR="00240E9F" w:rsidRPr="00207EFE">
        <w:rPr>
          <w:rFonts w:ascii="GHEA Grapalat" w:eastAsia="Times New Roman" w:hAnsi="GHEA Grapalat" w:cs="Times New Roman"/>
          <w:sz w:val="24"/>
          <w:szCs w:val="24"/>
          <w:lang w:val="hy-AM"/>
        </w:rPr>
        <w:t xml:space="preserve"> 20</w:t>
      </w:r>
      <w:r w:rsidRPr="00207EFE">
        <w:rPr>
          <w:rFonts w:ascii="GHEA Grapalat" w:eastAsia="Times New Roman" w:hAnsi="GHEA Grapalat" w:cs="Times New Roman"/>
          <w:sz w:val="24"/>
          <w:szCs w:val="24"/>
          <w:lang w:val="hy-AM"/>
        </w:rPr>
        <w:t>2</w:t>
      </w:r>
      <w:r w:rsidR="00EB3EF7" w:rsidRPr="00207EFE">
        <w:rPr>
          <w:rFonts w:ascii="GHEA Grapalat" w:eastAsia="Times New Roman" w:hAnsi="GHEA Grapalat" w:cs="Times New Roman"/>
          <w:sz w:val="24"/>
          <w:szCs w:val="24"/>
          <w:lang w:val="hy-AM"/>
        </w:rPr>
        <w:t>6</w:t>
      </w:r>
      <w:r w:rsidR="00240E9F" w:rsidRPr="00207EFE">
        <w:rPr>
          <w:rFonts w:ascii="GHEA Grapalat" w:eastAsia="Times New Roman" w:hAnsi="GHEA Grapalat" w:cs="Times New Roman"/>
          <w:sz w:val="24"/>
          <w:szCs w:val="24"/>
          <w:lang w:val="hy-AM"/>
        </w:rPr>
        <w:t xml:space="preserve"> թվականի N </w:t>
      </w:r>
      <w:r w:rsidRPr="00207EFE">
        <w:rPr>
          <w:rFonts w:ascii="GHEA Grapalat" w:eastAsia="Times New Roman" w:hAnsi="GHEA Grapalat" w:cs="Times New Roman"/>
          <w:sz w:val="24"/>
          <w:szCs w:val="24"/>
          <w:lang w:val="hy-AM"/>
        </w:rPr>
        <w:t>--------</w:t>
      </w:r>
      <w:r w:rsidR="00240E9F" w:rsidRPr="00207EFE">
        <w:rPr>
          <w:rFonts w:ascii="GHEA Grapalat" w:eastAsia="Times New Roman" w:hAnsi="GHEA Grapalat" w:cs="Times New Roman"/>
          <w:sz w:val="24"/>
          <w:szCs w:val="24"/>
          <w:lang w:val="hy-AM"/>
        </w:rPr>
        <w:t>-Ն</w:t>
      </w:r>
    </w:p>
    <w:p w14:paraId="046FDDCC" w14:textId="77777777" w:rsidR="007B1B06" w:rsidRPr="00207EFE" w:rsidRDefault="00240E9F" w:rsidP="007B1B06">
      <w:pPr>
        <w:shd w:val="clear" w:color="auto" w:fill="FFFFFF"/>
        <w:spacing w:after="0" w:line="240" w:lineRule="auto"/>
        <w:ind w:firstLine="375"/>
        <w:rPr>
          <w:rFonts w:ascii="GHEA Grapalat" w:eastAsia="Times New Roman" w:hAnsi="GHEA Grapalat" w:cs="Times New Roman"/>
          <w:sz w:val="24"/>
          <w:szCs w:val="24"/>
          <w:lang w:val="hy-AM"/>
        </w:rPr>
      </w:pPr>
      <w:r w:rsidRPr="00207EFE">
        <w:rPr>
          <w:rFonts w:ascii="Calibri" w:eastAsia="Times New Roman" w:hAnsi="Calibri" w:cs="Calibri"/>
          <w:sz w:val="24"/>
          <w:szCs w:val="24"/>
          <w:lang w:val="hy-AM"/>
        </w:rPr>
        <w:t> </w:t>
      </w:r>
    </w:p>
    <w:p w14:paraId="529C8106" w14:textId="2276EFAD" w:rsidR="00E53AF0" w:rsidRPr="00207EFE" w:rsidRDefault="00240E9F" w:rsidP="00E53AF0">
      <w:pPr>
        <w:spacing w:line="360" w:lineRule="auto"/>
        <w:ind w:firstLine="720"/>
        <w:jc w:val="center"/>
        <w:rPr>
          <w:rFonts w:ascii="GHEA Grapalat" w:hAnsi="GHEA Grapalat" w:cs="Sylfaen"/>
          <w:b/>
          <w:sz w:val="24"/>
          <w:szCs w:val="24"/>
          <w:lang w:val="hy-AM"/>
        </w:rPr>
      </w:pPr>
      <w:bookmarkStart w:id="0" w:name="_Hlk232100950"/>
      <w:r w:rsidRPr="00A461E7">
        <w:rPr>
          <w:rFonts w:ascii="GHEA Grapalat" w:eastAsia="Times New Roman" w:hAnsi="GHEA Grapalat" w:cs="Times New Roman"/>
          <w:b/>
          <w:bCs/>
          <w:sz w:val="24"/>
          <w:szCs w:val="24"/>
          <w:lang w:val="hy-AM"/>
        </w:rPr>
        <w:t>«ՀԱՅԱՍՏԱՆԻ ՀԱՆՐԱՊԵՏՈՒԹՅԱՆ 202</w:t>
      </w:r>
      <w:r w:rsidR="00EB3EF7" w:rsidRPr="00A461E7">
        <w:rPr>
          <w:rFonts w:ascii="GHEA Grapalat" w:eastAsia="Times New Roman" w:hAnsi="GHEA Grapalat" w:cs="Times New Roman"/>
          <w:b/>
          <w:bCs/>
          <w:sz w:val="24"/>
          <w:szCs w:val="24"/>
          <w:lang w:val="hy-AM"/>
        </w:rPr>
        <w:t>6</w:t>
      </w:r>
      <w:r w:rsidRPr="00A461E7">
        <w:rPr>
          <w:rFonts w:ascii="GHEA Grapalat" w:eastAsia="Times New Roman" w:hAnsi="GHEA Grapalat" w:cs="Times New Roman"/>
          <w:b/>
          <w:bCs/>
          <w:sz w:val="24"/>
          <w:szCs w:val="24"/>
          <w:lang w:val="hy-AM"/>
        </w:rPr>
        <w:t xml:space="preserve"> ԹՎԱԿԱՆԻ ՊԵՏԱԿԱՆ ԲՅՈՒՋԵԻ ՄԱՍԻՆ» ՕՐԵՆՔՈՒՄ </w:t>
      </w:r>
      <w:r w:rsidR="00EF747A" w:rsidRPr="00A461E7">
        <w:rPr>
          <w:rFonts w:ascii="GHEA Grapalat" w:eastAsia="Times New Roman" w:hAnsi="GHEA Grapalat" w:cs="Times New Roman"/>
          <w:b/>
          <w:bCs/>
          <w:sz w:val="24"/>
          <w:szCs w:val="24"/>
          <w:lang w:val="hy-AM"/>
        </w:rPr>
        <w:t>ՎԵՐԱԲԱՇԽՈՒՄ</w:t>
      </w:r>
      <w:r w:rsidR="00F20AE8">
        <w:rPr>
          <w:rFonts w:ascii="GHEA Grapalat" w:eastAsia="Times New Roman" w:hAnsi="GHEA Grapalat" w:cs="Times New Roman"/>
          <w:b/>
          <w:bCs/>
          <w:sz w:val="24"/>
          <w:szCs w:val="24"/>
          <w:lang w:val="hy-AM"/>
        </w:rPr>
        <w:t>, ՓՈՓՈԽՈՒԹՅՈՒՆ</w:t>
      </w:r>
      <w:bookmarkStart w:id="1" w:name="_GoBack"/>
      <w:bookmarkEnd w:id="1"/>
      <w:r w:rsidR="004F6E08" w:rsidRPr="00A461E7">
        <w:rPr>
          <w:rFonts w:ascii="GHEA Grapalat" w:eastAsia="Times New Roman" w:hAnsi="GHEA Grapalat" w:cs="Times New Roman"/>
          <w:b/>
          <w:bCs/>
          <w:sz w:val="24"/>
          <w:szCs w:val="24"/>
          <w:lang w:val="hy-AM"/>
        </w:rPr>
        <w:t xml:space="preserve"> ԵՎ ԼՐԱՑՈՒՄ</w:t>
      </w:r>
      <w:r w:rsidR="00A461E7" w:rsidRPr="00A461E7">
        <w:rPr>
          <w:rFonts w:ascii="GHEA Grapalat" w:eastAsia="Times New Roman" w:hAnsi="GHEA Grapalat" w:cs="Times New Roman"/>
          <w:b/>
          <w:bCs/>
          <w:sz w:val="24"/>
          <w:szCs w:val="24"/>
          <w:lang w:val="hy-AM"/>
        </w:rPr>
        <w:t>ՆԵՐ</w:t>
      </w:r>
      <w:r w:rsidR="00B27CA2" w:rsidRPr="00A461E7">
        <w:rPr>
          <w:rFonts w:ascii="GHEA Grapalat" w:eastAsia="Times New Roman" w:hAnsi="GHEA Grapalat" w:cs="Times New Roman"/>
          <w:b/>
          <w:bCs/>
          <w:sz w:val="24"/>
          <w:szCs w:val="24"/>
          <w:lang w:val="hy-AM"/>
        </w:rPr>
        <w:t xml:space="preserve">, </w:t>
      </w:r>
      <w:r w:rsidRPr="00A461E7">
        <w:rPr>
          <w:rFonts w:ascii="GHEA Grapalat" w:eastAsia="Times New Roman" w:hAnsi="GHEA Grapalat" w:cs="Times New Roman"/>
          <w:b/>
          <w:bCs/>
          <w:sz w:val="24"/>
          <w:szCs w:val="24"/>
          <w:lang w:val="hy-AM"/>
        </w:rPr>
        <w:t>ՀԱՅԱՍՏԱՆԻ  ՀԱՆՐԱՊԵՏՈՒԹՅԱՆ ԿԱՌԱՎԱՐՈՒԹՅԱՆ 202</w:t>
      </w:r>
      <w:r w:rsidR="00EB3EF7" w:rsidRPr="00A461E7">
        <w:rPr>
          <w:rFonts w:ascii="GHEA Grapalat" w:eastAsia="Times New Roman" w:hAnsi="GHEA Grapalat" w:cs="Times New Roman"/>
          <w:b/>
          <w:bCs/>
          <w:sz w:val="24"/>
          <w:szCs w:val="24"/>
          <w:lang w:val="hy-AM"/>
        </w:rPr>
        <w:t>5</w:t>
      </w:r>
      <w:r w:rsidRPr="00A461E7">
        <w:rPr>
          <w:rFonts w:ascii="GHEA Grapalat" w:eastAsia="Times New Roman" w:hAnsi="GHEA Grapalat" w:cs="Times New Roman"/>
          <w:b/>
          <w:bCs/>
          <w:sz w:val="24"/>
          <w:szCs w:val="24"/>
          <w:lang w:val="hy-AM"/>
        </w:rPr>
        <w:t xml:space="preserve"> ԹՎԱԿԱՆԻ ԴԵԿՏԵՄԲԵՐԻ 2</w:t>
      </w:r>
      <w:r w:rsidR="00EB3EF7" w:rsidRPr="00A461E7">
        <w:rPr>
          <w:rFonts w:ascii="GHEA Grapalat" w:eastAsia="Times New Roman" w:hAnsi="GHEA Grapalat" w:cs="Times New Roman"/>
          <w:b/>
          <w:bCs/>
          <w:sz w:val="24"/>
          <w:szCs w:val="24"/>
          <w:lang w:val="hy-AM"/>
        </w:rPr>
        <w:t>5</w:t>
      </w:r>
      <w:r w:rsidRPr="00A461E7">
        <w:rPr>
          <w:rFonts w:ascii="GHEA Grapalat" w:eastAsia="Times New Roman" w:hAnsi="GHEA Grapalat" w:cs="Times New Roman"/>
          <w:b/>
          <w:bCs/>
          <w:sz w:val="24"/>
          <w:szCs w:val="24"/>
          <w:lang w:val="hy-AM"/>
        </w:rPr>
        <w:t xml:space="preserve">-Ի N </w:t>
      </w:r>
      <w:r w:rsidR="00EB3EF7" w:rsidRPr="00A461E7">
        <w:rPr>
          <w:rFonts w:ascii="GHEA Grapalat" w:eastAsia="Times New Roman" w:hAnsi="GHEA Grapalat" w:cs="Times New Roman"/>
          <w:b/>
          <w:bCs/>
          <w:sz w:val="24"/>
          <w:szCs w:val="24"/>
          <w:lang w:val="hy-AM"/>
        </w:rPr>
        <w:t>1910</w:t>
      </w:r>
      <w:r w:rsidRPr="00A461E7">
        <w:rPr>
          <w:rFonts w:ascii="GHEA Grapalat" w:eastAsia="Times New Roman" w:hAnsi="GHEA Grapalat" w:cs="Times New Roman"/>
          <w:b/>
          <w:bCs/>
          <w:sz w:val="24"/>
          <w:szCs w:val="24"/>
          <w:lang w:val="hy-AM"/>
        </w:rPr>
        <w:t xml:space="preserve">-Ն ՈՐՈՇՄԱՆ ՄԵՋ ՓՈՓՈԽՈՒԹՅՈՒՆՆԵՐ </w:t>
      </w:r>
      <w:r w:rsidR="00B27CA2" w:rsidRPr="00A461E7">
        <w:rPr>
          <w:rFonts w:ascii="GHEA Grapalat" w:eastAsia="Times New Roman" w:hAnsi="GHEA Grapalat" w:cs="Times New Roman"/>
          <w:b/>
          <w:bCs/>
          <w:sz w:val="24"/>
          <w:szCs w:val="24"/>
          <w:lang w:val="hy-AM"/>
        </w:rPr>
        <w:t>ԵՎ ԼՐԱՑՈՒՄՆԵՐ</w:t>
      </w:r>
      <w:r w:rsidR="00002D22" w:rsidRPr="00A461E7">
        <w:rPr>
          <w:rFonts w:ascii="GHEA Grapalat" w:eastAsia="Times New Roman" w:hAnsi="GHEA Grapalat" w:cs="Times New Roman"/>
          <w:b/>
          <w:bCs/>
          <w:sz w:val="24"/>
          <w:szCs w:val="24"/>
          <w:lang w:val="hy-AM"/>
        </w:rPr>
        <w:t xml:space="preserve"> ԿԱՏԱՐԵԼՈՒ</w:t>
      </w:r>
      <w:r w:rsidR="00F64F1C">
        <w:rPr>
          <w:rFonts w:ascii="GHEA Grapalat" w:eastAsia="Times New Roman" w:hAnsi="GHEA Grapalat" w:cs="Times New Roman"/>
          <w:b/>
          <w:bCs/>
          <w:sz w:val="24"/>
          <w:szCs w:val="24"/>
          <w:lang w:val="hy-AM"/>
        </w:rPr>
        <w:t>, ԻՆՉՊԵՍ ՆԱԵՎ ՀԱՅԱՍՏԱՆԻ ՀԱՆՐԱՊԵՏՈՒԹՅԱՆ ԿՐԹՈՒԹՅԱՆ, ԳԻՏՈՒԹՅԱՆ, ՄՇԱԿՈՒՅԹԻ ԵՎ ՍՊՈՐՏԻ ՆԱԽԱՐԱՐՈՒԹՅԱՆԸ ԳՈՒՄԱՐ ՀԱՏԿԱՑՆԵԼՈՒ</w:t>
      </w:r>
      <w:r w:rsidR="00002D22" w:rsidRPr="00A461E7">
        <w:rPr>
          <w:rFonts w:ascii="GHEA Grapalat" w:eastAsia="Times New Roman" w:hAnsi="GHEA Grapalat" w:cs="Times New Roman"/>
          <w:b/>
          <w:bCs/>
          <w:sz w:val="24"/>
          <w:szCs w:val="24"/>
          <w:lang w:val="hy-AM"/>
        </w:rPr>
        <w:t xml:space="preserve"> </w:t>
      </w:r>
      <w:r w:rsidR="007127A3" w:rsidRPr="00A461E7">
        <w:rPr>
          <w:rFonts w:ascii="GHEA Grapalat" w:eastAsia="Times New Roman" w:hAnsi="GHEA Grapalat" w:cs="Times New Roman"/>
          <w:b/>
          <w:bCs/>
          <w:sz w:val="24"/>
          <w:szCs w:val="24"/>
          <w:lang w:val="hy-AM"/>
        </w:rPr>
        <w:t>ՄԱՍԻՆ</w:t>
      </w:r>
    </w:p>
    <w:bookmarkEnd w:id="0"/>
    <w:p w14:paraId="20266071" w14:textId="77777777" w:rsidR="007B1B06" w:rsidRPr="00207EFE" w:rsidRDefault="00240E9F" w:rsidP="007B1B06">
      <w:pPr>
        <w:shd w:val="clear" w:color="auto" w:fill="FFFFFF"/>
        <w:spacing w:after="0" w:line="240" w:lineRule="auto"/>
        <w:ind w:firstLine="375"/>
        <w:rPr>
          <w:rFonts w:ascii="GHEA Grapalat" w:eastAsia="Times New Roman" w:hAnsi="GHEA Grapalat" w:cs="Times New Roman"/>
          <w:sz w:val="24"/>
          <w:szCs w:val="24"/>
          <w:lang w:val="hy-AM"/>
        </w:rPr>
      </w:pPr>
      <w:r w:rsidRPr="00207EFE">
        <w:rPr>
          <w:rFonts w:ascii="Calibri" w:eastAsia="Times New Roman" w:hAnsi="Calibri" w:cs="Calibri"/>
          <w:sz w:val="24"/>
          <w:szCs w:val="24"/>
          <w:lang w:val="hy-AM"/>
        </w:rPr>
        <w:t> </w:t>
      </w:r>
    </w:p>
    <w:p w14:paraId="6F7E8C1A" w14:textId="4B9C3828" w:rsidR="0069687B" w:rsidRDefault="008C63B2" w:rsidP="0069687B">
      <w:pPr>
        <w:shd w:val="clear" w:color="auto" w:fill="FFFFFF"/>
        <w:spacing w:after="0" w:line="360" w:lineRule="auto"/>
        <w:ind w:firstLine="375"/>
        <w:jc w:val="both"/>
        <w:rPr>
          <w:rFonts w:ascii="GHEA Grapalat" w:eastAsia="Times New Roman" w:hAnsi="GHEA Grapalat" w:cs="Times New Roman"/>
          <w:sz w:val="24"/>
          <w:szCs w:val="24"/>
          <w:lang w:val="hy-AM"/>
        </w:rPr>
      </w:pPr>
      <w:r w:rsidRPr="00207EFE">
        <w:rPr>
          <w:rFonts w:ascii="GHEA Grapalat" w:eastAsia="Calibri" w:hAnsi="GHEA Grapalat"/>
          <w:sz w:val="24"/>
          <w:szCs w:val="24"/>
          <w:lang w:val="hy-AM"/>
        </w:rPr>
        <w:t xml:space="preserve"> </w:t>
      </w:r>
      <w:r w:rsidR="00240E9F" w:rsidRPr="00207EFE">
        <w:rPr>
          <w:rFonts w:ascii="GHEA Grapalat" w:eastAsia="Calibri" w:hAnsi="GHEA Grapalat"/>
          <w:sz w:val="24"/>
          <w:szCs w:val="24"/>
          <w:lang w:val="hy-AM"/>
        </w:rPr>
        <w:t>«Նորմատիվ իրավական ակտերի մասին» Հայաստանի Հանրապետության օրենքի 33-րդ և 34-րդ հոդվածներին</w:t>
      </w:r>
      <w:r w:rsidR="00A61818">
        <w:rPr>
          <w:rFonts w:ascii="GHEA Grapalat" w:eastAsia="Times New Roman" w:hAnsi="GHEA Grapalat" w:cs="Times New Roman"/>
          <w:sz w:val="24"/>
          <w:szCs w:val="24"/>
          <w:lang w:val="hy-AM"/>
        </w:rPr>
        <w:t>,</w:t>
      </w:r>
      <w:r w:rsidR="008226D1" w:rsidRPr="00207EFE">
        <w:rPr>
          <w:rFonts w:ascii="GHEA Grapalat" w:eastAsia="Times New Roman" w:hAnsi="GHEA Grapalat" w:cs="Times New Roman"/>
          <w:sz w:val="24"/>
          <w:szCs w:val="24"/>
          <w:lang w:val="hy-AM"/>
        </w:rPr>
        <w:t xml:space="preserve"> </w:t>
      </w:r>
      <w:r w:rsidR="00240E9F" w:rsidRPr="00207EFE">
        <w:rPr>
          <w:rFonts w:ascii="GHEA Grapalat" w:eastAsia="Calibri" w:hAnsi="GHEA Grapalat"/>
          <w:sz w:val="24"/>
          <w:szCs w:val="24"/>
          <w:lang w:val="hy-AM"/>
        </w:rPr>
        <w:t>«Հայաստանի Հանրա</w:t>
      </w:r>
      <w:r w:rsidR="00240E9F" w:rsidRPr="00207EFE">
        <w:rPr>
          <w:rFonts w:ascii="GHEA Grapalat" w:eastAsia="Calibri" w:hAnsi="GHEA Grapalat"/>
          <w:sz w:val="24"/>
          <w:szCs w:val="24"/>
          <w:lang w:val="hy-AM"/>
        </w:rPr>
        <w:softHyphen/>
        <w:t>պե</w:t>
      </w:r>
      <w:r w:rsidR="00240E9F" w:rsidRPr="00207EFE">
        <w:rPr>
          <w:rFonts w:ascii="GHEA Grapalat" w:eastAsia="Calibri" w:hAnsi="GHEA Grapalat"/>
          <w:sz w:val="24"/>
          <w:szCs w:val="24"/>
          <w:lang w:val="hy-AM"/>
        </w:rPr>
        <w:softHyphen/>
        <w:t>տու</w:t>
      </w:r>
      <w:r w:rsidR="00240E9F" w:rsidRPr="00207EFE">
        <w:rPr>
          <w:rFonts w:ascii="GHEA Grapalat" w:eastAsia="Calibri" w:hAnsi="GHEA Grapalat"/>
          <w:sz w:val="24"/>
          <w:szCs w:val="24"/>
          <w:lang w:val="hy-AM"/>
        </w:rPr>
        <w:softHyphen/>
        <w:t>թյան բյու</w:t>
      </w:r>
      <w:r w:rsidR="00240E9F" w:rsidRPr="00207EFE">
        <w:rPr>
          <w:rFonts w:ascii="GHEA Grapalat" w:eastAsia="Calibri" w:hAnsi="GHEA Grapalat"/>
          <w:sz w:val="24"/>
          <w:szCs w:val="24"/>
          <w:lang w:val="hy-AM"/>
        </w:rPr>
        <w:softHyphen/>
        <w:t>ջե</w:t>
      </w:r>
      <w:r w:rsidR="00240E9F" w:rsidRPr="00207EFE">
        <w:rPr>
          <w:rFonts w:ascii="GHEA Grapalat" w:eastAsia="Calibri" w:hAnsi="GHEA Grapalat"/>
          <w:sz w:val="24"/>
          <w:szCs w:val="24"/>
          <w:lang w:val="hy-AM"/>
        </w:rPr>
        <w:softHyphen/>
        <w:t>տա</w:t>
      </w:r>
      <w:r w:rsidR="00240E9F" w:rsidRPr="00207EFE">
        <w:rPr>
          <w:rFonts w:ascii="GHEA Grapalat" w:eastAsia="Calibri" w:hAnsi="GHEA Grapalat"/>
          <w:sz w:val="24"/>
          <w:szCs w:val="24"/>
          <w:lang w:val="hy-AM"/>
        </w:rPr>
        <w:softHyphen/>
      </w:r>
      <w:r w:rsidR="00240E9F" w:rsidRPr="00207EFE">
        <w:rPr>
          <w:rFonts w:ascii="GHEA Grapalat" w:eastAsia="Calibri" w:hAnsi="GHEA Grapalat"/>
          <w:sz w:val="24"/>
          <w:szCs w:val="24"/>
          <w:lang w:val="hy-AM"/>
        </w:rPr>
        <w:softHyphen/>
        <w:t>յին հա</w:t>
      </w:r>
      <w:r w:rsidR="00240E9F" w:rsidRPr="00207EFE">
        <w:rPr>
          <w:rFonts w:ascii="GHEA Grapalat" w:eastAsia="Calibri" w:hAnsi="GHEA Grapalat"/>
          <w:sz w:val="24"/>
          <w:szCs w:val="24"/>
          <w:lang w:val="hy-AM"/>
        </w:rPr>
        <w:softHyphen/>
      </w:r>
      <w:r w:rsidR="00240E9F" w:rsidRPr="00207EFE">
        <w:rPr>
          <w:rFonts w:ascii="GHEA Grapalat" w:eastAsia="Calibri" w:hAnsi="GHEA Grapalat"/>
          <w:sz w:val="24"/>
          <w:szCs w:val="24"/>
          <w:lang w:val="hy-AM"/>
        </w:rPr>
        <w:softHyphen/>
        <w:t>մակարգի մասին» օրենքի 23-րդ հոդվածի 3-րդ մասին</w:t>
      </w:r>
      <w:r w:rsidR="004D3B48">
        <w:rPr>
          <w:rFonts w:ascii="GHEA Grapalat" w:eastAsia="Calibri" w:hAnsi="GHEA Grapalat"/>
          <w:sz w:val="24"/>
          <w:szCs w:val="24"/>
          <w:lang w:val="hy-AM"/>
        </w:rPr>
        <w:t xml:space="preserve"> </w:t>
      </w:r>
      <w:r w:rsidR="006C24D7">
        <w:rPr>
          <w:rFonts w:ascii="GHEA Grapalat" w:hAnsi="GHEA Grapalat"/>
          <w:sz w:val="24"/>
          <w:szCs w:val="24"/>
          <w:lang w:val="hy-AM"/>
        </w:rPr>
        <w:t>համապատասխան</w:t>
      </w:r>
      <w:r w:rsidR="00376629" w:rsidRPr="0089160F">
        <w:rPr>
          <w:rFonts w:ascii="GHEA Grapalat" w:hAnsi="GHEA Grapalat"/>
          <w:sz w:val="24"/>
          <w:szCs w:val="24"/>
          <w:lang w:val="hy-AM"/>
        </w:rPr>
        <w:t>՝</w:t>
      </w:r>
      <w:r w:rsidRPr="00207EFE">
        <w:rPr>
          <w:rFonts w:ascii="GHEA Grapalat" w:eastAsia="Calibri" w:hAnsi="GHEA Grapalat"/>
          <w:sz w:val="24"/>
          <w:szCs w:val="24"/>
          <w:lang w:val="hy-AM"/>
        </w:rPr>
        <w:t xml:space="preserve"> </w:t>
      </w:r>
      <w:r w:rsidR="00240E9F" w:rsidRPr="00207EFE">
        <w:rPr>
          <w:rFonts w:ascii="GHEA Grapalat" w:eastAsia="Times New Roman" w:hAnsi="GHEA Grapalat" w:cs="Times New Roman"/>
          <w:sz w:val="24"/>
          <w:szCs w:val="24"/>
          <w:lang w:val="hy-AM"/>
        </w:rPr>
        <w:t>Հայաստանի Հանրապետության կառավարությունը</w:t>
      </w:r>
      <w:r w:rsidR="00240E9F" w:rsidRPr="00207EFE">
        <w:rPr>
          <w:rFonts w:ascii="Calibri" w:eastAsia="Times New Roman" w:hAnsi="Calibri" w:cs="Calibri"/>
          <w:sz w:val="24"/>
          <w:szCs w:val="24"/>
          <w:lang w:val="hy-AM"/>
        </w:rPr>
        <w:t> </w:t>
      </w:r>
      <w:r w:rsidR="00240E9F" w:rsidRPr="00207EFE">
        <w:rPr>
          <w:rFonts w:ascii="GHEA Grapalat" w:eastAsia="Times New Roman" w:hAnsi="GHEA Grapalat" w:cs="Times New Roman"/>
          <w:b/>
          <w:bCs/>
          <w:i/>
          <w:iCs/>
          <w:sz w:val="24"/>
          <w:szCs w:val="24"/>
          <w:lang w:val="hy-AM"/>
        </w:rPr>
        <w:t>որոշում է.</w:t>
      </w:r>
    </w:p>
    <w:p w14:paraId="6D1E7E43" w14:textId="271EAFC3" w:rsidR="0069687B" w:rsidRDefault="0069687B" w:rsidP="0069687B">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8226D1" w:rsidRPr="0069687B">
        <w:rPr>
          <w:rFonts w:ascii="GHEA Grapalat" w:hAnsi="GHEA Grapalat"/>
          <w:sz w:val="24"/>
          <w:szCs w:val="24"/>
          <w:lang w:val="hy-AM"/>
        </w:rPr>
        <w:t>«Հայաստանի Հանրապետության 202</w:t>
      </w:r>
      <w:r w:rsidR="00EB3EF7" w:rsidRPr="0069687B">
        <w:rPr>
          <w:rFonts w:ascii="GHEA Grapalat" w:hAnsi="GHEA Grapalat"/>
          <w:sz w:val="24"/>
          <w:szCs w:val="24"/>
          <w:lang w:val="hy-AM"/>
        </w:rPr>
        <w:t>6</w:t>
      </w:r>
      <w:r w:rsidR="008226D1" w:rsidRPr="0069687B">
        <w:rPr>
          <w:rFonts w:ascii="GHEA Grapalat" w:hAnsi="GHEA Grapalat"/>
          <w:sz w:val="24"/>
          <w:szCs w:val="24"/>
          <w:lang w:val="hy-AM"/>
        </w:rPr>
        <w:t xml:space="preserve"> թվականի պետական բյուջեի մասին» օրենքի</w:t>
      </w:r>
      <w:r w:rsidR="00A61818">
        <w:rPr>
          <w:rFonts w:ascii="GHEA Grapalat" w:hAnsi="GHEA Grapalat"/>
          <w:sz w:val="24"/>
          <w:szCs w:val="24"/>
          <w:lang w:val="hy-AM"/>
        </w:rPr>
        <w:t xml:space="preserve"> </w:t>
      </w:r>
      <w:r w:rsidR="008226D1" w:rsidRPr="0069687B">
        <w:rPr>
          <w:rFonts w:ascii="GHEA Grapalat" w:hAnsi="GHEA Grapalat"/>
          <w:sz w:val="24"/>
          <w:szCs w:val="24"/>
          <w:lang w:val="hy-AM"/>
        </w:rPr>
        <w:t xml:space="preserve">N1 հավելվածի N2 աղյուսակում կատարել </w:t>
      </w:r>
      <w:r w:rsidR="00E51493" w:rsidRPr="0069687B">
        <w:rPr>
          <w:rFonts w:ascii="GHEA Grapalat" w:hAnsi="GHEA Grapalat"/>
          <w:sz w:val="24"/>
          <w:szCs w:val="24"/>
          <w:lang w:val="hy-AM"/>
        </w:rPr>
        <w:t>վերաբաշխում</w:t>
      </w:r>
      <w:r w:rsidR="008226D1" w:rsidRPr="0069687B">
        <w:rPr>
          <w:rFonts w:ascii="GHEA Grapalat" w:hAnsi="GHEA Grapalat"/>
          <w:sz w:val="24"/>
          <w:szCs w:val="24"/>
          <w:lang w:val="hy-AM"/>
        </w:rPr>
        <w:t xml:space="preserve">, </w:t>
      </w:r>
      <w:r w:rsidR="006C24D7" w:rsidRPr="0069687B">
        <w:rPr>
          <w:rFonts w:ascii="GHEA Grapalat" w:hAnsi="GHEA Grapalat"/>
          <w:sz w:val="24"/>
          <w:szCs w:val="24"/>
          <w:lang w:val="hy-AM"/>
        </w:rPr>
        <w:t xml:space="preserve">N3 աղյուսակում կատարել </w:t>
      </w:r>
      <w:r w:rsidR="00D63AE1">
        <w:rPr>
          <w:rFonts w:ascii="GHEA Grapalat" w:hAnsi="GHEA Grapalat"/>
          <w:sz w:val="24"/>
          <w:szCs w:val="24"/>
          <w:lang w:val="hy-AM"/>
        </w:rPr>
        <w:t xml:space="preserve">փոփոխություն և </w:t>
      </w:r>
      <w:r w:rsidR="00705A33">
        <w:rPr>
          <w:rFonts w:ascii="GHEA Grapalat" w:hAnsi="GHEA Grapalat"/>
          <w:sz w:val="24"/>
          <w:szCs w:val="24"/>
          <w:lang w:val="hy-AM"/>
        </w:rPr>
        <w:t>լրացում</w:t>
      </w:r>
      <w:r w:rsidR="00583AF3">
        <w:rPr>
          <w:rFonts w:ascii="GHEA Grapalat" w:hAnsi="GHEA Grapalat"/>
          <w:sz w:val="24"/>
          <w:szCs w:val="24"/>
          <w:lang w:val="hy-AM"/>
        </w:rPr>
        <w:t>ներ</w:t>
      </w:r>
      <w:r w:rsidR="00A61818">
        <w:rPr>
          <w:rFonts w:ascii="GHEA Grapalat" w:hAnsi="GHEA Grapalat"/>
          <w:sz w:val="24"/>
          <w:szCs w:val="24"/>
          <w:lang w:val="hy-AM"/>
        </w:rPr>
        <w:t xml:space="preserve">, </w:t>
      </w:r>
      <w:r w:rsidR="00D63AE1" w:rsidRPr="0069687B">
        <w:rPr>
          <w:rFonts w:ascii="GHEA Grapalat" w:hAnsi="GHEA Grapalat"/>
          <w:sz w:val="24"/>
          <w:szCs w:val="24"/>
          <w:lang w:val="hy-AM"/>
        </w:rPr>
        <w:t>N</w:t>
      </w:r>
      <w:r w:rsidR="00D63AE1">
        <w:rPr>
          <w:rFonts w:ascii="GHEA Grapalat" w:hAnsi="GHEA Grapalat"/>
          <w:sz w:val="24"/>
          <w:szCs w:val="24"/>
          <w:lang w:val="hy-AM"/>
        </w:rPr>
        <w:t>4</w:t>
      </w:r>
      <w:r w:rsidR="00D63AE1" w:rsidRPr="0069687B">
        <w:rPr>
          <w:rFonts w:ascii="GHEA Grapalat" w:hAnsi="GHEA Grapalat"/>
          <w:sz w:val="24"/>
          <w:szCs w:val="24"/>
          <w:lang w:val="hy-AM"/>
        </w:rPr>
        <w:t xml:space="preserve"> աղյուսակում կատարել </w:t>
      </w:r>
      <w:r w:rsidR="00D63AE1">
        <w:rPr>
          <w:rFonts w:ascii="GHEA Grapalat" w:hAnsi="GHEA Grapalat"/>
          <w:sz w:val="24"/>
          <w:szCs w:val="24"/>
          <w:lang w:val="hy-AM"/>
        </w:rPr>
        <w:t xml:space="preserve">լրացում, </w:t>
      </w:r>
      <w:r w:rsidR="008226D1" w:rsidRPr="0069687B">
        <w:rPr>
          <w:rFonts w:ascii="GHEA Grapalat" w:hAnsi="GHEA Grapalat"/>
          <w:sz w:val="24"/>
          <w:szCs w:val="24"/>
          <w:lang w:val="hy-AM"/>
        </w:rPr>
        <w:t>ինչպես նաև Հայաստանի Հանրապետության կառավարության 202</w:t>
      </w:r>
      <w:r w:rsidR="00EB3EF7" w:rsidRPr="0069687B">
        <w:rPr>
          <w:rFonts w:ascii="GHEA Grapalat" w:hAnsi="GHEA Grapalat"/>
          <w:sz w:val="24"/>
          <w:szCs w:val="24"/>
          <w:lang w:val="hy-AM"/>
        </w:rPr>
        <w:t>5</w:t>
      </w:r>
      <w:r w:rsidR="008226D1" w:rsidRPr="0069687B">
        <w:rPr>
          <w:rFonts w:ascii="GHEA Grapalat" w:hAnsi="GHEA Grapalat"/>
          <w:sz w:val="24"/>
          <w:szCs w:val="24"/>
          <w:lang w:val="hy-AM"/>
        </w:rPr>
        <w:t xml:space="preserve"> թվականի դեկտեմբերի 2</w:t>
      </w:r>
      <w:r w:rsidR="00EB3EF7" w:rsidRPr="0069687B">
        <w:rPr>
          <w:rFonts w:ascii="GHEA Grapalat" w:hAnsi="GHEA Grapalat"/>
          <w:sz w:val="24"/>
          <w:szCs w:val="24"/>
          <w:lang w:val="hy-AM"/>
        </w:rPr>
        <w:t>5</w:t>
      </w:r>
      <w:r w:rsidR="008226D1" w:rsidRPr="0069687B">
        <w:rPr>
          <w:rFonts w:ascii="GHEA Grapalat" w:hAnsi="GHEA Grapalat"/>
          <w:sz w:val="24"/>
          <w:szCs w:val="24"/>
          <w:lang w:val="hy-AM"/>
        </w:rPr>
        <w:t>-ի «Հայաստանի Հանրապետության 202</w:t>
      </w:r>
      <w:r w:rsidR="00EB3EF7" w:rsidRPr="0069687B">
        <w:rPr>
          <w:rFonts w:ascii="GHEA Grapalat" w:hAnsi="GHEA Grapalat"/>
          <w:sz w:val="24"/>
          <w:szCs w:val="24"/>
          <w:lang w:val="hy-AM"/>
        </w:rPr>
        <w:t>6</w:t>
      </w:r>
      <w:r w:rsidR="008226D1" w:rsidRPr="0069687B">
        <w:rPr>
          <w:rFonts w:ascii="GHEA Grapalat" w:hAnsi="GHEA Grapalat"/>
          <w:sz w:val="24"/>
          <w:szCs w:val="24"/>
          <w:lang w:val="hy-AM"/>
        </w:rPr>
        <w:t xml:space="preserve"> թվականի պետական բյուջեի կատարումն ապահովող միջոցառումների մասին» N </w:t>
      </w:r>
      <w:r w:rsidR="00EB3EF7" w:rsidRPr="0069687B">
        <w:rPr>
          <w:rFonts w:ascii="GHEA Grapalat" w:hAnsi="GHEA Grapalat"/>
          <w:sz w:val="24"/>
          <w:szCs w:val="24"/>
          <w:lang w:val="hy-AM"/>
        </w:rPr>
        <w:t>191</w:t>
      </w:r>
      <w:r w:rsidR="008226D1" w:rsidRPr="0069687B">
        <w:rPr>
          <w:rFonts w:ascii="GHEA Grapalat" w:hAnsi="GHEA Grapalat"/>
          <w:sz w:val="24"/>
          <w:szCs w:val="24"/>
          <w:lang w:val="hy-AM"/>
        </w:rPr>
        <w:t>0-Ն որոշման NN 3, 4, 5, 9</w:t>
      </w:r>
      <w:r w:rsidR="00583AF3">
        <w:rPr>
          <w:rFonts w:ascii="GHEA Grapalat" w:hAnsi="GHEA Grapalat"/>
          <w:sz w:val="24"/>
          <w:szCs w:val="24"/>
          <w:lang w:val="hy-AM"/>
        </w:rPr>
        <w:t xml:space="preserve"> և</w:t>
      </w:r>
      <w:r w:rsidR="008226D1" w:rsidRPr="0069687B">
        <w:rPr>
          <w:rFonts w:ascii="GHEA Grapalat" w:hAnsi="GHEA Grapalat"/>
          <w:sz w:val="24"/>
          <w:szCs w:val="24"/>
          <w:lang w:val="hy-AM"/>
        </w:rPr>
        <w:t xml:space="preserve"> 9.1 հավելվածներում կատարել փոփոխություններ և լրացումներ` համաձայն NN 1, 2, </w:t>
      </w:r>
      <w:r w:rsidR="00E51493" w:rsidRPr="0069687B">
        <w:rPr>
          <w:rFonts w:ascii="GHEA Grapalat" w:hAnsi="GHEA Grapalat"/>
          <w:sz w:val="24"/>
          <w:szCs w:val="24"/>
          <w:lang w:val="hy-AM"/>
        </w:rPr>
        <w:t>3, 4</w:t>
      </w:r>
      <w:r w:rsidR="006C24D7" w:rsidRPr="0069687B">
        <w:rPr>
          <w:rFonts w:ascii="GHEA Grapalat" w:hAnsi="GHEA Grapalat"/>
          <w:sz w:val="24"/>
          <w:szCs w:val="24"/>
          <w:lang w:val="hy-AM"/>
        </w:rPr>
        <w:t xml:space="preserve">, </w:t>
      </w:r>
      <w:r w:rsidR="00D207B9" w:rsidRPr="0069687B">
        <w:rPr>
          <w:rFonts w:ascii="GHEA Grapalat" w:hAnsi="GHEA Grapalat"/>
          <w:sz w:val="24"/>
          <w:szCs w:val="24"/>
          <w:lang w:val="hy-AM"/>
        </w:rPr>
        <w:t>5</w:t>
      </w:r>
      <w:r w:rsidR="00D63AE1">
        <w:rPr>
          <w:rFonts w:ascii="GHEA Grapalat" w:hAnsi="GHEA Grapalat"/>
          <w:sz w:val="24"/>
          <w:szCs w:val="24"/>
          <w:lang w:val="hy-AM"/>
        </w:rPr>
        <w:t>,</w:t>
      </w:r>
      <w:r w:rsidR="006C24D7" w:rsidRPr="0069687B">
        <w:rPr>
          <w:rFonts w:ascii="GHEA Grapalat" w:hAnsi="GHEA Grapalat"/>
          <w:sz w:val="24"/>
          <w:szCs w:val="24"/>
          <w:lang w:val="hy-AM"/>
        </w:rPr>
        <w:t xml:space="preserve"> 6</w:t>
      </w:r>
      <w:r w:rsidR="00D63AE1">
        <w:rPr>
          <w:rFonts w:ascii="GHEA Grapalat" w:hAnsi="GHEA Grapalat"/>
          <w:sz w:val="24"/>
          <w:szCs w:val="24"/>
          <w:lang w:val="hy-AM"/>
        </w:rPr>
        <w:t xml:space="preserve"> և 7</w:t>
      </w:r>
      <w:r w:rsidR="00583AF3">
        <w:rPr>
          <w:rFonts w:ascii="GHEA Grapalat" w:hAnsi="GHEA Grapalat"/>
          <w:sz w:val="24"/>
          <w:szCs w:val="24"/>
          <w:lang w:val="hy-AM"/>
        </w:rPr>
        <w:t xml:space="preserve"> </w:t>
      </w:r>
      <w:r w:rsidR="008226D1" w:rsidRPr="0069687B">
        <w:rPr>
          <w:rFonts w:ascii="GHEA Grapalat" w:hAnsi="GHEA Grapalat"/>
          <w:sz w:val="24"/>
          <w:szCs w:val="24"/>
          <w:lang w:val="hy-AM"/>
        </w:rPr>
        <w:t>հավելվածների:</w:t>
      </w:r>
    </w:p>
    <w:p w14:paraId="55BAABF3" w14:textId="11A4FE28" w:rsidR="00443FF9" w:rsidRPr="007677B8" w:rsidRDefault="00443FF9" w:rsidP="005363B4">
      <w:pPr>
        <w:pStyle w:val="NormalWeb"/>
        <w:spacing w:before="120" w:beforeAutospacing="0" w:after="0" w:afterAutospacing="0" w:line="360" w:lineRule="auto"/>
        <w:ind w:firstLine="706"/>
        <w:contextualSpacing/>
        <w:jc w:val="both"/>
        <w:rPr>
          <w:rFonts w:ascii="GHEA Grapalat" w:hAnsi="GHEA Grapalat"/>
          <w:lang w:val="hy-AM" w:eastAsia="ru-RU"/>
        </w:rPr>
      </w:pPr>
      <w:r>
        <w:rPr>
          <w:rFonts w:ascii="GHEA Grapalat" w:hAnsi="GHEA Grapalat"/>
          <w:lang w:val="hy-AM"/>
        </w:rPr>
        <w:t xml:space="preserve">2. </w:t>
      </w:r>
      <w:r w:rsidRPr="00443FF9">
        <w:rPr>
          <w:rFonts w:ascii="GHEA Grapalat" w:hAnsi="GHEA Grapalat"/>
          <w:lang w:val="hy-AM"/>
        </w:rPr>
        <w:t>Հայաստանի Հանրապետության 202</w:t>
      </w:r>
      <w:r>
        <w:rPr>
          <w:rFonts w:ascii="GHEA Grapalat" w:hAnsi="GHEA Grapalat"/>
          <w:lang w:val="hy-AM"/>
        </w:rPr>
        <w:t>6</w:t>
      </w:r>
      <w:r w:rsidRPr="00443FF9">
        <w:rPr>
          <w:rFonts w:ascii="GHEA Grapalat" w:hAnsi="GHEA Grapalat"/>
          <w:lang w:val="hy-AM"/>
        </w:rPr>
        <w:t xml:space="preserve"> թվականի պետական բյուջեով նախատեսված </w:t>
      </w:r>
      <w:r w:rsidR="00D63AE1" w:rsidRPr="00737C6B">
        <w:rPr>
          <w:rFonts w:ascii="GHEA Grapalat" w:hAnsi="GHEA Grapalat"/>
          <w:lang w:val="hy-AM"/>
        </w:rPr>
        <w:t>Կառավարության պարտքի սպասարկ</w:t>
      </w:r>
      <w:r w:rsidR="00D63AE1">
        <w:rPr>
          <w:rFonts w:ascii="GHEA Grapalat" w:hAnsi="GHEA Grapalat"/>
          <w:lang w:val="hy-AM"/>
        </w:rPr>
        <w:t xml:space="preserve">ման արտաքին </w:t>
      </w:r>
      <w:r w:rsidR="00D63AE1">
        <w:rPr>
          <w:rFonts w:ascii="GHEA Grapalat" w:hAnsi="GHEA Grapalat"/>
          <w:lang w:val="hy-AM"/>
        </w:rPr>
        <w:lastRenderedPageBreak/>
        <w:t>տոկոսավճարներից</w:t>
      </w:r>
      <w:r w:rsidRPr="00443FF9">
        <w:rPr>
          <w:rFonts w:ascii="GHEA Grapalat" w:hAnsi="GHEA Grapalat"/>
          <w:lang w:val="hy-AM"/>
        </w:rPr>
        <w:t xml:space="preserve"> Հայաստանի Հանրապետության կրթության, գիտության, մշակույթի և սպորտի նախարարությանը հատկացնել </w:t>
      </w:r>
      <w:r w:rsidR="00D63AE1">
        <w:rPr>
          <w:rFonts w:ascii="GHEA Grapalat" w:hAnsi="GHEA Grapalat"/>
          <w:lang w:val="hy-AM"/>
        </w:rPr>
        <w:t>5,000,000</w:t>
      </w:r>
      <w:r w:rsidRPr="00443FF9">
        <w:rPr>
          <w:rFonts w:ascii="GHEA Grapalat" w:hAnsi="GHEA Grapalat"/>
          <w:lang w:val="hy-AM"/>
        </w:rPr>
        <w:t xml:space="preserve">.0 հազար դրամ՝ </w:t>
      </w:r>
      <w:r w:rsidR="004D07D7">
        <w:rPr>
          <w:rFonts w:ascii="GHEA Grapalat" w:hAnsi="GHEA Grapalat"/>
          <w:lang w:val="hy-AM" w:eastAsia="ru-RU"/>
        </w:rPr>
        <w:t xml:space="preserve">դպրոցաշինության և մանկապարտեզաշինության </w:t>
      </w:r>
      <w:r>
        <w:rPr>
          <w:rFonts w:ascii="GHEA Grapalat" w:hAnsi="GHEA Grapalat"/>
          <w:lang w:val="hy-AM" w:eastAsia="ru-RU"/>
        </w:rPr>
        <w:t>ծրագր</w:t>
      </w:r>
      <w:r w:rsidR="004D07D7">
        <w:rPr>
          <w:rFonts w:ascii="GHEA Grapalat" w:hAnsi="GHEA Grapalat"/>
          <w:lang w:val="hy-AM" w:eastAsia="ru-RU"/>
        </w:rPr>
        <w:t>եր</w:t>
      </w:r>
      <w:r>
        <w:rPr>
          <w:rFonts w:ascii="GHEA Grapalat" w:hAnsi="GHEA Grapalat"/>
          <w:lang w:val="hy-AM" w:eastAsia="ru-RU"/>
        </w:rPr>
        <w:t xml:space="preserve">ի պատշաճ իրականացման </w:t>
      </w:r>
      <w:r w:rsidRPr="0039112B">
        <w:rPr>
          <w:rFonts w:ascii="GHEA Grapalat" w:hAnsi="GHEA Grapalat"/>
          <w:lang w:val="hy-AM" w:eastAsia="ru-RU"/>
        </w:rPr>
        <w:t xml:space="preserve">նպատակով։ </w:t>
      </w:r>
    </w:p>
    <w:p w14:paraId="1EBB5E3C" w14:textId="51E5862C" w:rsidR="00404455" w:rsidRDefault="00404455" w:rsidP="005363B4">
      <w:pPr>
        <w:spacing w:after="0" w:line="360" w:lineRule="auto"/>
        <w:ind w:firstLine="709"/>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Հույժ գաղտնի:</w:t>
      </w:r>
    </w:p>
    <w:p w14:paraId="24664096" w14:textId="6D5938C6" w:rsidR="007B1B06" w:rsidRDefault="00404455" w:rsidP="005363B4">
      <w:pPr>
        <w:spacing w:after="0" w:line="360" w:lineRule="auto"/>
        <w:ind w:firstLine="709"/>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7B1B06" w:rsidRPr="00207EFE">
        <w:rPr>
          <w:rFonts w:ascii="GHEA Grapalat" w:eastAsia="Times New Roman" w:hAnsi="GHEA Grapalat" w:cs="Times New Roman"/>
          <w:sz w:val="24"/>
          <w:szCs w:val="24"/>
          <w:lang w:val="hy-AM"/>
        </w:rPr>
        <w:t>. Սույն որոշումն ուժի մեջ է մտնում պաշտոնական հրապարակմանը հաջորդող օրվանից:</w:t>
      </w:r>
    </w:p>
    <w:p w14:paraId="12E3E843" w14:textId="4C520E35" w:rsidR="00404455" w:rsidRDefault="00404455" w:rsidP="005363B4">
      <w:pPr>
        <w:spacing w:after="0" w:line="360" w:lineRule="auto"/>
        <w:ind w:firstLine="709"/>
        <w:contextualSpacing/>
        <w:jc w:val="both"/>
        <w:rPr>
          <w:rFonts w:ascii="GHEA Grapalat" w:eastAsia="Times New Roman" w:hAnsi="GHEA Grapalat" w:cs="Times New Roman"/>
          <w:sz w:val="24"/>
          <w:szCs w:val="24"/>
          <w:lang w:val="hy-AM"/>
        </w:rPr>
      </w:pPr>
    </w:p>
    <w:p w14:paraId="02F7E61E" w14:textId="77777777" w:rsidR="00404455" w:rsidRPr="00207EFE" w:rsidRDefault="00404455" w:rsidP="005363B4">
      <w:pPr>
        <w:spacing w:after="0" w:line="360" w:lineRule="auto"/>
        <w:ind w:firstLine="709"/>
        <w:contextualSpacing/>
        <w:jc w:val="both"/>
        <w:rPr>
          <w:rFonts w:ascii="GHEA Grapalat" w:eastAsia="Times New Roman" w:hAnsi="GHEA Grapalat" w:cs="Times New Roman"/>
          <w:sz w:val="24"/>
          <w:szCs w:val="24"/>
          <w:lang w:val="hy-AM"/>
        </w:rPr>
      </w:pPr>
    </w:p>
    <w:p w14:paraId="5FF44954" w14:textId="77777777" w:rsidR="002061C0" w:rsidRDefault="002061C0" w:rsidP="0041081B">
      <w:pPr>
        <w:tabs>
          <w:tab w:val="left" w:pos="426"/>
        </w:tabs>
        <w:jc w:val="both"/>
        <w:rPr>
          <w:rFonts w:ascii="GHEA Grapalat" w:hAnsi="GHEA Grapalat" w:cs="Sylfaen"/>
          <w:bCs/>
          <w:noProof/>
          <w:sz w:val="24"/>
          <w:szCs w:val="24"/>
          <w:lang w:val="hy-AM"/>
        </w:rPr>
      </w:pPr>
    </w:p>
    <w:p w14:paraId="01663250" w14:textId="6FF6890A" w:rsidR="0041081B" w:rsidRPr="00207EFE" w:rsidRDefault="00240E9F" w:rsidP="0041081B">
      <w:pPr>
        <w:tabs>
          <w:tab w:val="left" w:pos="426"/>
        </w:tabs>
        <w:jc w:val="both"/>
        <w:rPr>
          <w:rFonts w:ascii="GHEA Grapalat" w:hAnsi="GHEA Grapalat" w:cs="Sylfaen"/>
          <w:bCs/>
          <w:noProof/>
          <w:sz w:val="24"/>
          <w:szCs w:val="24"/>
          <w:lang w:val="hy-AM"/>
        </w:rPr>
      </w:pPr>
      <w:r w:rsidRPr="00207EFE">
        <w:rPr>
          <w:rFonts w:ascii="GHEA Grapalat" w:hAnsi="GHEA Grapalat" w:cs="Sylfaen"/>
          <w:bCs/>
          <w:noProof/>
          <w:sz w:val="24"/>
          <w:szCs w:val="24"/>
          <w:lang w:val="hy-AM"/>
        </w:rPr>
        <w:t xml:space="preserve"> ՀԱՅԱՍՏԱՆԻ ՀԱՆՐԱՊԵՏՈՒԹՅԱՆ</w:t>
      </w:r>
    </w:p>
    <w:p w14:paraId="77132C4A" w14:textId="76D8926F" w:rsidR="007B1B06" w:rsidRPr="00BB5C78" w:rsidRDefault="00240E9F" w:rsidP="00BB5C78">
      <w:pPr>
        <w:tabs>
          <w:tab w:val="left" w:pos="0"/>
        </w:tabs>
        <w:spacing w:line="360" w:lineRule="auto"/>
        <w:rPr>
          <w:rFonts w:ascii="GHEA Grapalat" w:hAnsi="GHEA Grapalat" w:cs="Sylfaen"/>
          <w:bCs/>
          <w:noProof/>
          <w:sz w:val="24"/>
          <w:szCs w:val="24"/>
          <w:lang w:val="hy-AM"/>
        </w:rPr>
      </w:pPr>
      <w:r w:rsidRPr="00207EFE">
        <w:rPr>
          <w:rFonts w:ascii="GHEA Grapalat" w:hAnsi="GHEA Grapalat" w:cs="Sylfaen"/>
          <w:bCs/>
          <w:noProof/>
          <w:sz w:val="24"/>
          <w:szCs w:val="24"/>
          <w:lang w:val="hy-AM"/>
        </w:rPr>
        <w:t xml:space="preserve"> ՎԱՐՉԱՊԵՏ</w:t>
      </w:r>
      <w:r w:rsidRPr="00207EFE">
        <w:rPr>
          <w:rFonts w:ascii="GHEA Grapalat" w:hAnsi="GHEA Grapalat" w:cs="Sylfaen"/>
          <w:bCs/>
          <w:noProof/>
          <w:sz w:val="24"/>
          <w:szCs w:val="24"/>
          <w:lang w:val="hy-AM"/>
        </w:rPr>
        <w:tab/>
      </w:r>
      <w:r w:rsidRPr="00207EFE">
        <w:rPr>
          <w:rFonts w:ascii="GHEA Grapalat" w:hAnsi="GHEA Grapalat" w:cs="Sylfaen"/>
          <w:bCs/>
          <w:noProof/>
          <w:sz w:val="24"/>
          <w:szCs w:val="24"/>
          <w:lang w:val="hy-AM"/>
        </w:rPr>
        <w:tab/>
        <w:t xml:space="preserve">                                         </w:t>
      </w:r>
      <w:r w:rsidR="00786094" w:rsidRPr="00207EFE">
        <w:rPr>
          <w:rFonts w:ascii="GHEA Grapalat" w:hAnsi="GHEA Grapalat" w:cs="Sylfaen"/>
          <w:bCs/>
          <w:noProof/>
          <w:sz w:val="24"/>
          <w:szCs w:val="24"/>
          <w:lang w:val="hy-AM"/>
        </w:rPr>
        <w:t xml:space="preserve">               </w:t>
      </w:r>
      <w:r w:rsidRPr="00207EFE">
        <w:rPr>
          <w:rFonts w:ascii="GHEA Grapalat" w:hAnsi="GHEA Grapalat" w:cs="Sylfaen"/>
          <w:bCs/>
          <w:noProof/>
          <w:sz w:val="24"/>
          <w:szCs w:val="24"/>
          <w:lang w:val="hy-AM"/>
        </w:rPr>
        <w:t>Ն. ՓԱՇԻՆՅԱՆ</w:t>
      </w:r>
    </w:p>
    <w:sectPr w:rsidR="007B1B06" w:rsidRPr="00BB5C78" w:rsidSect="002061C0">
      <w:pgSz w:w="12240" w:h="15840"/>
      <w:pgMar w:top="81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0216F"/>
    <w:multiLevelType w:val="hybridMultilevel"/>
    <w:tmpl w:val="F6CCB312"/>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072850"/>
    <w:multiLevelType w:val="hybridMultilevel"/>
    <w:tmpl w:val="A8D6A05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2548D"/>
    <w:multiLevelType w:val="hybridMultilevel"/>
    <w:tmpl w:val="F09659D8"/>
    <w:lvl w:ilvl="0" w:tplc="A31292F2">
      <w:start w:val="1"/>
      <w:numFmt w:val="decimal"/>
      <w:lvlText w:val="%1."/>
      <w:lvlJc w:val="left"/>
      <w:pPr>
        <w:ind w:left="1110" w:hanging="39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0B4F0C"/>
    <w:multiLevelType w:val="hybridMultilevel"/>
    <w:tmpl w:val="BE126FE8"/>
    <w:lvl w:ilvl="0" w:tplc="073E59C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3216B25"/>
    <w:multiLevelType w:val="hybridMultilevel"/>
    <w:tmpl w:val="9446ACD6"/>
    <w:lvl w:ilvl="0" w:tplc="F06605C4">
      <w:start w:val="1"/>
      <w:numFmt w:val="decimal"/>
      <w:lvlText w:val="%1."/>
      <w:lvlJc w:val="left"/>
      <w:pPr>
        <w:ind w:left="735" w:hanging="360"/>
      </w:pPr>
      <w:rPr>
        <w:rFonts w:eastAsia="Times New Roman"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F4CA6"/>
    <w:rsid w:val="00002D22"/>
    <w:rsid w:val="000429F8"/>
    <w:rsid w:val="00044621"/>
    <w:rsid w:val="00067785"/>
    <w:rsid w:val="0007600F"/>
    <w:rsid w:val="00084625"/>
    <w:rsid w:val="000D4A57"/>
    <w:rsid w:val="00107443"/>
    <w:rsid w:val="001137B3"/>
    <w:rsid w:val="00133458"/>
    <w:rsid w:val="00142227"/>
    <w:rsid w:val="001A1E46"/>
    <w:rsid w:val="001E1EEF"/>
    <w:rsid w:val="001F240C"/>
    <w:rsid w:val="00203C8F"/>
    <w:rsid w:val="002061C0"/>
    <w:rsid w:val="00207EFE"/>
    <w:rsid w:val="002215F1"/>
    <w:rsid w:val="00235495"/>
    <w:rsid w:val="00240E9F"/>
    <w:rsid w:val="00273B68"/>
    <w:rsid w:val="002836E5"/>
    <w:rsid w:val="002B5FA4"/>
    <w:rsid w:val="002E520F"/>
    <w:rsid w:val="002F3C02"/>
    <w:rsid w:val="002F4CA6"/>
    <w:rsid w:val="002F6986"/>
    <w:rsid w:val="00306EFF"/>
    <w:rsid w:val="0036022D"/>
    <w:rsid w:val="00376629"/>
    <w:rsid w:val="003A5E33"/>
    <w:rsid w:val="003C1952"/>
    <w:rsid w:val="003C2275"/>
    <w:rsid w:val="003C4793"/>
    <w:rsid w:val="003D029E"/>
    <w:rsid w:val="00402E3D"/>
    <w:rsid w:val="00404455"/>
    <w:rsid w:val="0041081B"/>
    <w:rsid w:val="004223F3"/>
    <w:rsid w:val="00443FF9"/>
    <w:rsid w:val="00463D63"/>
    <w:rsid w:val="0049591B"/>
    <w:rsid w:val="004969B1"/>
    <w:rsid w:val="004A7E5C"/>
    <w:rsid w:val="004D07D7"/>
    <w:rsid w:val="004D3B48"/>
    <w:rsid w:val="004F6E08"/>
    <w:rsid w:val="00515396"/>
    <w:rsid w:val="00520FFE"/>
    <w:rsid w:val="005363B4"/>
    <w:rsid w:val="00583AF3"/>
    <w:rsid w:val="005B019D"/>
    <w:rsid w:val="005F2ACF"/>
    <w:rsid w:val="005F40AB"/>
    <w:rsid w:val="006071FD"/>
    <w:rsid w:val="00642823"/>
    <w:rsid w:val="00654C83"/>
    <w:rsid w:val="0069687B"/>
    <w:rsid w:val="006B7A3F"/>
    <w:rsid w:val="006C24D7"/>
    <w:rsid w:val="006E4782"/>
    <w:rsid w:val="006F51FE"/>
    <w:rsid w:val="00705A33"/>
    <w:rsid w:val="007127A3"/>
    <w:rsid w:val="0072052F"/>
    <w:rsid w:val="00720A70"/>
    <w:rsid w:val="00745A6F"/>
    <w:rsid w:val="00752BCF"/>
    <w:rsid w:val="00786094"/>
    <w:rsid w:val="007B1B06"/>
    <w:rsid w:val="007B3EEB"/>
    <w:rsid w:val="007B6478"/>
    <w:rsid w:val="00812396"/>
    <w:rsid w:val="00815D83"/>
    <w:rsid w:val="0081786C"/>
    <w:rsid w:val="008226D1"/>
    <w:rsid w:val="008415C0"/>
    <w:rsid w:val="00844DAE"/>
    <w:rsid w:val="008873AB"/>
    <w:rsid w:val="008B17E7"/>
    <w:rsid w:val="008B669B"/>
    <w:rsid w:val="008C63B2"/>
    <w:rsid w:val="008D62DC"/>
    <w:rsid w:val="00902C95"/>
    <w:rsid w:val="00971A86"/>
    <w:rsid w:val="009849AF"/>
    <w:rsid w:val="00990A47"/>
    <w:rsid w:val="009B1479"/>
    <w:rsid w:val="009B17D3"/>
    <w:rsid w:val="009D5C45"/>
    <w:rsid w:val="00A076D0"/>
    <w:rsid w:val="00A12541"/>
    <w:rsid w:val="00A461E7"/>
    <w:rsid w:val="00A61818"/>
    <w:rsid w:val="00A61A32"/>
    <w:rsid w:val="00A82B8F"/>
    <w:rsid w:val="00A8603D"/>
    <w:rsid w:val="00A86041"/>
    <w:rsid w:val="00A91A80"/>
    <w:rsid w:val="00B24C02"/>
    <w:rsid w:val="00B27CA2"/>
    <w:rsid w:val="00B3181C"/>
    <w:rsid w:val="00B44151"/>
    <w:rsid w:val="00B75D71"/>
    <w:rsid w:val="00BA7709"/>
    <w:rsid w:val="00BB5C78"/>
    <w:rsid w:val="00BC263F"/>
    <w:rsid w:val="00BE19A6"/>
    <w:rsid w:val="00BF1E4A"/>
    <w:rsid w:val="00C05D52"/>
    <w:rsid w:val="00C15B71"/>
    <w:rsid w:val="00C72C6B"/>
    <w:rsid w:val="00C75EB6"/>
    <w:rsid w:val="00C90A0D"/>
    <w:rsid w:val="00CE080F"/>
    <w:rsid w:val="00D01D70"/>
    <w:rsid w:val="00D04390"/>
    <w:rsid w:val="00D207B9"/>
    <w:rsid w:val="00D54563"/>
    <w:rsid w:val="00D63AE1"/>
    <w:rsid w:val="00D71326"/>
    <w:rsid w:val="00DB7470"/>
    <w:rsid w:val="00DC22D0"/>
    <w:rsid w:val="00DE42B6"/>
    <w:rsid w:val="00DE6305"/>
    <w:rsid w:val="00E3026D"/>
    <w:rsid w:val="00E322E1"/>
    <w:rsid w:val="00E46794"/>
    <w:rsid w:val="00E51493"/>
    <w:rsid w:val="00E53AF0"/>
    <w:rsid w:val="00E603D6"/>
    <w:rsid w:val="00E71860"/>
    <w:rsid w:val="00E8374B"/>
    <w:rsid w:val="00EB048C"/>
    <w:rsid w:val="00EB3EF7"/>
    <w:rsid w:val="00EB78B4"/>
    <w:rsid w:val="00EF747A"/>
    <w:rsid w:val="00F06176"/>
    <w:rsid w:val="00F20AE8"/>
    <w:rsid w:val="00F36801"/>
    <w:rsid w:val="00F36A9D"/>
    <w:rsid w:val="00F64F1C"/>
    <w:rsid w:val="00FA07DE"/>
    <w:rsid w:val="00FC2AAC"/>
    <w:rsid w:val="00FD3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5ED6"/>
  <w15:docId w15:val="{BE9A054E-17F4-4649-B67E-B30AAB88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718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7B1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1B06"/>
    <w:rPr>
      <w:b/>
      <w:bCs/>
    </w:rPr>
  </w:style>
  <w:style w:type="character" w:styleId="Emphasis">
    <w:name w:val="Emphasis"/>
    <w:basedOn w:val="DefaultParagraphFont"/>
    <w:uiPriority w:val="20"/>
    <w:qFormat/>
    <w:rsid w:val="007B1B06"/>
    <w:rPr>
      <w:i/>
      <w:iCs/>
    </w:rPr>
  </w:style>
  <w:style w:type="paragraph" w:styleId="ListParagraph">
    <w:name w:val="List Paragraph"/>
    <w:aliases w:val="Table no. List Paragraph"/>
    <w:basedOn w:val="Normal"/>
    <w:link w:val="ListParagraphChar"/>
    <w:uiPriority w:val="34"/>
    <w:qFormat/>
    <w:rsid w:val="00815D83"/>
    <w:pPr>
      <w:ind w:left="720"/>
      <w:contextualSpacing/>
    </w:pPr>
  </w:style>
  <w:style w:type="character" w:customStyle="1" w:styleId="ListParagraphChar">
    <w:name w:val="List Paragraph Char"/>
    <w:aliases w:val="Table no. List Paragraph Char"/>
    <w:link w:val="ListParagraph"/>
    <w:uiPriority w:val="34"/>
    <w:locked/>
    <w:rsid w:val="0041081B"/>
  </w:style>
  <w:style w:type="paragraph" w:styleId="Revision">
    <w:name w:val="Revision"/>
    <w:hidden/>
    <w:uiPriority w:val="99"/>
    <w:semiHidden/>
    <w:rsid w:val="008226D1"/>
    <w:pPr>
      <w:spacing w:after="0" w:line="240" w:lineRule="auto"/>
    </w:pPr>
  </w:style>
  <w:style w:type="paragraph" w:styleId="BalloonText">
    <w:name w:val="Balloon Text"/>
    <w:basedOn w:val="Normal"/>
    <w:link w:val="BalloonTextChar"/>
    <w:uiPriority w:val="99"/>
    <w:semiHidden/>
    <w:unhideWhenUsed/>
    <w:rsid w:val="003A5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E33"/>
    <w:rPr>
      <w:rFonts w:ascii="Tahoma" w:hAnsi="Tahoma" w:cs="Tahoma"/>
      <w:sz w:val="16"/>
      <w:szCs w:val="1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443F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19986">
      <w:bodyDiv w:val="1"/>
      <w:marLeft w:val="0"/>
      <w:marRight w:val="0"/>
      <w:marTop w:val="0"/>
      <w:marBottom w:val="0"/>
      <w:divBdr>
        <w:top w:val="none" w:sz="0" w:space="0" w:color="auto"/>
        <w:left w:val="none" w:sz="0" w:space="0" w:color="auto"/>
        <w:bottom w:val="none" w:sz="0" w:space="0" w:color="auto"/>
        <w:right w:val="none" w:sz="0" w:space="0" w:color="auto"/>
      </w:divBdr>
    </w:div>
    <w:div w:id="2715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1B61-51B8-4157-A4CF-0857605A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https://mul2-edu.gov.am/tasks/2122585/oneclick?token=351ca6baffea2bb797a75a6bb1b5ae26</cp:keywords>
  <cp:lastModifiedBy>Սոֆյա Սարգսյան</cp:lastModifiedBy>
  <cp:revision>85</cp:revision>
  <cp:lastPrinted>2026-11-04T07:31:00Z</cp:lastPrinted>
  <dcterms:created xsi:type="dcterms:W3CDTF">2025-09-19T14:01:00Z</dcterms:created>
  <dcterms:modified xsi:type="dcterms:W3CDTF">2026-11-04T07:31:00Z</dcterms:modified>
</cp:coreProperties>
</file>