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48766B" w14:textId="77777777" w:rsidR="00BE2AEA" w:rsidRPr="00275756" w:rsidRDefault="00BE2AEA" w:rsidP="007924D3">
      <w:pPr>
        <w:spacing w:line="360" w:lineRule="auto"/>
        <w:contextualSpacing/>
        <w:jc w:val="center"/>
        <w:rPr>
          <w:rFonts w:ascii="GHEA Grapalat" w:hAnsi="GHEA Grapalat"/>
          <w:b/>
        </w:rPr>
      </w:pPr>
      <w:bookmarkStart w:id="0" w:name="_GoBack"/>
      <w:bookmarkEnd w:id="0"/>
      <w:r w:rsidRPr="00275756">
        <w:rPr>
          <w:rFonts w:ascii="GHEA Grapalat" w:hAnsi="GHEA Grapalat"/>
          <w:b/>
        </w:rPr>
        <w:t>ԱՄՓՈՓԱԹԵՐԹ</w:t>
      </w:r>
    </w:p>
    <w:p w14:paraId="767366E7" w14:textId="6A3250B4" w:rsidR="00C6300D" w:rsidRPr="00275756" w:rsidRDefault="0026238F" w:rsidP="001600F0">
      <w:pPr>
        <w:spacing w:line="360" w:lineRule="auto"/>
        <w:contextualSpacing/>
        <w:jc w:val="center"/>
        <w:rPr>
          <w:rFonts w:ascii="GHEA Grapalat" w:hAnsi="GHEA Grapalat" w:cs="Sylfaen"/>
          <w:b/>
          <w:bCs/>
          <w:color w:val="000000"/>
          <w:lang w:val="fr-FR"/>
        </w:rPr>
      </w:pPr>
      <w:r w:rsidRPr="00686935">
        <w:rPr>
          <w:rFonts w:ascii="GHEA Grapalat" w:hAnsi="GHEA Grapalat"/>
          <w:b/>
          <w:bCs/>
          <w:lang w:val="hy-AM"/>
        </w:rPr>
        <w:t>«</w:t>
      </w:r>
      <w:r w:rsidRPr="00686935">
        <w:rPr>
          <w:rFonts w:ascii="GHEA Grapalat" w:hAnsi="GHEA Grapalat"/>
          <w:b/>
          <w:bCs/>
        </w:rPr>
        <w:t>«ԲԱԺՆԵՏԻՐԱԿԱՆ ԸՆԿԵՐՈՒԹՅՈՒՆՆԵՐԻ ՄԱՍԻՆ»</w:t>
      </w:r>
      <w:r w:rsidRPr="00686935">
        <w:rPr>
          <w:rFonts w:ascii="GHEA Grapalat" w:hAnsi="GHEA Grapalat"/>
          <w:b/>
          <w:bCs/>
          <w:lang w:val="hy-AM"/>
        </w:rPr>
        <w:t xml:space="preserve"> ՕՐԵՆՔՈՒՄ ԼՐԱՑՈՒՄՆԵՐ ԿԱՏԱՐԵԼՈՒ ՄԱՍԻՆ»</w:t>
      </w:r>
      <w:r w:rsidRPr="00686935">
        <w:rPr>
          <w:rFonts w:ascii="GHEA Grapalat" w:hAnsi="GHEA Grapalat"/>
          <w:b/>
          <w:bCs/>
        </w:rPr>
        <w:t>,</w:t>
      </w:r>
      <w:r>
        <w:rPr>
          <w:rFonts w:ascii="GHEA Grapalat" w:hAnsi="GHEA Grapalat"/>
          <w:b/>
          <w:bCs/>
          <w:lang w:val="hy-AM"/>
        </w:rPr>
        <w:t xml:space="preserve"> «ՀԱՅԱՍՏԱՆԻ ՀԱՆՐԱՊԵՏՈՒԹՅԱՆ ՔԱՂԱՔԱՑԻԱԿԱՆ ՕՐԵՆՍԳՐՔՈՒՄ ԼՐԱՑՈՒՄ ԿԱՏԱՐԵԼՈՒ ՄԱՍԻՆ»,</w:t>
      </w:r>
      <w:r w:rsidRPr="00686935">
        <w:rPr>
          <w:rFonts w:ascii="GHEA Grapalat" w:hAnsi="GHEA Grapalat"/>
          <w:b/>
          <w:bCs/>
        </w:rPr>
        <w:t xml:space="preserve"> </w:t>
      </w:r>
      <w:r w:rsidRPr="00686935">
        <w:rPr>
          <w:rFonts w:ascii="GHEA Grapalat" w:hAnsi="GHEA Grapalat"/>
          <w:b/>
          <w:bCs/>
          <w:lang w:val="hy-AM"/>
        </w:rPr>
        <w:t>«</w:t>
      </w:r>
      <w:r w:rsidRPr="00686935">
        <w:rPr>
          <w:rFonts w:ascii="GHEA Grapalat" w:hAnsi="GHEA Grapalat"/>
          <w:b/>
          <w:bCs/>
        </w:rPr>
        <w:t>«ԳՆՈՒՄՆԵՐԻ ՄԱՍԻՆ»</w:t>
      </w:r>
      <w:r w:rsidRPr="00686935">
        <w:rPr>
          <w:rFonts w:ascii="GHEA Grapalat" w:hAnsi="GHEA Grapalat"/>
          <w:b/>
          <w:bCs/>
          <w:lang w:val="hy-AM"/>
        </w:rPr>
        <w:t xml:space="preserve"> ՕՐԵՆՔՈՒՄ ԼՐԱՑՈՒՄ ԿԱՏԱՐԵԼՈՒ ՄԱՍԻՆ</w:t>
      </w:r>
      <w:r w:rsidRPr="00686935">
        <w:rPr>
          <w:rFonts w:ascii="GHEA Grapalat" w:hAnsi="GHEA Grapalat"/>
          <w:b/>
          <w:bCs/>
        </w:rPr>
        <w:t xml:space="preserve">, </w:t>
      </w:r>
      <w:r w:rsidRPr="00686935">
        <w:rPr>
          <w:rFonts w:ascii="GHEA Grapalat" w:hAnsi="GHEA Grapalat"/>
          <w:b/>
          <w:bCs/>
          <w:lang w:val="hy-AM"/>
        </w:rPr>
        <w:t>«</w:t>
      </w:r>
      <w:r w:rsidRPr="00686935">
        <w:rPr>
          <w:rFonts w:ascii="GHEA Grapalat" w:hAnsi="GHEA Grapalat"/>
          <w:b/>
          <w:bCs/>
        </w:rPr>
        <w:t>«ՏՆՏԵՍԱԿԱՆ ՄՐՑԱԿՑՈՒԹՅԱՆ ԵՎ ՍՊԱՌՈՂՆԵՐԻ ՇԱՀԵՐԻ ՊԱՇՏՊԱՆՈՒԹՅԱՆ ՄԱՍԻՆ»</w:t>
      </w:r>
      <w:r w:rsidRPr="00686935">
        <w:rPr>
          <w:rFonts w:ascii="GHEA Grapalat" w:hAnsi="GHEA Grapalat"/>
          <w:b/>
          <w:bCs/>
          <w:lang w:val="hy-AM"/>
        </w:rPr>
        <w:t xml:space="preserve"> ՕՐԵՆՔՈՒՄ ԼՐԱՑՈՒՄ ԿԱՏԱՐԵԼՈՒ ՄԱՍԻՆ», «</w:t>
      </w:r>
      <w:r w:rsidRPr="00686935">
        <w:rPr>
          <w:rFonts w:ascii="GHEA Grapalat" w:hAnsi="GHEA Grapalat"/>
          <w:b/>
          <w:bCs/>
        </w:rPr>
        <w:t xml:space="preserve">«ՊԵՏՈՒԹՅՈՒՆ-ՄԱՍՆԱՎՈՐ ԳՈՐԾԸՆԿԵՐՈՒԹՅԱՆ ՄԱՍԻՆ» </w:t>
      </w:r>
      <w:r w:rsidRPr="00686935">
        <w:rPr>
          <w:rFonts w:ascii="GHEA Grapalat" w:hAnsi="GHEA Grapalat"/>
          <w:b/>
          <w:bCs/>
          <w:lang w:val="hy-AM"/>
        </w:rPr>
        <w:t>ՕՐԵՆՔՈՒՄ</w:t>
      </w:r>
      <w:r w:rsidRPr="00686935">
        <w:rPr>
          <w:rFonts w:ascii="GHEA Grapalat" w:hAnsi="GHEA Grapalat"/>
          <w:b/>
          <w:bCs/>
        </w:rPr>
        <w:t xml:space="preserve"> ԼՐԱՑՈՒՄ ԿԱՏԱՐԵԼՈՒ ՄԱՍԻՆ</w:t>
      </w:r>
      <w:r w:rsidRPr="00686935">
        <w:rPr>
          <w:rFonts w:ascii="GHEA Grapalat" w:hAnsi="GHEA Grapalat"/>
          <w:b/>
          <w:bCs/>
          <w:lang w:val="hy-AM"/>
        </w:rPr>
        <w:t>»</w:t>
      </w:r>
      <w:r>
        <w:rPr>
          <w:rFonts w:ascii="GHEA Grapalat" w:hAnsi="GHEA Grapalat"/>
          <w:b/>
          <w:bCs/>
          <w:lang w:val="hy-AM"/>
        </w:rPr>
        <w:t>, «</w:t>
      </w:r>
      <w:r w:rsidRPr="00BA4F70">
        <w:rPr>
          <w:rFonts w:ascii="GHEA Grapalat" w:hAnsi="GHEA Grapalat"/>
          <w:b/>
          <w:bCs/>
          <w:lang w:val="hy-AM"/>
        </w:rPr>
        <w:t>«</w:t>
      </w:r>
      <w:r>
        <w:rPr>
          <w:rFonts w:ascii="GHEA Grapalat" w:hAnsi="GHEA Grapalat"/>
          <w:b/>
          <w:bCs/>
          <w:lang w:val="hy-AM"/>
        </w:rPr>
        <w:t>ՍՆԱՆԿՈՒԹՅԱՆ</w:t>
      </w:r>
      <w:r w:rsidRPr="00BA4F70">
        <w:rPr>
          <w:rFonts w:ascii="GHEA Grapalat" w:hAnsi="GHEA Grapalat"/>
          <w:b/>
          <w:bCs/>
          <w:lang w:val="hy-AM"/>
        </w:rPr>
        <w:t xml:space="preserve"> ՄԱՍԻՆ» ՕՐԵՆՔՈՒՄ ԼՐԱՑՈՒՄ ԿԱՏԱՐԵԼՈՒ ՄԱՍԻՆ</w:t>
      </w:r>
      <w:r>
        <w:rPr>
          <w:rFonts w:ascii="GHEA Grapalat" w:hAnsi="GHEA Grapalat"/>
          <w:b/>
          <w:bCs/>
          <w:lang w:val="hy-AM"/>
        </w:rPr>
        <w:t>»</w:t>
      </w:r>
      <w:r w:rsidRPr="00686935">
        <w:rPr>
          <w:rFonts w:ascii="GHEA Grapalat" w:hAnsi="GHEA Grapalat"/>
          <w:b/>
          <w:bCs/>
          <w:lang w:val="hy-AM"/>
        </w:rPr>
        <w:t xml:space="preserve"> ԵՎ </w:t>
      </w:r>
      <w:r>
        <w:rPr>
          <w:rFonts w:ascii="GHEA Grapalat" w:hAnsi="GHEA Grapalat"/>
          <w:b/>
          <w:bCs/>
          <w:lang w:val="hy-AM"/>
        </w:rPr>
        <w:t>«ՀԱՅԱՍՏԱՆԻ ՀԱՆՐԱՊԵՏՈՒԹՅԱՆ ՍՆԱՆԿՈՒԹՅԱՆ ՕՐԵՆՍԳՐՔՈՒՄ</w:t>
      </w:r>
      <w:r w:rsidRPr="00B77BE9">
        <w:rPr>
          <w:rFonts w:ascii="GHEA Grapalat" w:hAnsi="GHEA Grapalat"/>
          <w:b/>
          <w:bCs/>
          <w:lang w:val="hy-AM"/>
        </w:rPr>
        <w:t xml:space="preserve"> ԼՐԱՑՈՒՄ ԿԱՏԱՐԵԼՈՒ ՄԱՍԻՆ</w:t>
      </w:r>
      <w:r>
        <w:rPr>
          <w:rFonts w:ascii="GHEA Grapalat" w:hAnsi="GHEA Grapalat"/>
          <w:b/>
          <w:bCs/>
          <w:lang w:val="hy-AM"/>
        </w:rPr>
        <w:t>»</w:t>
      </w:r>
      <w:r w:rsidRPr="00686935">
        <w:rPr>
          <w:rFonts w:ascii="GHEA Grapalat" w:hAnsi="GHEA Grapalat"/>
          <w:b/>
          <w:bCs/>
        </w:rPr>
        <w:t xml:space="preserve"> ՕՐԵՆՔՆԵՐԻ</w:t>
      </w:r>
      <w:r w:rsidRPr="00275756">
        <w:rPr>
          <w:rFonts w:ascii="GHEA Grapalat" w:hAnsi="GHEA Grapalat" w:cs="Sylfaen"/>
          <w:b/>
          <w:bCs/>
          <w:color w:val="000000"/>
          <w:lang w:val="fr-FR"/>
        </w:rPr>
        <w:t xml:space="preserve"> </w:t>
      </w:r>
      <w:r w:rsidR="00AD1347" w:rsidRPr="00275756">
        <w:rPr>
          <w:rFonts w:ascii="GHEA Grapalat" w:hAnsi="GHEA Grapalat" w:cs="Sylfaen"/>
          <w:b/>
          <w:bCs/>
          <w:color w:val="000000"/>
          <w:lang w:val="fr-FR"/>
        </w:rPr>
        <w:t>ՆԱԽԱԳԾ</w:t>
      </w:r>
      <w:r w:rsidR="00275756">
        <w:rPr>
          <w:rFonts w:ascii="GHEA Grapalat" w:hAnsi="GHEA Grapalat" w:cs="Sylfaen"/>
          <w:b/>
          <w:bCs/>
          <w:color w:val="000000"/>
          <w:lang w:val="hy-AM"/>
        </w:rPr>
        <w:t>ԵՐ</w:t>
      </w:r>
      <w:r w:rsidR="00AD1347" w:rsidRPr="00275756">
        <w:rPr>
          <w:rFonts w:ascii="GHEA Grapalat" w:hAnsi="GHEA Grapalat" w:cs="Sylfaen"/>
          <w:b/>
          <w:bCs/>
          <w:color w:val="000000"/>
          <w:lang w:val="fr-FR"/>
        </w:rPr>
        <w:t>Ի ՎԵՐԱԲԵՐՅԱԼ</w:t>
      </w:r>
    </w:p>
    <w:tbl>
      <w:tblPr>
        <w:tblW w:w="1503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7"/>
        <w:gridCol w:w="3779"/>
        <w:gridCol w:w="50"/>
        <w:gridCol w:w="283"/>
        <w:gridCol w:w="2711"/>
      </w:tblGrid>
      <w:tr w:rsidR="002E4A87" w:rsidRPr="00275756" w14:paraId="551EBEA2" w14:textId="77777777" w:rsidTr="00275756">
        <w:trPr>
          <w:trHeight w:val="176"/>
        </w:trPr>
        <w:tc>
          <w:tcPr>
            <w:tcW w:w="11986" w:type="dxa"/>
            <w:gridSpan w:val="2"/>
            <w:vMerge w:val="restart"/>
            <w:shd w:val="clear" w:color="auto" w:fill="A6A6A6"/>
          </w:tcPr>
          <w:p w14:paraId="443F9471" w14:textId="2FD6336C" w:rsidR="002E4A87" w:rsidRPr="00275756" w:rsidRDefault="00275756" w:rsidP="00275756">
            <w:pPr>
              <w:spacing w:line="360" w:lineRule="auto"/>
              <w:ind w:left="-360"/>
              <w:contextualSpacing/>
              <w:jc w:val="center"/>
              <w:rPr>
                <w:rFonts w:ascii="GHEA Grapalat" w:hAnsi="GHEA Grapalat"/>
                <w:b/>
                <w:lang w:val="fr-FR"/>
              </w:rPr>
            </w:pPr>
            <w:r>
              <w:rPr>
                <w:rFonts w:ascii="GHEA Grapalat" w:hAnsi="GHEA Grapalat"/>
                <w:b/>
                <w:lang w:val="hy-AM"/>
              </w:rPr>
              <w:t xml:space="preserve">1. </w:t>
            </w:r>
            <w:r w:rsidR="002E4AF4" w:rsidRPr="00275756">
              <w:rPr>
                <w:rFonts w:ascii="GHEA Grapalat" w:hAnsi="GHEA Grapalat"/>
                <w:b/>
                <w:lang w:val="fr-FR"/>
              </w:rPr>
              <w:t xml:space="preserve">ՀՀ </w:t>
            </w:r>
            <w:proofErr w:type="spellStart"/>
            <w:r w:rsidR="00236093" w:rsidRPr="00275756">
              <w:rPr>
                <w:rFonts w:ascii="GHEA Grapalat" w:hAnsi="GHEA Grapalat"/>
                <w:b/>
                <w:lang w:val="fr-FR"/>
              </w:rPr>
              <w:t>էկոնոմիկայի</w:t>
            </w:r>
            <w:proofErr w:type="spellEnd"/>
            <w:r w:rsidR="00236093" w:rsidRPr="00275756">
              <w:rPr>
                <w:rFonts w:ascii="GHEA Grapalat" w:hAnsi="GHEA Grapalat"/>
                <w:b/>
                <w:lang w:val="fr-FR"/>
              </w:rPr>
              <w:t xml:space="preserve"> </w:t>
            </w:r>
            <w:proofErr w:type="spellStart"/>
            <w:r w:rsidR="00236093" w:rsidRPr="00275756">
              <w:rPr>
                <w:rFonts w:ascii="GHEA Grapalat" w:hAnsi="GHEA Grapalat"/>
                <w:b/>
                <w:lang w:val="fr-FR"/>
              </w:rPr>
              <w:t>նախարարություն</w:t>
            </w:r>
            <w:proofErr w:type="spellEnd"/>
          </w:p>
        </w:tc>
        <w:tc>
          <w:tcPr>
            <w:tcW w:w="3044" w:type="dxa"/>
            <w:gridSpan w:val="3"/>
            <w:shd w:val="clear" w:color="auto" w:fill="A6A6A6"/>
          </w:tcPr>
          <w:p w14:paraId="562E9BE0" w14:textId="0E0E2C1A" w:rsidR="002E4A87" w:rsidRPr="00275756" w:rsidRDefault="00275756" w:rsidP="007924D3">
            <w:pPr>
              <w:spacing w:line="360" w:lineRule="auto"/>
              <w:contextualSpacing/>
              <w:jc w:val="center"/>
              <w:rPr>
                <w:rFonts w:ascii="GHEA Grapalat" w:hAnsi="GHEA Grapalat"/>
                <w:b/>
                <w:lang w:val="en-GB"/>
              </w:rPr>
            </w:pPr>
            <w:r>
              <w:rPr>
                <w:rFonts w:ascii="GHEA Grapalat" w:hAnsi="GHEA Grapalat"/>
                <w:b/>
                <w:lang w:val="hy-AM"/>
              </w:rPr>
              <w:t>19.10</w:t>
            </w:r>
            <w:r w:rsidR="00236093" w:rsidRPr="00275756">
              <w:rPr>
                <w:rFonts w:ascii="GHEA Grapalat" w:hAnsi="GHEA Grapalat"/>
                <w:b/>
                <w:lang w:val="en-GB"/>
              </w:rPr>
              <w:t>.</w:t>
            </w:r>
            <w:r w:rsidR="00ED1C0B" w:rsidRPr="00275756">
              <w:rPr>
                <w:rFonts w:ascii="GHEA Grapalat" w:hAnsi="GHEA Grapalat"/>
                <w:b/>
                <w:lang w:val="en-GB"/>
              </w:rPr>
              <w:t>202</w:t>
            </w:r>
            <w:r w:rsidR="000B0ED2" w:rsidRPr="00275756">
              <w:rPr>
                <w:rFonts w:ascii="GHEA Grapalat" w:hAnsi="GHEA Grapalat"/>
                <w:b/>
                <w:lang w:val="en-GB"/>
              </w:rPr>
              <w:t>6</w:t>
            </w:r>
            <w:r w:rsidR="00ED1C0B" w:rsidRPr="00275756">
              <w:rPr>
                <w:rFonts w:ascii="GHEA Grapalat" w:hAnsi="GHEA Grapalat"/>
                <w:b/>
                <w:lang w:val="en-GB"/>
              </w:rPr>
              <w:t xml:space="preserve"> թ.</w:t>
            </w:r>
          </w:p>
        </w:tc>
      </w:tr>
      <w:tr w:rsidR="002E4A87" w:rsidRPr="00275756" w14:paraId="532D52A3" w14:textId="77777777" w:rsidTr="00275756">
        <w:trPr>
          <w:trHeight w:val="293"/>
        </w:trPr>
        <w:tc>
          <w:tcPr>
            <w:tcW w:w="11986" w:type="dxa"/>
            <w:gridSpan w:val="2"/>
            <w:vMerge/>
            <w:shd w:val="clear" w:color="auto" w:fill="A6A6A6"/>
          </w:tcPr>
          <w:p w14:paraId="17843A06" w14:textId="77777777" w:rsidR="002E4A87" w:rsidRPr="00275756" w:rsidRDefault="002E4A87" w:rsidP="007924D3">
            <w:pPr>
              <w:numPr>
                <w:ilvl w:val="0"/>
                <w:numId w:val="1"/>
              </w:numPr>
              <w:spacing w:line="360" w:lineRule="auto"/>
              <w:ind w:left="0"/>
              <w:contextualSpacing/>
              <w:jc w:val="center"/>
              <w:rPr>
                <w:rFonts w:ascii="GHEA Grapalat" w:hAnsi="GHEA Grapalat"/>
                <w:lang w:val="fr-FR"/>
              </w:rPr>
            </w:pPr>
          </w:p>
        </w:tc>
        <w:tc>
          <w:tcPr>
            <w:tcW w:w="3044" w:type="dxa"/>
            <w:gridSpan w:val="3"/>
            <w:shd w:val="clear" w:color="auto" w:fill="A6A6A6"/>
          </w:tcPr>
          <w:p w14:paraId="46B2C49B" w14:textId="4B940780" w:rsidR="002E4A87" w:rsidRPr="00275756" w:rsidRDefault="001E6F0C" w:rsidP="007924D3">
            <w:pPr>
              <w:spacing w:line="360" w:lineRule="auto"/>
              <w:contextualSpacing/>
              <w:jc w:val="center"/>
              <w:rPr>
                <w:rFonts w:ascii="GHEA Grapalat" w:hAnsi="GHEA Grapalat"/>
                <w:b/>
                <w:lang w:val="fr-FR"/>
              </w:rPr>
            </w:pPr>
            <w:r w:rsidRPr="00275756">
              <w:rPr>
                <w:rFonts w:ascii="GHEA Grapalat" w:hAnsi="GHEA Grapalat"/>
                <w:b/>
                <w:lang w:val="fr-FR"/>
              </w:rPr>
              <w:t xml:space="preserve">N </w:t>
            </w:r>
            <w:r w:rsidR="00275756" w:rsidRPr="00275756">
              <w:rPr>
                <w:rFonts w:ascii="GHEA Grapalat" w:hAnsi="GHEA Grapalat"/>
                <w:b/>
                <w:lang w:val="fr-FR"/>
              </w:rPr>
              <w:t>01/28018-2026</w:t>
            </w:r>
          </w:p>
        </w:tc>
      </w:tr>
      <w:tr w:rsidR="00BE2AEA" w:rsidRPr="00275756" w14:paraId="637B30BA" w14:textId="77777777" w:rsidTr="00275756">
        <w:trPr>
          <w:trHeight w:val="203"/>
        </w:trPr>
        <w:tc>
          <w:tcPr>
            <w:tcW w:w="8207" w:type="dxa"/>
          </w:tcPr>
          <w:p w14:paraId="0CC81960" w14:textId="36DA2885" w:rsidR="00BE2AEA" w:rsidRPr="00275756" w:rsidRDefault="00275756" w:rsidP="00275756">
            <w:pPr>
              <w:spacing w:line="360" w:lineRule="auto"/>
              <w:contextualSpacing/>
              <w:rPr>
                <w:rFonts w:ascii="GHEA Grapalat" w:hAnsi="GHEA Grapalat"/>
                <w:lang w:val="fr-FR"/>
              </w:rPr>
            </w:pPr>
            <w:r w:rsidRPr="00A065CE">
              <w:rPr>
                <w:rFonts w:ascii="GHEA Grapalat" w:hAnsi="GHEA Grapalat" w:cs="GHEA Grapalat"/>
                <w:bCs/>
                <w:lang w:val="hy-AM"/>
              </w:rPr>
              <w:t xml:space="preserve">Ի կատարումն Վարչապետի աշխատակազմի ղեկավարի 2026 թվականի հոկտեմբերի </w:t>
            </w:r>
            <w:r>
              <w:rPr>
                <w:rFonts w:ascii="GHEA Grapalat" w:hAnsi="GHEA Grapalat" w:cs="GHEA Grapalat"/>
                <w:bCs/>
                <w:lang w:val="hy-AM"/>
              </w:rPr>
              <w:t>19</w:t>
            </w:r>
            <w:r w:rsidRPr="00A065CE">
              <w:rPr>
                <w:rFonts w:ascii="GHEA Grapalat" w:hAnsi="GHEA Grapalat" w:cs="GHEA Grapalat"/>
                <w:bCs/>
                <w:lang w:val="hy-AM"/>
              </w:rPr>
              <w:t xml:space="preserve">-ի </w:t>
            </w:r>
            <w:r w:rsidRPr="00A065CE">
              <w:rPr>
                <w:rFonts w:ascii="GHEA Grapalat" w:hAnsi="GHEA Grapalat" w:cs="Calibri Cyr"/>
                <w:bCs/>
                <w:lang w:val="hy-AM"/>
              </w:rPr>
              <w:t>№</w:t>
            </w:r>
            <w:r w:rsidRPr="00A065CE">
              <w:rPr>
                <w:rFonts w:ascii="GHEA Grapalat" w:hAnsi="GHEA Grapalat"/>
                <w:bCs/>
                <w:lang w:val="hy-AM"/>
              </w:rPr>
              <w:t xml:space="preserve">05/61.7/36610-2026 </w:t>
            </w:r>
            <w:r>
              <w:rPr>
                <w:rFonts w:ascii="GHEA Grapalat" w:hAnsi="GHEA Grapalat"/>
                <w:bCs/>
                <w:lang w:val="hy-AM"/>
              </w:rPr>
              <w:t xml:space="preserve">հանձնարարականի, ուսումնասիրելով ներկայացված </w:t>
            </w:r>
            <w:r>
              <w:rPr>
                <w:rFonts w:ascii="GHEA Grapalat" w:hAnsi="GHEA Grapalat"/>
                <w:b/>
                <w:bCs/>
                <w:lang w:val="hy-AM"/>
              </w:rPr>
              <w:t>«</w:t>
            </w:r>
            <w:r w:rsidRPr="000B69E2">
              <w:rPr>
                <w:rFonts w:ascii="GHEA Grapalat" w:hAnsi="GHEA Grapalat"/>
                <w:b/>
                <w:bCs/>
              </w:rPr>
              <w:t>«</w:t>
            </w:r>
            <w:proofErr w:type="spellStart"/>
            <w:r w:rsidRPr="009449FD">
              <w:rPr>
                <w:rFonts w:ascii="GHEA Grapalat" w:hAnsi="GHEA Grapalat"/>
              </w:rPr>
              <w:t>Բաժնետիրական</w:t>
            </w:r>
            <w:proofErr w:type="spellEnd"/>
            <w:r w:rsidRPr="000B69E2">
              <w:rPr>
                <w:rFonts w:ascii="GHEA Grapalat" w:hAnsi="GHEA Grapalat"/>
              </w:rPr>
              <w:t xml:space="preserve"> </w:t>
            </w:r>
            <w:proofErr w:type="spellStart"/>
            <w:r w:rsidRPr="009449FD">
              <w:rPr>
                <w:rFonts w:ascii="GHEA Grapalat" w:hAnsi="GHEA Grapalat"/>
              </w:rPr>
              <w:t>ընկերությունների</w:t>
            </w:r>
            <w:proofErr w:type="spellEnd"/>
            <w:r w:rsidRPr="000B69E2">
              <w:rPr>
                <w:rFonts w:ascii="GHEA Grapalat" w:hAnsi="GHEA Grapalat"/>
              </w:rPr>
              <w:t xml:space="preserve"> </w:t>
            </w:r>
            <w:proofErr w:type="spellStart"/>
            <w:r w:rsidRPr="009449FD">
              <w:rPr>
                <w:rFonts w:ascii="GHEA Grapalat" w:hAnsi="GHEA Grapalat"/>
              </w:rPr>
              <w:t>մասին</w:t>
            </w:r>
            <w:proofErr w:type="spellEnd"/>
            <w:r w:rsidRPr="000B69E2">
              <w:rPr>
                <w:rFonts w:ascii="GHEA Grapalat" w:hAnsi="GHEA Grapalat"/>
              </w:rPr>
              <w:t>»</w:t>
            </w:r>
            <w:r w:rsidRPr="009449FD">
              <w:rPr>
                <w:rFonts w:ascii="GHEA Grapalat" w:hAnsi="GHEA Grapalat"/>
                <w:lang w:val="hy-AM"/>
              </w:rPr>
              <w:t xml:space="preserve"> օրենքում լրացումներ կատարելու մասին»</w:t>
            </w:r>
            <w:r w:rsidRPr="000B69E2">
              <w:rPr>
                <w:rFonts w:ascii="GHEA Grapalat" w:hAnsi="GHEA Grapalat"/>
              </w:rPr>
              <w:t>,</w:t>
            </w:r>
            <w:r w:rsidRPr="009449FD">
              <w:rPr>
                <w:rFonts w:ascii="GHEA Grapalat" w:hAnsi="GHEA Grapalat"/>
                <w:lang w:val="hy-AM"/>
              </w:rPr>
              <w:t xml:space="preserve"> «Հայաստանի Հանրապետության քաղաքացիական օրենսգրքում լրացում կատարելու մասին»,</w:t>
            </w:r>
            <w:r w:rsidRPr="000B69E2">
              <w:rPr>
                <w:rFonts w:ascii="GHEA Grapalat" w:hAnsi="GHEA Grapalat"/>
              </w:rPr>
              <w:t xml:space="preserve"> </w:t>
            </w:r>
            <w:r w:rsidRPr="009449FD">
              <w:rPr>
                <w:rFonts w:ascii="GHEA Grapalat" w:hAnsi="GHEA Grapalat"/>
                <w:lang w:val="hy-AM"/>
              </w:rPr>
              <w:t>«</w:t>
            </w:r>
            <w:r w:rsidRPr="000B69E2">
              <w:rPr>
                <w:rFonts w:ascii="GHEA Grapalat" w:hAnsi="GHEA Grapalat"/>
              </w:rPr>
              <w:t>«</w:t>
            </w:r>
            <w:proofErr w:type="spellStart"/>
            <w:r w:rsidRPr="009449FD">
              <w:rPr>
                <w:rFonts w:ascii="GHEA Grapalat" w:hAnsi="GHEA Grapalat"/>
              </w:rPr>
              <w:t>Գնումների</w:t>
            </w:r>
            <w:proofErr w:type="spellEnd"/>
            <w:r w:rsidRPr="000B69E2">
              <w:rPr>
                <w:rFonts w:ascii="GHEA Grapalat" w:hAnsi="GHEA Grapalat"/>
              </w:rPr>
              <w:t xml:space="preserve"> </w:t>
            </w:r>
            <w:proofErr w:type="spellStart"/>
            <w:r w:rsidRPr="009449FD">
              <w:rPr>
                <w:rFonts w:ascii="GHEA Grapalat" w:hAnsi="GHEA Grapalat"/>
              </w:rPr>
              <w:t>մասին</w:t>
            </w:r>
            <w:proofErr w:type="spellEnd"/>
            <w:r w:rsidRPr="000B69E2">
              <w:rPr>
                <w:rFonts w:ascii="GHEA Grapalat" w:hAnsi="GHEA Grapalat"/>
              </w:rPr>
              <w:t>»</w:t>
            </w:r>
            <w:r w:rsidRPr="009449FD">
              <w:rPr>
                <w:rFonts w:ascii="GHEA Grapalat" w:hAnsi="GHEA Grapalat"/>
                <w:lang w:val="hy-AM"/>
              </w:rPr>
              <w:t xml:space="preserve"> օրենքում լրացում կատարելու մասին</w:t>
            </w:r>
            <w:r w:rsidRPr="000B69E2">
              <w:rPr>
                <w:rFonts w:ascii="GHEA Grapalat" w:hAnsi="GHEA Grapalat"/>
              </w:rPr>
              <w:t xml:space="preserve">, </w:t>
            </w:r>
            <w:r w:rsidRPr="009449FD">
              <w:rPr>
                <w:rFonts w:ascii="GHEA Grapalat" w:hAnsi="GHEA Grapalat"/>
                <w:lang w:val="hy-AM"/>
              </w:rPr>
              <w:t>«</w:t>
            </w:r>
            <w:r w:rsidRPr="000B69E2">
              <w:rPr>
                <w:rFonts w:ascii="GHEA Grapalat" w:hAnsi="GHEA Grapalat"/>
              </w:rPr>
              <w:t>«</w:t>
            </w:r>
            <w:proofErr w:type="spellStart"/>
            <w:r w:rsidRPr="009449FD">
              <w:rPr>
                <w:rFonts w:ascii="GHEA Grapalat" w:hAnsi="GHEA Grapalat"/>
              </w:rPr>
              <w:t>Տնտեսական</w:t>
            </w:r>
            <w:proofErr w:type="spellEnd"/>
            <w:r w:rsidRPr="000B69E2">
              <w:rPr>
                <w:rFonts w:ascii="GHEA Grapalat" w:hAnsi="GHEA Grapalat"/>
              </w:rPr>
              <w:t xml:space="preserve"> </w:t>
            </w:r>
            <w:proofErr w:type="spellStart"/>
            <w:r w:rsidRPr="009449FD">
              <w:rPr>
                <w:rFonts w:ascii="GHEA Grapalat" w:hAnsi="GHEA Grapalat"/>
              </w:rPr>
              <w:t>մրցակցության</w:t>
            </w:r>
            <w:proofErr w:type="spellEnd"/>
            <w:r w:rsidRPr="000B69E2">
              <w:rPr>
                <w:rFonts w:ascii="GHEA Grapalat" w:hAnsi="GHEA Grapalat"/>
              </w:rPr>
              <w:t xml:space="preserve"> </w:t>
            </w:r>
            <w:r>
              <w:rPr>
                <w:rFonts w:ascii="GHEA Grapalat" w:hAnsi="GHEA Grapalat"/>
                <w:lang w:val="hy-AM"/>
              </w:rPr>
              <w:t>և</w:t>
            </w:r>
            <w:r w:rsidRPr="000B69E2">
              <w:rPr>
                <w:rFonts w:ascii="GHEA Grapalat" w:hAnsi="GHEA Grapalat"/>
              </w:rPr>
              <w:t xml:space="preserve"> </w:t>
            </w:r>
            <w:proofErr w:type="spellStart"/>
            <w:r w:rsidRPr="009449FD">
              <w:rPr>
                <w:rFonts w:ascii="GHEA Grapalat" w:hAnsi="GHEA Grapalat"/>
              </w:rPr>
              <w:t>սպառողների</w:t>
            </w:r>
            <w:proofErr w:type="spellEnd"/>
            <w:r w:rsidRPr="000B69E2">
              <w:rPr>
                <w:rFonts w:ascii="GHEA Grapalat" w:hAnsi="GHEA Grapalat"/>
              </w:rPr>
              <w:t xml:space="preserve"> </w:t>
            </w:r>
            <w:proofErr w:type="spellStart"/>
            <w:r w:rsidRPr="009449FD">
              <w:rPr>
                <w:rFonts w:ascii="GHEA Grapalat" w:hAnsi="GHEA Grapalat"/>
              </w:rPr>
              <w:t>շահերի</w:t>
            </w:r>
            <w:proofErr w:type="spellEnd"/>
            <w:r w:rsidRPr="000B69E2">
              <w:rPr>
                <w:rFonts w:ascii="GHEA Grapalat" w:hAnsi="GHEA Grapalat"/>
              </w:rPr>
              <w:t xml:space="preserve"> </w:t>
            </w:r>
            <w:proofErr w:type="spellStart"/>
            <w:r w:rsidRPr="009449FD">
              <w:rPr>
                <w:rFonts w:ascii="GHEA Grapalat" w:hAnsi="GHEA Grapalat"/>
              </w:rPr>
              <w:t>պաշտպանության</w:t>
            </w:r>
            <w:proofErr w:type="spellEnd"/>
            <w:r w:rsidRPr="000B69E2">
              <w:rPr>
                <w:rFonts w:ascii="GHEA Grapalat" w:hAnsi="GHEA Grapalat"/>
              </w:rPr>
              <w:t xml:space="preserve"> </w:t>
            </w:r>
            <w:proofErr w:type="spellStart"/>
            <w:r w:rsidRPr="009449FD">
              <w:rPr>
                <w:rFonts w:ascii="GHEA Grapalat" w:hAnsi="GHEA Grapalat"/>
              </w:rPr>
              <w:t>մասին</w:t>
            </w:r>
            <w:proofErr w:type="spellEnd"/>
            <w:r w:rsidRPr="000B69E2">
              <w:rPr>
                <w:rFonts w:ascii="GHEA Grapalat" w:hAnsi="GHEA Grapalat"/>
              </w:rPr>
              <w:t>»</w:t>
            </w:r>
            <w:r w:rsidRPr="009449FD">
              <w:rPr>
                <w:rFonts w:ascii="GHEA Grapalat" w:hAnsi="GHEA Grapalat"/>
                <w:lang w:val="hy-AM"/>
              </w:rPr>
              <w:t xml:space="preserve"> օրենքում լրացում կատարելու մասին», «</w:t>
            </w:r>
            <w:r w:rsidRPr="000B69E2">
              <w:rPr>
                <w:rFonts w:ascii="GHEA Grapalat" w:hAnsi="GHEA Grapalat"/>
              </w:rPr>
              <w:t>«</w:t>
            </w:r>
            <w:proofErr w:type="spellStart"/>
            <w:r w:rsidRPr="009449FD">
              <w:rPr>
                <w:rFonts w:ascii="GHEA Grapalat" w:hAnsi="GHEA Grapalat"/>
              </w:rPr>
              <w:t>Պետություն</w:t>
            </w:r>
            <w:r w:rsidRPr="000B69E2">
              <w:rPr>
                <w:rFonts w:ascii="GHEA Grapalat" w:hAnsi="GHEA Grapalat"/>
              </w:rPr>
              <w:t>-</w:t>
            </w:r>
            <w:r w:rsidRPr="009449FD">
              <w:rPr>
                <w:rFonts w:ascii="GHEA Grapalat" w:hAnsi="GHEA Grapalat"/>
              </w:rPr>
              <w:t>մասնավոր</w:t>
            </w:r>
            <w:proofErr w:type="spellEnd"/>
            <w:r w:rsidRPr="000B69E2">
              <w:rPr>
                <w:rFonts w:ascii="GHEA Grapalat" w:hAnsi="GHEA Grapalat"/>
              </w:rPr>
              <w:t xml:space="preserve"> </w:t>
            </w:r>
            <w:proofErr w:type="spellStart"/>
            <w:r w:rsidRPr="009449FD">
              <w:rPr>
                <w:rFonts w:ascii="GHEA Grapalat" w:hAnsi="GHEA Grapalat"/>
              </w:rPr>
              <w:t>գործընկերության</w:t>
            </w:r>
            <w:proofErr w:type="spellEnd"/>
            <w:r w:rsidRPr="000B69E2">
              <w:rPr>
                <w:rFonts w:ascii="GHEA Grapalat" w:hAnsi="GHEA Grapalat"/>
              </w:rPr>
              <w:t xml:space="preserve"> </w:t>
            </w:r>
            <w:proofErr w:type="spellStart"/>
            <w:r w:rsidRPr="009449FD">
              <w:rPr>
                <w:rFonts w:ascii="GHEA Grapalat" w:hAnsi="GHEA Grapalat"/>
              </w:rPr>
              <w:t>մասին</w:t>
            </w:r>
            <w:proofErr w:type="spellEnd"/>
            <w:r w:rsidRPr="000B69E2">
              <w:rPr>
                <w:rFonts w:ascii="GHEA Grapalat" w:hAnsi="GHEA Grapalat"/>
              </w:rPr>
              <w:t xml:space="preserve">» </w:t>
            </w:r>
            <w:r w:rsidRPr="009449FD">
              <w:rPr>
                <w:rFonts w:ascii="GHEA Grapalat" w:hAnsi="GHEA Grapalat"/>
                <w:lang w:val="hy-AM"/>
              </w:rPr>
              <w:t>օրենքում</w:t>
            </w:r>
            <w:r w:rsidRPr="000B69E2">
              <w:rPr>
                <w:rFonts w:ascii="GHEA Grapalat" w:hAnsi="GHEA Grapalat"/>
              </w:rPr>
              <w:t xml:space="preserve"> </w:t>
            </w:r>
            <w:proofErr w:type="spellStart"/>
            <w:r w:rsidRPr="009449FD">
              <w:rPr>
                <w:rFonts w:ascii="GHEA Grapalat" w:hAnsi="GHEA Grapalat"/>
              </w:rPr>
              <w:t>լրացում</w:t>
            </w:r>
            <w:proofErr w:type="spellEnd"/>
            <w:r w:rsidRPr="000B69E2">
              <w:rPr>
                <w:rFonts w:ascii="GHEA Grapalat" w:hAnsi="GHEA Grapalat"/>
              </w:rPr>
              <w:t xml:space="preserve"> </w:t>
            </w:r>
            <w:proofErr w:type="spellStart"/>
            <w:r w:rsidRPr="009449FD">
              <w:rPr>
                <w:rFonts w:ascii="GHEA Grapalat" w:hAnsi="GHEA Grapalat"/>
              </w:rPr>
              <w:t>կատարելու</w:t>
            </w:r>
            <w:proofErr w:type="spellEnd"/>
            <w:r w:rsidRPr="000B69E2">
              <w:rPr>
                <w:rFonts w:ascii="GHEA Grapalat" w:hAnsi="GHEA Grapalat"/>
              </w:rPr>
              <w:t xml:space="preserve"> </w:t>
            </w:r>
            <w:proofErr w:type="spellStart"/>
            <w:r w:rsidRPr="009449FD">
              <w:rPr>
                <w:rFonts w:ascii="GHEA Grapalat" w:hAnsi="GHEA Grapalat"/>
              </w:rPr>
              <w:t>մասին</w:t>
            </w:r>
            <w:proofErr w:type="spellEnd"/>
            <w:r w:rsidRPr="009449FD">
              <w:rPr>
                <w:rFonts w:ascii="GHEA Grapalat" w:hAnsi="GHEA Grapalat"/>
                <w:lang w:val="hy-AM"/>
              </w:rPr>
              <w:t xml:space="preserve">» </w:t>
            </w:r>
            <w:r>
              <w:rPr>
                <w:rFonts w:ascii="GHEA Grapalat" w:hAnsi="GHEA Grapalat"/>
                <w:lang w:val="hy-AM"/>
              </w:rPr>
              <w:t>և</w:t>
            </w:r>
            <w:r w:rsidRPr="009449FD">
              <w:rPr>
                <w:rFonts w:ascii="GHEA Grapalat" w:hAnsi="GHEA Grapalat"/>
                <w:lang w:val="hy-AM"/>
              </w:rPr>
              <w:t xml:space="preserve"> ««</w:t>
            </w:r>
            <w:r>
              <w:rPr>
                <w:rFonts w:ascii="GHEA Grapalat" w:hAnsi="GHEA Grapalat"/>
                <w:lang w:val="hy-AM"/>
              </w:rPr>
              <w:t>Ի</w:t>
            </w:r>
            <w:r w:rsidRPr="009449FD">
              <w:rPr>
                <w:rFonts w:ascii="GHEA Grapalat" w:hAnsi="GHEA Grapalat"/>
                <w:lang w:val="hy-AM"/>
              </w:rPr>
              <w:t xml:space="preserve">րավաբանական անձանց պետական գրանցման, իրավաբանական անձանց առանձնացված </w:t>
            </w:r>
            <w:r w:rsidRPr="009449FD">
              <w:rPr>
                <w:rFonts w:ascii="GHEA Grapalat" w:hAnsi="GHEA Grapalat"/>
                <w:lang w:val="hy-AM"/>
              </w:rPr>
              <w:lastRenderedPageBreak/>
              <w:t xml:space="preserve">ստորաբաժանումների, հիմնարկների </w:t>
            </w:r>
            <w:r>
              <w:rPr>
                <w:rFonts w:ascii="GHEA Grapalat" w:hAnsi="GHEA Grapalat"/>
                <w:lang w:val="hy-AM"/>
              </w:rPr>
              <w:t>և</w:t>
            </w:r>
            <w:r w:rsidRPr="009449FD">
              <w:rPr>
                <w:rFonts w:ascii="GHEA Grapalat" w:hAnsi="GHEA Grapalat"/>
                <w:lang w:val="hy-AM"/>
              </w:rPr>
              <w:t xml:space="preserve"> անհատ ձեռնարկատերերի պետական հաշվառման մասին» օրենքում լրացումներ կատարելու մասին»</w:t>
            </w:r>
            <w:r w:rsidRPr="000B69E2">
              <w:rPr>
                <w:rFonts w:ascii="GHEA Grapalat" w:hAnsi="GHEA Grapalat"/>
              </w:rPr>
              <w:t xml:space="preserve"> </w:t>
            </w:r>
            <w:proofErr w:type="spellStart"/>
            <w:r w:rsidRPr="009449FD">
              <w:rPr>
                <w:rFonts w:ascii="GHEA Grapalat" w:hAnsi="GHEA Grapalat"/>
              </w:rPr>
              <w:t>օրենքների</w:t>
            </w:r>
            <w:proofErr w:type="spellEnd"/>
            <w:r w:rsidRPr="000B69E2">
              <w:rPr>
                <w:rFonts w:ascii="GHEA Grapalat" w:hAnsi="GHEA Grapalat"/>
              </w:rPr>
              <w:t xml:space="preserve"> </w:t>
            </w:r>
            <w:proofErr w:type="spellStart"/>
            <w:r w:rsidRPr="009449FD">
              <w:rPr>
                <w:rFonts w:ascii="GHEA Grapalat" w:hAnsi="GHEA Grapalat"/>
              </w:rPr>
              <w:t>նախագծերի</w:t>
            </w:r>
            <w:proofErr w:type="spellEnd"/>
            <w:r>
              <w:rPr>
                <w:rFonts w:ascii="GHEA Grapalat" w:hAnsi="GHEA Grapalat"/>
                <w:lang w:val="hy-AM"/>
              </w:rPr>
              <w:t xml:space="preserve"> փաթեթը, որն ուղղված է միջազգային պայմանագրերով ստանձնված պարտավորությունների կատարման համար անհրաժեշտ իրավական հիմքի ստեղծմանը և միջպետական ծրագրերի իրականացման համար ֆինանսավորման ներգրավման պայմանների բարելավմանը՝ հայտնում ենք, որ Էկոնոմիկայի նախարարության լիազորությունների շրջանակում փաթեթի վերաբերյալ դիտողություններ և առաջարկություններ չկան։</w:t>
            </w:r>
          </w:p>
        </w:tc>
        <w:tc>
          <w:tcPr>
            <w:tcW w:w="6823" w:type="dxa"/>
            <w:gridSpan w:val="4"/>
          </w:tcPr>
          <w:p w14:paraId="73822966" w14:textId="6DEBFA18" w:rsidR="005C6DE7" w:rsidRPr="00275756" w:rsidRDefault="002D1386" w:rsidP="007924D3">
            <w:pPr>
              <w:spacing w:line="360" w:lineRule="auto"/>
              <w:contextualSpacing/>
              <w:jc w:val="center"/>
              <w:rPr>
                <w:rFonts w:ascii="GHEA Grapalat" w:hAnsi="GHEA Grapalat"/>
                <w:b/>
                <w:lang w:val="fr-FR"/>
              </w:rPr>
            </w:pPr>
            <w:proofErr w:type="spellStart"/>
            <w:r w:rsidRPr="00275756">
              <w:rPr>
                <w:rFonts w:ascii="GHEA Grapalat" w:hAnsi="GHEA Grapalat"/>
                <w:b/>
                <w:lang w:val="fr-FR"/>
              </w:rPr>
              <w:lastRenderedPageBreak/>
              <w:t>Ընդունվել</w:t>
            </w:r>
            <w:proofErr w:type="spellEnd"/>
            <w:r w:rsidRPr="00275756">
              <w:rPr>
                <w:rFonts w:ascii="GHEA Grapalat" w:hAnsi="GHEA Grapalat"/>
                <w:b/>
                <w:lang w:val="fr-FR"/>
              </w:rPr>
              <w:t xml:space="preserve"> է</w:t>
            </w:r>
          </w:p>
        </w:tc>
      </w:tr>
      <w:tr w:rsidR="00275756" w:rsidRPr="00275756" w14:paraId="67321F77" w14:textId="77777777" w:rsidTr="00275756">
        <w:trPr>
          <w:trHeight w:val="203"/>
        </w:trPr>
        <w:tc>
          <w:tcPr>
            <w:tcW w:w="11986" w:type="dxa"/>
            <w:gridSpan w:val="2"/>
            <w:vMerge w:val="restart"/>
            <w:tcBorders>
              <w:top w:val="single" w:sz="4" w:space="0" w:color="auto"/>
              <w:left w:val="single" w:sz="4" w:space="0" w:color="auto"/>
              <w:right w:val="single" w:sz="4" w:space="0" w:color="auto"/>
            </w:tcBorders>
            <w:shd w:val="clear" w:color="auto" w:fill="A6A6A6"/>
          </w:tcPr>
          <w:p w14:paraId="57961B51" w14:textId="53AC7C5D" w:rsidR="00275756" w:rsidRPr="00275756" w:rsidRDefault="00275756" w:rsidP="00275756">
            <w:pPr>
              <w:spacing w:line="360" w:lineRule="auto"/>
              <w:ind w:left="-360"/>
              <w:contextualSpacing/>
              <w:jc w:val="center"/>
              <w:rPr>
                <w:rFonts w:ascii="GHEA Grapalat" w:hAnsi="GHEA Grapalat" w:cs="GHEA Grapalat"/>
                <w:b/>
                <w:lang w:val="hy-AM"/>
              </w:rPr>
            </w:pPr>
            <w:r w:rsidRPr="00275756">
              <w:rPr>
                <w:rFonts w:ascii="GHEA Grapalat" w:hAnsi="GHEA Grapalat" w:cs="GHEA Grapalat"/>
                <w:b/>
                <w:lang w:val="hy-AM"/>
              </w:rPr>
              <w:lastRenderedPageBreak/>
              <w:t xml:space="preserve">2. </w:t>
            </w:r>
            <w:r>
              <w:rPr>
                <w:rFonts w:ascii="GHEA Grapalat" w:hAnsi="GHEA Grapalat" w:cs="GHEA Grapalat"/>
                <w:b/>
                <w:lang w:val="hy-AM"/>
              </w:rPr>
              <w:t>Պետական եկամուտների կոմիտե</w:t>
            </w:r>
          </w:p>
        </w:tc>
        <w:tc>
          <w:tcPr>
            <w:tcW w:w="3044" w:type="dxa"/>
            <w:gridSpan w:val="3"/>
            <w:tcBorders>
              <w:top w:val="single" w:sz="4" w:space="0" w:color="auto"/>
              <w:left w:val="single" w:sz="4" w:space="0" w:color="auto"/>
              <w:bottom w:val="single" w:sz="4" w:space="0" w:color="auto"/>
              <w:right w:val="single" w:sz="4" w:space="0" w:color="auto"/>
            </w:tcBorders>
            <w:shd w:val="clear" w:color="auto" w:fill="A6A6A6"/>
          </w:tcPr>
          <w:p w14:paraId="34A2DE2C" w14:textId="530486E4" w:rsidR="00275756" w:rsidRPr="00275756" w:rsidRDefault="00275756" w:rsidP="000559F5">
            <w:pPr>
              <w:spacing w:line="360" w:lineRule="auto"/>
              <w:contextualSpacing/>
              <w:jc w:val="center"/>
              <w:rPr>
                <w:rFonts w:ascii="GHEA Grapalat" w:hAnsi="GHEA Grapalat"/>
                <w:b/>
                <w:lang w:val="fr-FR"/>
              </w:rPr>
            </w:pPr>
            <w:r>
              <w:rPr>
                <w:rFonts w:ascii="GHEA Grapalat" w:hAnsi="GHEA Grapalat"/>
                <w:b/>
                <w:lang w:val="hy-AM"/>
              </w:rPr>
              <w:t>22</w:t>
            </w:r>
            <w:r w:rsidRPr="00275756">
              <w:rPr>
                <w:rFonts w:ascii="GHEA Grapalat" w:hAnsi="GHEA Grapalat"/>
                <w:b/>
                <w:lang w:val="fr-FR"/>
              </w:rPr>
              <w:t>.10.2026 թ.</w:t>
            </w:r>
          </w:p>
        </w:tc>
      </w:tr>
      <w:tr w:rsidR="00275756" w:rsidRPr="00275756" w14:paraId="54157F67" w14:textId="77777777" w:rsidTr="00275756">
        <w:trPr>
          <w:trHeight w:val="203"/>
        </w:trPr>
        <w:tc>
          <w:tcPr>
            <w:tcW w:w="11986" w:type="dxa"/>
            <w:gridSpan w:val="2"/>
            <w:vMerge/>
            <w:tcBorders>
              <w:left w:val="single" w:sz="4" w:space="0" w:color="auto"/>
              <w:bottom w:val="single" w:sz="4" w:space="0" w:color="auto"/>
              <w:right w:val="single" w:sz="4" w:space="0" w:color="auto"/>
            </w:tcBorders>
            <w:shd w:val="clear" w:color="auto" w:fill="A6A6A6"/>
          </w:tcPr>
          <w:p w14:paraId="08EDFE23" w14:textId="77777777" w:rsidR="00275756" w:rsidRPr="00275756" w:rsidRDefault="00275756" w:rsidP="00275756">
            <w:pPr>
              <w:spacing w:line="360" w:lineRule="auto"/>
              <w:ind w:left="-360"/>
              <w:contextualSpacing/>
              <w:jc w:val="center"/>
              <w:rPr>
                <w:rFonts w:ascii="GHEA Grapalat" w:hAnsi="GHEA Grapalat" w:cs="GHEA Grapalat"/>
                <w:bCs/>
                <w:lang w:val="hy-AM"/>
              </w:rPr>
            </w:pPr>
          </w:p>
        </w:tc>
        <w:tc>
          <w:tcPr>
            <w:tcW w:w="3044" w:type="dxa"/>
            <w:gridSpan w:val="3"/>
            <w:tcBorders>
              <w:top w:val="single" w:sz="4" w:space="0" w:color="auto"/>
              <w:left w:val="single" w:sz="4" w:space="0" w:color="auto"/>
              <w:bottom w:val="single" w:sz="4" w:space="0" w:color="auto"/>
              <w:right w:val="single" w:sz="4" w:space="0" w:color="auto"/>
            </w:tcBorders>
            <w:shd w:val="clear" w:color="auto" w:fill="A6A6A6"/>
          </w:tcPr>
          <w:p w14:paraId="2D3B3964" w14:textId="52170D53" w:rsidR="00275756" w:rsidRPr="00275756" w:rsidRDefault="00275756" w:rsidP="000559F5">
            <w:pPr>
              <w:spacing w:line="360" w:lineRule="auto"/>
              <w:contextualSpacing/>
              <w:jc w:val="center"/>
              <w:rPr>
                <w:rFonts w:ascii="GHEA Grapalat" w:hAnsi="GHEA Grapalat"/>
                <w:b/>
                <w:lang w:val="fr-FR"/>
              </w:rPr>
            </w:pPr>
            <w:r w:rsidRPr="00275756">
              <w:rPr>
                <w:rFonts w:ascii="GHEA Grapalat" w:hAnsi="GHEA Grapalat"/>
                <w:b/>
                <w:lang w:val="fr-FR"/>
              </w:rPr>
              <w:t>N 01/3-4/64000-2026</w:t>
            </w:r>
          </w:p>
        </w:tc>
      </w:tr>
      <w:tr w:rsidR="00275756" w:rsidRPr="00275756" w14:paraId="01F65B9C" w14:textId="77777777" w:rsidTr="00275756">
        <w:trPr>
          <w:trHeight w:val="203"/>
        </w:trPr>
        <w:tc>
          <w:tcPr>
            <w:tcW w:w="8207" w:type="dxa"/>
            <w:tcBorders>
              <w:top w:val="single" w:sz="4" w:space="0" w:color="auto"/>
              <w:left w:val="single" w:sz="4" w:space="0" w:color="auto"/>
              <w:bottom w:val="single" w:sz="4" w:space="0" w:color="auto"/>
              <w:right w:val="single" w:sz="4" w:space="0" w:color="auto"/>
            </w:tcBorders>
          </w:tcPr>
          <w:p w14:paraId="57C57699" w14:textId="262D65FA" w:rsidR="00275756" w:rsidRPr="00275756" w:rsidRDefault="00275756" w:rsidP="000559F5">
            <w:pPr>
              <w:spacing w:line="360" w:lineRule="auto"/>
              <w:contextualSpacing/>
              <w:rPr>
                <w:rFonts w:ascii="GHEA Grapalat" w:hAnsi="GHEA Grapalat" w:cs="GHEA Grapalat"/>
                <w:bCs/>
                <w:lang w:val="hy-AM"/>
              </w:rPr>
            </w:pPr>
            <w:r w:rsidRPr="000A109B">
              <w:rPr>
                <w:rFonts w:ascii="GHEA Grapalat" w:hAnsi="GHEA Grapalat" w:cs="Sylfaen"/>
                <w:lang w:val="hy-AM"/>
              </w:rPr>
              <w:t xml:space="preserve">Հայաստանի Հանրապետության պետական եկամուտների կոմիտեն քննարկել է «Բաժնետիրական ընկերությունների մասին» օրենքում լրացումներ կատարելու մասին», «Հայաստանի Հանրապետության քաղաքացիական օրենսգրքում լրացում կատարելու մասին», «Գնումների մասին» օրենքում լրացում կատարելու մասին, «Տնտեսական մրցակցության և սպառողների շահերի պաշտպանության մասին» օրենքում լրացում կատարելու մասին», «Պետություն-մասնավոր գործընկերության մասին» օրենքում լրացում կատարելու մասին» և «Իրավաբանական անձանց պետական գրանցման, իրավաբանական անձանց առանձնացված ստորաբաժանումների, հիմնարկների և </w:t>
            </w:r>
            <w:r w:rsidRPr="000A109B">
              <w:rPr>
                <w:rFonts w:ascii="GHEA Grapalat" w:hAnsi="GHEA Grapalat" w:cs="Sylfaen"/>
                <w:lang w:val="hy-AM"/>
              </w:rPr>
              <w:lastRenderedPageBreak/>
              <w:t>անհատ ձեռնարկատերերի պետական հաշվառման մասին» օրենքում լրացումներ կատարելու մասին» օրենքների նախագծերը</w:t>
            </w:r>
            <w:r w:rsidRPr="000A109B">
              <w:rPr>
                <w:rFonts w:ascii="GHEA Grapalat" w:hAnsi="GHEA Grapalat" w:cs="Sylfaen"/>
                <w:bCs/>
                <w:lang w:val="hy-AM"/>
              </w:rPr>
              <w:t>, որոնց վերաբերյալ հայտնում ենք, որ առաջարկություններ չկան:</w:t>
            </w:r>
          </w:p>
        </w:tc>
        <w:tc>
          <w:tcPr>
            <w:tcW w:w="6823" w:type="dxa"/>
            <w:gridSpan w:val="4"/>
            <w:tcBorders>
              <w:top w:val="single" w:sz="4" w:space="0" w:color="auto"/>
              <w:left w:val="single" w:sz="4" w:space="0" w:color="auto"/>
              <w:bottom w:val="single" w:sz="4" w:space="0" w:color="auto"/>
              <w:right w:val="single" w:sz="4" w:space="0" w:color="auto"/>
            </w:tcBorders>
          </w:tcPr>
          <w:p w14:paraId="4D639FCD" w14:textId="625EE7B5" w:rsidR="00275756" w:rsidRPr="00275756" w:rsidRDefault="00275756" w:rsidP="000559F5">
            <w:pPr>
              <w:spacing w:line="360" w:lineRule="auto"/>
              <w:contextualSpacing/>
              <w:jc w:val="center"/>
              <w:rPr>
                <w:rFonts w:ascii="GHEA Grapalat" w:hAnsi="GHEA Grapalat"/>
                <w:b/>
                <w:lang w:val="fr-FR"/>
              </w:rPr>
            </w:pPr>
            <w:proofErr w:type="spellStart"/>
            <w:r w:rsidRPr="00275756">
              <w:rPr>
                <w:rFonts w:ascii="GHEA Grapalat" w:hAnsi="GHEA Grapalat"/>
                <w:b/>
                <w:lang w:val="fr-FR"/>
              </w:rPr>
              <w:lastRenderedPageBreak/>
              <w:t>Ընդունվել</w:t>
            </w:r>
            <w:proofErr w:type="spellEnd"/>
            <w:r w:rsidRPr="00275756">
              <w:rPr>
                <w:rFonts w:ascii="GHEA Grapalat" w:hAnsi="GHEA Grapalat"/>
                <w:b/>
                <w:lang w:val="fr-FR"/>
              </w:rPr>
              <w:t xml:space="preserve"> է</w:t>
            </w:r>
          </w:p>
        </w:tc>
      </w:tr>
      <w:tr w:rsidR="00275756" w:rsidRPr="00275756" w14:paraId="2A58D15E" w14:textId="77777777" w:rsidTr="00954174">
        <w:trPr>
          <w:trHeight w:val="203"/>
        </w:trPr>
        <w:tc>
          <w:tcPr>
            <w:tcW w:w="11986" w:type="dxa"/>
            <w:gridSpan w:val="2"/>
            <w:vMerge w:val="restart"/>
            <w:tcBorders>
              <w:top w:val="single" w:sz="4" w:space="0" w:color="auto"/>
              <w:left w:val="single" w:sz="4" w:space="0" w:color="auto"/>
              <w:right w:val="single" w:sz="4" w:space="0" w:color="auto"/>
            </w:tcBorders>
            <w:shd w:val="clear" w:color="auto" w:fill="A6A6A6"/>
          </w:tcPr>
          <w:p w14:paraId="4D0353F4" w14:textId="679AD41F" w:rsidR="00275756" w:rsidRPr="00275756" w:rsidRDefault="00954174" w:rsidP="00275756">
            <w:pPr>
              <w:spacing w:line="360" w:lineRule="auto"/>
              <w:contextualSpacing/>
              <w:jc w:val="center"/>
              <w:rPr>
                <w:rFonts w:ascii="GHEA Grapalat" w:hAnsi="GHEA Grapalat" w:cs="Sylfaen"/>
                <w:b/>
                <w:bCs/>
                <w:lang w:val="hy-AM"/>
              </w:rPr>
            </w:pPr>
            <w:r>
              <w:rPr>
                <w:rFonts w:ascii="GHEA Grapalat" w:hAnsi="GHEA Grapalat" w:cs="Sylfaen"/>
                <w:b/>
                <w:bCs/>
                <w:lang w:val="hy-AM"/>
              </w:rPr>
              <w:lastRenderedPageBreak/>
              <w:t>3</w:t>
            </w:r>
            <w:r w:rsidR="00275756" w:rsidRPr="00275756">
              <w:rPr>
                <w:rFonts w:ascii="GHEA Grapalat" w:hAnsi="GHEA Grapalat" w:cs="Sylfaen"/>
                <w:b/>
                <w:bCs/>
                <w:lang w:val="hy-AM"/>
              </w:rPr>
              <w:t xml:space="preserve">. </w:t>
            </w:r>
            <w:r>
              <w:rPr>
                <w:rFonts w:ascii="GHEA Grapalat" w:hAnsi="GHEA Grapalat" w:cs="Sylfaen"/>
                <w:b/>
                <w:bCs/>
                <w:lang w:val="hy-AM"/>
              </w:rPr>
              <w:t>Կենտրոնական բանկ</w:t>
            </w:r>
          </w:p>
        </w:tc>
        <w:tc>
          <w:tcPr>
            <w:tcW w:w="3044" w:type="dxa"/>
            <w:gridSpan w:val="3"/>
            <w:tcBorders>
              <w:top w:val="single" w:sz="4" w:space="0" w:color="auto"/>
              <w:left w:val="single" w:sz="4" w:space="0" w:color="auto"/>
              <w:bottom w:val="single" w:sz="4" w:space="0" w:color="auto"/>
              <w:right w:val="single" w:sz="4" w:space="0" w:color="auto"/>
            </w:tcBorders>
            <w:shd w:val="clear" w:color="auto" w:fill="A6A6A6"/>
          </w:tcPr>
          <w:p w14:paraId="13B88F29" w14:textId="616D93A9" w:rsidR="00275756" w:rsidRPr="00275756" w:rsidRDefault="00275756" w:rsidP="000559F5">
            <w:pPr>
              <w:spacing w:line="360" w:lineRule="auto"/>
              <w:contextualSpacing/>
              <w:jc w:val="center"/>
              <w:rPr>
                <w:rFonts w:ascii="GHEA Grapalat" w:hAnsi="GHEA Grapalat"/>
                <w:b/>
                <w:lang w:val="fr-FR"/>
              </w:rPr>
            </w:pPr>
            <w:r w:rsidRPr="00275756">
              <w:rPr>
                <w:rFonts w:ascii="GHEA Grapalat" w:hAnsi="GHEA Grapalat"/>
                <w:b/>
                <w:lang w:val="fr-FR"/>
              </w:rPr>
              <w:t>2</w:t>
            </w:r>
            <w:r w:rsidR="00954174">
              <w:rPr>
                <w:rFonts w:ascii="GHEA Grapalat" w:hAnsi="GHEA Grapalat"/>
                <w:b/>
                <w:lang w:val="hy-AM"/>
              </w:rPr>
              <w:t>3</w:t>
            </w:r>
            <w:r w:rsidRPr="00275756">
              <w:rPr>
                <w:rFonts w:ascii="GHEA Grapalat" w:hAnsi="GHEA Grapalat"/>
                <w:b/>
                <w:lang w:val="fr-FR"/>
              </w:rPr>
              <w:t>.10.2026 թ.</w:t>
            </w:r>
          </w:p>
        </w:tc>
      </w:tr>
      <w:tr w:rsidR="00275756" w:rsidRPr="00275756" w14:paraId="23F17CAE" w14:textId="77777777" w:rsidTr="00954174">
        <w:trPr>
          <w:trHeight w:val="203"/>
        </w:trPr>
        <w:tc>
          <w:tcPr>
            <w:tcW w:w="11986" w:type="dxa"/>
            <w:gridSpan w:val="2"/>
            <w:vMerge/>
            <w:tcBorders>
              <w:left w:val="single" w:sz="4" w:space="0" w:color="auto"/>
              <w:bottom w:val="single" w:sz="4" w:space="0" w:color="auto"/>
              <w:right w:val="single" w:sz="4" w:space="0" w:color="auto"/>
            </w:tcBorders>
            <w:shd w:val="clear" w:color="auto" w:fill="A6A6A6"/>
          </w:tcPr>
          <w:p w14:paraId="2C64C2D7" w14:textId="77777777" w:rsidR="00275756" w:rsidRPr="00275756" w:rsidRDefault="00275756" w:rsidP="00275756">
            <w:pPr>
              <w:spacing w:line="360" w:lineRule="auto"/>
              <w:contextualSpacing/>
              <w:rPr>
                <w:rFonts w:ascii="GHEA Grapalat" w:hAnsi="GHEA Grapalat" w:cs="Sylfaen"/>
                <w:lang w:val="hy-AM"/>
              </w:rPr>
            </w:pPr>
          </w:p>
        </w:tc>
        <w:tc>
          <w:tcPr>
            <w:tcW w:w="3044" w:type="dxa"/>
            <w:gridSpan w:val="3"/>
            <w:tcBorders>
              <w:top w:val="single" w:sz="4" w:space="0" w:color="auto"/>
              <w:left w:val="single" w:sz="4" w:space="0" w:color="auto"/>
              <w:bottom w:val="single" w:sz="4" w:space="0" w:color="auto"/>
              <w:right w:val="single" w:sz="4" w:space="0" w:color="auto"/>
            </w:tcBorders>
            <w:shd w:val="clear" w:color="auto" w:fill="A6A6A6"/>
          </w:tcPr>
          <w:p w14:paraId="309374B8" w14:textId="6160CB2B" w:rsidR="00275756" w:rsidRPr="00275756" w:rsidRDefault="00275756" w:rsidP="000559F5">
            <w:pPr>
              <w:spacing w:line="360" w:lineRule="auto"/>
              <w:contextualSpacing/>
              <w:jc w:val="center"/>
              <w:rPr>
                <w:rFonts w:ascii="GHEA Grapalat" w:hAnsi="GHEA Grapalat"/>
                <w:b/>
                <w:lang w:val="fr-FR"/>
              </w:rPr>
            </w:pPr>
            <w:r w:rsidRPr="00275756">
              <w:rPr>
                <w:rFonts w:ascii="GHEA Grapalat" w:hAnsi="GHEA Grapalat"/>
                <w:b/>
                <w:lang w:val="fr-FR"/>
              </w:rPr>
              <w:t xml:space="preserve">N </w:t>
            </w:r>
            <w:r w:rsidR="00954174" w:rsidRPr="00954174">
              <w:rPr>
                <w:rFonts w:ascii="GHEA Grapalat" w:hAnsi="GHEA Grapalat"/>
                <w:b/>
                <w:lang w:val="fr-FR"/>
              </w:rPr>
              <w:t>15.1-07/1039-26</w:t>
            </w:r>
          </w:p>
        </w:tc>
      </w:tr>
      <w:tr w:rsidR="00275756" w:rsidRPr="00275756" w14:paraId="469320E2" w14:textId="77777777" w:rsidTr="00275756">
        <w:trPr>
          <w:trHeight w:val="203"/>
        </w:trPr>
        <w:tc>
          <w:tcPr>
            <w:tcW w:w="8207" w:type="dxa"/>
            <w:tcBorders>
              <w:top w:val="single" w:sz="4" w:space="0" w:color="auto"/>
              <w:left w:val="single" w:sz="4" w:space="0" w:color="auto"/>
              <w:bottom w:val="single" w:sz="4" w:space="0" w:color="auto"/>
              <w:right w:val="single" w:sz="4" w:space="0" w:color="auto"/>
            </w:tcBorders>
          </w:tcPr>
          <w:p w14:paraId="0248DDC8" w14:textId="36515A67" w:rsidR="00275756" w:rsidRPr="00275756" w:rsidRDefault="00954174" w:rsidP="000559F5">
            <w:pPr>
              <w:spacing w:line="360" w:lineRule="auto"/>
              <w:contextualSpacing/>
              <w:rPr>
                <w:rFonts w:ascii="GHEA Grapalat" w:hAnsi="GHEA Grapalat" w:cs="Sylfaen"/>
                <w:lang w:val="hy-AM"/>
              </w:rPr>
            </w:pPr>
            <w:r w:rsidRPr="00954174">
              <w:rPr>
                <w:rFonts w:ascii="GHEA Grapalat" w:hAnsi="GHEA Grapalat" w:cs="Sylfaen"/>
                <w:lang w:val="hy-AM"/>
              </w:rPr>
              <w:t>Համաձայն Հայաստանի Հանրապետության փոխվարչապետ Մհեր Գրիգորյանի   19</w:t>
            </w:r>
            <w:r w:rsidRPr="00954174">
              <w:rPr>
                <w:rFonts w:ascii="Times New Roman" w:hAnsi="Times New Roman"/>
                <w:lang w:val="hy-AM"/>
              </w:rPr>
              <w:t>․</w:t>
            </w:r>
            <w:r w:rsidRPr="00954174">
              <w:rPr>
                <w:rFonts w:ascii="GHEA Grapalat" w:hAnsi="GHEA Grapalat" w:cs="Sylfaen"/>
                <w:lang w:val="hy-AM"/>
              </w:rPr>
              <w:t>10</w:t>
            </w:r>
            <w:r w:rsidRPr="00954174">
              <w:rPr>
                <w:rFonts w:ascii="Times New Roman" w:hAnsi="Times New Roman"/>
                <w:lang w:val="hy-AM"/>
              </w:rPr>
              <w:t>․</w:t>
            </w:r>
            <w:r w:rsidRPr="00954174">
              <w:rPr>
                <w:rFonts w:ascii="GHEA Grapalat" w:hAnsi="GHEA Grapalat" w:cs="Sylfaen"/>
                <w:lang w:val="hy-AM"/>
              </w:rPr>
              <w:t>2026</w:t>
            </w:r>
            <w:r w:rsidRPr="00954174">
              <w:rPr>
                <w:rFonts w:ascii="GHEA Grapalat" w:hAnsi="GHEA Grapalat" w:cs="GHEA Grapalat"/>
                <w:lang w:val="hy-AM"/>
              </w:rPr>
              <w:t>թ</w:t>
            </w:r>
            <w:r w:rsidRPr="00954174">
              <w:rPr>
                <w:rFonts w:ascii="GHEA Grapalat" w:hAnsi="GHEA Grapalat" w:cs="Sylfaen"/>
                <w:lang w:val="hy-AM"/>
              </w:rPr>
              <w:t xml:space="preserve">. </w:t>
            </w:r>
            <w:r w:rsidRPr="00954174">
              <w:rPr>
                <w:rFonts w:ascii="GHEA Grapalat" w:hAnsi="GHEA Grapalat" w:cs="GHEA Grapalat"/>
                <w:lang w:val="hy-AM"/>
              </w:rPr>
              <w:t>թիվ</w:t>
            </w:r>
            <w:r w:rsidRPr="00954174">
              <w:rPr>
                <w:rFonts w:ascii="GHEA Grapalat" w:hAnsi="GHEA Grapalat" w:cs="Sylfaen"/>
                <w:lang w:val="hy-AM"/>
              </w:rPr>
              <w:t xml:space="preserve"> 05/61.7/36610-2026 </w:t>
            </w:r>
            <w:r w:rsidRPr="00954174">
              <w:rPr>
                <w:rFonts w:ascii="GHEA Grapalat" w:hAnsi="GHEA Grapalat" w:cs="GHEA Grapalat"/>
                <w:lang w:val="hy-AM"/>
              </w:rPr>
              <w:t>գրության՝</w:t>
            </w:r>
            <w:r w:rsidRPr="00954174">
              <w:rPr>
                <w:rFonts w:ascii="GHEA Grapalat" w:hAnsi="GHEA Grapalat" w:cs="Sylfaen"/>
                <w:lang w:val="hy-AM"/>
              </w:rPr>
              <w:t xml:space="preserve"> </w:t>
            </w:r>
            <w:r w:rsidRPr="00954174">
              <w:rPr>
                <w:rFonts w:ascii="GHEA Grapalat" w:hAnsi="GHEA Grapalat" w:cs="GHEA Grapalat"/>
                <w:lang w:val="hy-AM"/>
              </w:rPr>
              <w:t>հայտնում</w:t>
            </w:r>
            <w:r w:rsidRPr="00954174">
              <w:rPr>
                <w:rFonts w:ascii="GHEA Grapalat" w:hAnsi="GHEA Grapalat" w:cs="Sylfaen"/>
                <w:lang w:val="hy-AM"/>
              </w:rPr>
              <w:t xml:space="preserve"> </w:t>
            </w:r>
            <w:r w:rsidRPr="00954174">
              <w:rPr>
                <w:rFonts w:ascii="GHEA Grapalat" w:hAnsi="GHEA Grapalat" w:cs="GHEA Grapalat"/>
                <w:lang w:val="hy-AM"/>
              </w:rPr>
              <w:t>ենք</w:t>
            </w:r>
            <w:r w:rsidRPr="00954174">
              <w:rPr>
                <w:rFonts w:ascii="GHEA Grapalat" w:hAnsi="GHEA Grapalat" w:cs="Sylfaen"/>
                <w:lang w:val="hy-AM"/>
              </w:rPr>
              <w:t xml:space="preserve">, </w:t>
            </w:r>
            <w:r w:rsidRPr="00954174">
              <w:rPr>
                <w:rFonts w:ascii="GHEA Grapalat" w:hAnsi="GHEA Grapalat" w:cs="GHEA Grapalat"/>
                <w:lang w:val="hy-AM"/>
              </w:rPr>
              <w:t>որ</w:t>
            </w:r>
            <w:r w:rsidRPr="00954174">
              <w:rPr>
                <w:rFonts w:ascii="GHEA Grapalat" w:hAnsi="GHEA Grapalat" w:cs="Sylfaen"/>
                <w:lang w:val="hy-AM"/>
              </w:rPr>
              <w:t xml:space="preserve"> </w:t>
            </w:r>
            <w:r w:rsidRPr="00954174">
              <w:rPr>
                <w:rFonts w:ascii="GHEA Grapalat" w:hAnsi="GHEA Grapalat" w:cs="GHEA Grapalat"/>
                <w:lang w:val="hy-AM"/>
              </w:rPr>
              <w:t>Հայաստանի</w:t>
            </w:r>
            <w:r w:rsidRPr="00954174">
              <w:rPr>
                <w:rFonts w:ascii="GHEA Grapalat" w:hAnsi="GHEA Grapalat" w:cs="Sylfaen"/>
                <w:lang w:val="hy-AM"/>
              </w:rPr>
              <w:t xml:space="preserve"> </w:t>
            </w:r>
            <w:r w:rsidRPr="00954174">
              <w:rPr>
                <w:rFonts w:ascii="GHEA Grapalat" w:hAnsi="GHEA Grapalat" w:cs="GHEA Grapalat"/>
                <w:lang w:val="hy-AM"/>
              </w:rPr>
              <w:t>Հանրապետության</w:t>
            </w:r>
            <w:r w:rsidRPr="00954174">
              <w:rPr>
                <w:rFonts w:ascii="GHEA Grapalat" w:hAnsi="GHEA Grapalat" w:cs="Sylfaen"/>
                <w:lang w:val="hy-AM"/>
              </w:rPr>
              <w:t xml:space="preserve"> </w:t>
            </w:r>
            <w:r w:rsidRPr="00954174">
              <w:rPr>
                <w:rFonts w:ascii="GHEA Grapalat" w:hAnsi="GHEA Grapalat" w:cs="GHEA Grapalat"/>
                <w:lang w:val="hy-AM"/>
              </w:rPr>
              <w:t>կենտրոնական</w:t>
            </w:r>
            <w:r w:rsidRPr="00954174">
              <w:rPr>
                <w:rFonts w:ascii="GHEA Grapalat" w:hAnsi="GHEA Grapalat" w:cs="Sylfaen"/>
                <w:lang w:val="hy-AM"/>
              </w:rPr>
              <w:t xml:space="preserve"> </w:t>
            </w:r>
            <w:r w:rsidRPr="00954174">
              <w:rPr>
                <w:rFonts w:ascii="GHEA Grapalat" w:hAnsi="GHEA Grapalat" w:cs="GHEA Grapalat"/>
                <w:lang w:val="hy-AM"/>
              </w:rPr>
              <w:t>բանկն</w:t>
            </w:r>
            <w:r w:rsidRPr="00954174">
              <w:rPr>
                <w:rFonts w:ascii="GHEA Grapalat" w:hAnsi="GHEA Grapalat" w:cs="Sylfaen"/>
                <w:lang w:val="hy-AM"/>
              </w:rPr>
              <w:t xml:space="preserve"> (</w:t>
            </w:r>
            <w:r w:rsidRPr="00954174">
              <w:rPr>
                <w:rFonts w:ascii="GHEA Grapalat" w:hAnsi="GHEA Grapalat" w:cs="GHEA Grapalat"/>
                <w:lang w:val="hy-AM"/>
              </w:rPr>
              <w:t>այսուհետ՝</w:t>
            </w:r>
            <w:r w:rsidRPr="00954174">
              <w:rPr>
                <w:rFonts w:ascii="GHEA Grapalat" w:hAnsi="GHEA Grapalat" w:cs="Sylfaen"/>
                <w:lang w:val="hy-AM"/>
              </w:rPr>
              <w:t xml:space="preserve"> </w:t>
            </w:r>
            <w:r w:rsidRPr="00954174">
              <w:rPr>
                <w:rFonts w:ascii="GHEA Grapalat" w:hAnsi="GHEA Grapalat" w:cs="GHEA Grapalat"/>
                <w:lang w:val="hy-AM"/>
              </w:rPr>
              <w:t>Կենտրոնական</w:t>
            </w:r>
            <w:r w:rsidRPr="00954174">
              <w:rPr>
                <w:rFonts w:ascii="GHEA Grapalat" w:hAnsi="GHEA Grapalat" w:cs="Sylfaen"/>
                <w:lang w:val="hy-AM"/>
              </w:rPr>
              <w:t xml:space="preserve"> </w:t>
            </w:r>
            <w:r w:rsidRPr="00954174">
              <w:rPr>
                <w:rFonts w:ascii="GHEA Grapalat" w:hAnsi="GHEA Grapalat" w:cs="GHEA Grapalat"/>
                <w:lang w:val="hy-AM"/>
              </w:rPr>
              <w:t>բանկ</w:t>
            </w:r>
            <w:r w:rsidRPr="00954174">
              <w:rPr>
                <w:rFonts w:ascii="GHEA Grapalat" w:hAnsi="GHEA Grapalat" w:cs="Sylfaen"/>
                <w:lang w:val="hy-AM"/>
              </w:rPr>
              <w:t xml:space="preserve">) </w:t>
            </w:r>
            <w:r w:rsidRPr="00954174">
              <w:rPr>
                <w:rFonts w:ascii="GHEA Grapalat" w:hAnsi="GHEA Grapalat" w:cs="GHEA Grapalat"/>
                <w:lang w:val="hy-AM"/>
              </w:rPr>
              <w:t>ուսումնասիրել</w:t>
            </w:r>
            <w:r w:rsidRPr="00954174">
              <w:rPr>
                <w:rFonts w:ascii="GHEA Grapalat" w:hAnsi="GHEA Grapalat" w:cs="Sylfaen"/>
                <w:lang w:val="hy-AM"/>
              </w:rPr>
              <w:t xml:space="preserve"> </w:t>
            </w:r>
            <w:r w:rsidRPr="00954174">
              <w:rPr>
                <w:rFonts w:ascii="GHEA Grapalat" w:hAnsi="GHEA Grapalat" w:cs="GHEA Grapalat"/>
                <w:lang w:val="hy-AM"/>
              </w:rPr>
              <w:t>է</w:t>
            </w:r>
            <w:r w:rsidRPr="00954174">
              <w:rPr>
                <w:rFonts w:ascii="GHEA Grapalat" w:hAnsi="GHEA Grapalat" w:cs="Sylfaen"/>
                <w:lang w:val="hy-AM"/>
              </w:rPr>
              <w:t xml:space="preserve"> </w:t>
            </w:r>
            <w:r w:rsidRPr="00954174">
              <w:rPr>
                <w:rFonts w:ascii="GHEA Grapalat" w:hAnsi="GHEA Grapalat" w:cs="GHEA Grapalat"/>
                <w:lang w:val="hy-AM"/>
              </w:rPr>
              <w:t>««Բաժնետիրական</w:t>
            </w:r>
            <w:r w:rsidRPr="00954174">
              <w:rPr>
                <w:rFonts w:ascii="GHEA Grapalat" w:hAnsi="GHEA Grapalat" w:cs="Sylfaen"/>
                <w:lang w:val="hy-AM"/>
              </w:rPr>
              <w:t xml:space="preserve"> </w:t>
            </w:r>
            <w:r w:rsidRPr="00954174">
              <w:rPr>
                <w:rFonts w:ascii="GHEA Grapalat" w:hAnsi="GHEA Grapalat" w:cs="GHEA Grapalat"/>
                <w:lang w:val="hy-AM"/>
              </w:rPr>
              <w:t>ընկերությունների</w:t>
            </w:r>
            <w:r w:rsidRPr="00954174">
              <w:rPr>
                <w:rFonts w:ascii="GHEA Grapalat" w:hAnsi="GHEA Grapalat" w:cs="Sylfaen"/>
                <w:lang w:val="hy-AM"/>
              </w:rPr>
              <w:t xml:space="preserve"> </w:t>
            </w:r>
            <w:r w:rsidRPr="00954174">
              <w:rPr>
                <w:rFonts w:ascii="GHEA Grapalat" w:hAnsi="GHEA Grapalat" w:cs="GHEA Grapalat"/>
                <w:lang w:val="hy-AM"/>
              </w:rPr>
              <w:t>մասին»</w:t>
            </w:r>
            <w:r w:rsidRPr="00954174">
              <w:rPr>
                <w:rFonts w:ascii="GHEA Grapalat" w:hAnsi="GHEA Grapalat" w:cs="Sylfaen"/>
                <w:lang w:val="hy-AM"/>
              </w:rPr>
              <w:t xml:space="preserve"> </w:t>
            </w:r>
            <w:r w:rsidRPr="00954174">
              <w:rPr>
                <w:rFonts w:ascii="GHEA Grapalat" w:hAnsi="GHEA Grapalat" w:cs="GHEA Grapalat"/>
                <w:lang w:val="hy-AM"/>
              </w:rPr>
              <w:t>օր</w:t>
            </w:r>
            <w:r w:rsidRPr="00954174">
              <w:rPr>
                <w:rFonts w:ascii="GHEA Grapalat" w:hAnsi="GHEA Grapalat" w:cs="Sylfaen"/>
                <w:lang w:val="hy-AM"/>
              </w:rPr>
              <w:t>ենքում լրացումներ կատարելու մասին» և հարակից օրենքներում լրացումներ կատարելու մասին նախագծերի փաթեթը (այսուհետ՝ Նախագծեր)։ Նախագծերի վերաբերյալ Կենտրոնական բանկն առաջարկություններ և դիտողություններ չունի։</w:t>
            </w:r>
          </w:p>
        </w:tc>
        <w:tc>
          <w:tcPr>
            <w:tcW w:w="6823" w:type="dxa"/>
            <w:gridSpan w:val="4"/>
            <w:tcBorders>
              <w:top w:val="single" w:sz="4" w:space="0" w:color="auto"/>
              <w:left w:val="single" w:sz="4" w:space="0" w:color="auto"/>
              <w:bottom w:val="single" w:sz="4" w:space="0" w:color="auto"/>
              <w:right w:val="single" w:sz="4" w:space="0" w:color="auto"/>
            </w:tcBorders>
          </w:tcPr>
          <w:p w14:paraId="4070E878" w14:textId="267E9D22" w:rsidR="00275756" w:rsidRPr="00275756" w:rsidRDefault="00275756" w:rsidP="000559F5">
            <w:pPr>
              <w:spacing w:line="360" w:lineRule="auto"/>
              <w:contextualSpacing/>
              <w:jc w:val="center"/>
              <w:rPr>
                <w:rFonts w:ascii="GHEA Grapalat" w:hAnsi="GHEA Grapalat"/>
                <w:b/>
                <w:lang w:val="fr-FR"/>
              </w:rPr>
            </w:pPr>
            <w:proofErr w:type="spellStart"/>
            <w:r w:rsidRPr="00275756">
              <w:rPr>
                <w:rFonts w:ascii="GHEA Grapalat" w:hAnsi="GHEA Grapalat"/>
                <w:b/>
                <w:lang w:val="fr-FR"/>
              </w:rPr>
              <w:t>Ընդունվել</w:t>
            </w:r>
            <w:proofErr w:type="spellEnd"/>
            <w:r w:rsidRPr="00275756">
              <w:rPr>
                <w:rFonts w:ascii="GHEA Grapalat" w:hAnsi="GHEA Grapalat"/>
                <w:b/>
                <w:lang w:val="fr-FR"/>
              </w:rPr>
              <w:t xml:space="preserve"> է</w:t>
            </w:r>
          </w:p>
        </w:tc>
      </w:tr>
      <w:tr w:rsidR="00954174" w:rsidRPr="00275756" w14:paraId="03823151" w14:textId="77777777" w:rsidTr="00954174">
        <w:trPr>
          <w:trHeight w:val="203"/>
        </w:trPr>
        <w:tc>
          <w:tcPr>
            <w:tcW w:w="12036" w:type="dxa"/>
            <w:gridSpan w:val="3"/>
            <w:vMerge w:val="restart"/>
            <w:tcBorders>
              <w:top w:val="single" w:sz="4" w:space="0" w:color="auto"/>
              <w:left w:val="single" w:sz="4" w:space="0" w:color="auto"/>
              <w:right w:val="single" w:sz="4" w:space="0" w:color="auto"/>
            </w:tcBorders>
            <w:shd w:val="clear" w:color="auto" w:fill="A6A6A6"/>
          </w:tcPr>
          <w:p w14:paraId="5B8A0D77" w14:textId="27FD0BC2" w:rsidR="00954174" w:rsidRPr="0039055E" w:rsidRDefault="00954174" w:rsidP="00954174">
            <w:pPr>
              <w:spacing w:line="360" w:lineRule="auto"/>
              <w:contextualSpacing/>
              <w:jc w:val="center"/>
              <w:rPr>
                <w:rFonts w:ascii="GHEA Grapalat" w:hAnsi="GHEA Grapalat" w:cs="Sylfaen"/>
                <w:b/>
                <w:bCs/>
                <w:lang w:val="hy-AM"/>
              </w:rPr>
            </w:pPr>
            <w:r>
              <w:rPr>
                <w:rFonts w:ascii="GHEA Grapalat" w:hAnsi="GHEA Grapalat" w:cs="Sylfaen"/>
                <w:b/>
                <w:bCs/>
                <w:lang w:val="hy-AM"/>
              </w:rPr>
              <w:t>4</w:t>
            </w:r>
            <w:r w:rsidRPr="00954174">
              <w:rPr>
                <w:rFonts w:ascii="GHEA Grapalat" w:hAnsi="GHEA Grapalat" w:cs="Sylfaen"/>
                <w:b/>
                <w:bCs/>
                <w:lang w:val="hy-AM"/>
              </w:rPr>
              <w:t xml:space="preserve">. </w:t>
            </w:r>
            <w:r w:rsidR="0039055E">
              <w:rPr>
                <w:rFonts w:ascii="GHEA Grapalat" w:hAnsi="GHEA Grapalat" w:cs="Sylfaen"/>
                <w:b/>
                <w:bCs/>
                <w:lang w:val="hy-AM"/>
              </w:rPr>
              <w:t>Արտաքին գործերի և միջազգային առևտրի նախարարություն</w:t>
            </w:r>
          </w:p>
        </w:tc>
        <w:tc>
          <w:tcPr>
            <w:tcW w:w="2994" w:type="dxa"/>
            <w:gridSpan w:val="2"/>
            <w:tcBorders>
              <w:top w:val="single" w:sz="4" w:space="0" w:color="auto"/>
              <w:left w:val="single" w:sz="4" w:space="0" w:color="auto"/>
              <w:bottom w:val="single" w:sz="4" w:space="0" w:color="auto"/>
              <w:right w:val="single" w:sz="4" w:space="0" w:color="auto"/>
            </w:tcBorders>
            <w:shd w:val="clear" w:color="auto" w:fill="A6A6A6"/>
          </w:tcPr>
          <w:p w14:paraId="5A3377A7" w14:textId="6F88A267" w:rsidR="00954174" w:rsidRPr="00275756" w:rsidRDefault="00954174" w:rsidP="000559F5">
            <w:pPr>
              <w:spacing w:line="360" w:lineRule="auto"/>
              <w:contextualSpacing/>
              <w:jc w:val="center"/>
              <w:rPr>
                <w:rFonts w:ascii="GHEA Grapalat" w:hAnsi="GHEA Grapalat"/>
                <w:b/>
                <w:lang w:val="fr-FR"/>
              </w:rPr>
            </w:pPr>
            <w:r w:rsidRPr="00275756">
              <w:rPr>
                <w:rFonts w:ascii="GHEA Grapalat" w:hAnsi="GHEA Grapalat"/>
                <w:b/>
                <w:lang w:val="fr-FR"/>
              </w:rPr>
              <w:t>2</w:t>
            </w:r>
            <w:r w:rsidR="0039055E">
              <w:rPr>
                <w:rFonts w:ascii="GHEA Grapalat" w:hAnsi="GHEA Grapalat"/>
                <w:b/>
                <w:lang w:val="hy-AM"/>
              </w:rPr>
              <w:t>2</w:t>
            </w:r>
            <w:r w:rsidRPr="00275756">
              <w:rPr>
                <w:rFonts w:ascii="GHEA Grapalat" w:hAnsi="GHEA Grapalat"/>
                <w:b/>
                <w:lang w:val="fr-FR"/>
              </w:rPr>
              <w:t>.10.2026 թ.</w:t>
            </w:r>
          </w:p>
        </w:tc>
      </w:tr>
      <w:tr w:rsidR="00954174" w:rsidRPr="00275756" w14:paraId="111A8026" w14:textId="77777777" w:rsidTr="00954174">
        <w:trPr>
          <w:trHeight w:val="203"/>
        </w:trPr>
        <w:tc>
          <w:tcPr>
            <w:tcW w:w="12036" w:type="dxa"/>
            <w:gridSpan w:val="3"/>
            <w:vMerge/>
            <w:tcBorders>
              <w:left w:val="single" w:sz="4" w:space="0" w:color="auto"/>
              <w:bottom w:val="single" w:sz="4" w:space="0" w:color="auto"/>
              <w:right w:val="single" w:sz="4" w:space="0" w:color="auto"/>
            </w:tcBorders>
            <w:shd w:val="clear" w:color="auto" w:fill="A6A6A6"/>
          </w:tcPr>
          <w:p w14:paraId="34AA9644" w14:textId="77777777" w:rsidR="00954174" w:rsidRPr="00275756" w:rsidRDefault="00954174" w:rsidP="000559F5">
            <w:pPr>
              <w:spacing w:line="360" w:lineRule="auto"/>
              <w:contextualSpacing/>
              <w:rPr>
                <w:rFonts w:ascii="GHEA Grapalat" w:hAnsi="GHEA Grapalat" w:cs="Sylfaen"/>
                <w:lang w:val="hy-AM"/>
              </w:rPr>
            </w:pPr>
          </w:p>
        </w:tc>
        <w:tc>
          <w:tcPr>
            <w:tcW w:w="2994" w:type="dxa"/>
            <w:gridSpan w:val="2"/>
            <w:tcBorders>
              <w:top w:val="single" w:sz="4" w:space="0" w:color="auto"/>
              <w:left w:val="single" w:sz="4" w:space="0" w:color="auto"/>
              <w:bottom w:val="single" w:sz="4" w:space="0" w:color="auto"/>
              <w:right w:val="single" w:sz="4" w:space="0" w:color="auto"/>
            </w:tcBorders>
            <w:shd w:val="clear" w:color="auto" w:fill="A6A6A6"/>
          </w:tcPr>
          <w:p w14:paraId="0F537E21" w14:textId="6F503E92" w:rsidR="00954174" w:rsidRPr="00275756" w:rsidRDefault="00954174" w:rsidP="000559F5">
            <w:pPr>
              <w:spacing w:line="360" w:lineRule="auto"/>
              <w:contextualSpacing/>
              <w:jc w:val="center"/>
              <w:rPr>
                <w:rFonts w:ascii="GHEA Grapalat" w:hAnsi="GHEA Grapalat"/>
                <w:b/>
                <w:lang w:val="fr-FR"/>
              </w:rPr>
            </w:pPr>
            <w:r w:rsidRPr="00275756">
              <w:rPr>
                <w:rFonts w:ascii="GHEA Grapalat" w:hAnsi="GHEA Grapalat"/>
                <w:b/>
                <w:lang w:val="fr-FR"/>
              </w:rPr>
              <w:t xml:space="preserve">N </w:t>
            </w:r>
            <w:r w:rsidR="0039055E" w:rsidRPr="0039055E">
              <w:rPr>
                <w:rFonts w:ascii="GHEA Grapalat" w:hAnsi="GHEA Grapalat"/>
                <w:b/>
                <w:lang w:val="fr-FR"/>
              </w:rPr>
              <w:t>1111/56689-26</w:t>
            </w:r>
          </w:p>
        </w:tc>
      </w:tr>
      <w:tr w:rsidR="00954174" w:rsidRPr="0026238F" w14:paraId="0501C4E4" w14:textId="77777777" w:rsidTr="00954174">
        <w:trPr>
          <w:trHeight w:val="203"/>
        </w:trPr>
        <w:tc>
          <w:tcPr>
            <w:tcW w:w="8207" w:type="dxa"/>
            <w:tcBorders>
              <w:top w:val="single" w:sz="4" w:space="0" w:color="auto"/>
              <w:left w:val="single" w:sz="4" w:space="0" w:color="auto"/>
              <w:bottom w:val="single" w:sz="4" w:space="0" w:color="auto"/>
              <w:right w:val="single" w:sz="4" w:space="0" w:color="auto"/>
            </w:tcBorders>
          </w:tcPr>
          <w:p w14:paraId="73069CAB" w14:textId="7AA1C554" w:rsidR="0039055E" w:rsidRPr="0039055E" w:rsidRDefault="0039055E" w:rsidP="0039055E">
            <w:pPr>
              <w:spacing w:line="360" w:lineRule="auto"/>
              <w:contextualSpacing/>
              <w:rPr>
                <w:rFonts w:ascii="GHEA Grapalat" w:hAnsi="GHEA Grapalat" w:cs="Sylfaen"/>
                <w:lang w:val="hy-AM"/>
              </w:rPr>
            </w:pPr>
            <w:r>
              <w:rPr>
                <w:rFonts w:ascii="GHEA Grapalat" w:hAnsi="GHEA Grapalat" w:cs="Sylfaen"/>
                <w:lang w:val="hy-AM"/>
              </w:rPr>
              <w:t xml:space="preserve">1. </w:t>
            </w:r>
            <w:r w:rsidRPr="0039055E">
              <w:rPr>
                <w:rFonts w:ascii="GHEA Grapalat" w:hAnsi="GHEA Grapalat" w:cs="Sylfaen"/>
                <w:lang w:val="hy-AM"/>
              </w:rPr>
              <w:t xml:space="preserve">Բաժնետիրական ընկերությունների մասին օրենքում փոփոխություններ կատարելը վավերացրած միջազգային պայմանագրի հիման վրա կամ դրա իրագործման նպատակով ստեղծված ընկերությունների նկատմամբ այլ դրույթներ սահմանելը, որոնք </w:t>
            </w:r>
            <w:r w:rsidRPr="0039055E">
              <w:rPr>
                <w:rFonts w:ascii="GHEA Grapalat" w:hAnsi="GHEA Grapalat" w:cs="Sylfaen"/>
                <w:lang w:val="hy-AM"/>
              </w:rPr>
              <w:lastRenderedPageBreak/>
              <w:t>միտված են այդ ընկերություններում պետության մասնակցության վճռորոշ դերի բարձրացմանը, համարում ենք նպատակահարմար:</w:t>
            </w:r>
            <w:r w:rsidRPr="0039055E">
              <w:rPr>
                <w:rFonts w:ascii="GHEA Grapalat" w:hAnsi="GHEA Grapalat" w:cs="Sylfaen"/>
                <w:lang w:val="hy-AM"/>
              </w:rPr>
              <w:tab/>
            </w:r>
          </w:p>
          <w:p w14:paraId="5FB54A39" w14:textId="125A7AC7" w:rsidR="0039055E" w:rsidRPr="0039055E" w:rsidRDefault="0039055E" w:rsidP="0039055E">
            <w:pPr>
              <w:spacing w:line="360" w:lineRule="auto"/>
              <w:contextualSpacing/>
              <w:rPr>
                <w:rFonts w:ascii="GHEA Grapalat" w:hAnsi="GHEA Grapalat" w:cs="Sylfaen"/>
                <w:lang w:val="hy-AM"/>
              </w:rPr>
            </w:pPr>
            <w:r w:rsidRPr="0039055E">
              <w:rPr>
                <w:rFonts w:ascii="GHEA Grapalat" w:hAnsi="GHEA Grapalat" w:cs="Sylfaen"/>
                <w:lang w:val="hy-AM"/>
              </w:rPr>
              <w:t>Բաժնետիրական ընկերությունների մասին օրենքում լրացումներ կատարելու մասին ՀՀ օրենքի նախագծի առնչությամբ առաջարկում ենք.</w:t>
            </w:r>
            <w:r w:rsidRPr="0039055E">
              <w:rPr>
                <w:rFonts w:ascii="GHEA Grapalat" w:hAnsi="GHEA Grapalat" w:cs="Sylfaen"/>
                <w:lang w:val="hy-AM"/>
              </w:rPr>
              <w:tab/>
            </w:r>
          </w:p>
          <w:p w14:paraId="40B2E235" w14:textId="3424E81B" w:rsidR="00954174" w:rsidRPr="00275756" w:rsidRDefault="0039055E" w:rsidP="0039055E">
            <w:pPr>
              <w:spacing w:line="360" w:lineRule="auto"/>
              <w:contextualSpacing/>
              <w:rPr>
                <w:rFonts w:ascii="GHEA Grapalat" w:hAnsi="GHEA Grapalat" w:cs="Sylfaen"/>
                <w:lang w:val="hy-AM"/>
              </w:rPr>
            </w:pPr>
            <w:r w:rsidRPr="0039055E">
              <w:rPr>
                <w:rFonts w:ascii="GHEA Grapalat" w:hAnsi="GHEA Grapalat" w:cs="Sylfaen"/>
                <w:lang w:val="hy-AM"/>
              </w:rPr>
              <w:t>3.1. հոդվածի 2-րդ մասում առանձնահատկությունները բառը փոխարինել կարգավորումները բառով, իսկ թվարկման հատվածում կարգավորումներին բառը փոխարինել դրույթներին բառով:</w:t>
            </w:r>
          </w:p>
        </w:tc>
        <w:tc>
          <w:tcPr>
            <w:tcW w:w="6823" w:type="dxa"/>
            <w:gridSpan w:val="4"/>
            <w:tcBorders>
              <w:top w:val="single" w:sz="4" w:space="0" w:color="auto"/>
              <w:left w:val="single" w:sz="4" w:space="0" w:color="auto"/>
              <w:bottom w:val="single" w:sz="4" w:space="0" w:color="auto"/>
              <w:right w:val="single" w:sz="4" w:space="0" w:color="auto"/>
            </w:tcBorders>
          </w:tcPr>
          <w:p w14:paraId="2A5AFA7E" w14:textId="097478C7" w:rsidR="00954174" w:rsidRDefault="0092229C" w:rsidP="000559F5">
            <w:pPr>
              <w:spacing w:line="360" w:lineRule="auto"/>
              <w:contextualSpacing/>
              <w:jc w:val="center"/>
              <w:rPr>
                <w:rFonts w:ascii="GHEA Grapalat" w:hAnsi="GHEA Grapalat"/>
                <w:b/>
                <w:lang w:val="hy-AM"/>
              </w:rPr>
            </w:pPr>
            <w:r>
              <w:rPr>
                <w:rFonts w:ascii="GHEA Grapalat" w:hAnsi="GHEA Grapalat"/>
                <w:b/>
                <w:lang w:val="hy-AM"/>
              </w:rPr>
              <w:lastRenderedPageBreak/>
              <w:t>1. Ընդունվել է</w:t>
            </w:r>
          </w:p>
          <w:p w14:paraId="544A153A" w14:textId="2442CBAD" w:rsidR="00B9025E" w:rsidRPr="00B9025E" w:rsidRDefault="00B9025E" w:rsidP="00B9025E">
            <w:pPr>
              <w:spacing w:line="360" w:lineRule="auto"/>
              <w:contextualSpacing/>
              <w:jc w:val="both"/>
              <w:rPr>
                <w:rFonts w:ascii="GHEA Grapalat" w:hAnsi="GHEA Grapalat"/>
                <w:bCs/>
                <w:lang w:val="hy-AM"/>
              </w:rPr>
            </w:pPr>
            <w:r>
              <w:rPr>
                <w:rFonts w:ascii="GHEA Grapalat" w:hAnsi="GHEA Grapalat"/>
                <w:bCs/>
                <w:lang w:val="hy-AM"/>
              </w:rPr>
              <w:t>Նախագծում կատարվել են համապատասխան փոփոխություններ:</w:t>
            </w:r>
          </w:p>
          <w:p w14:paraId="299CF222" w14:textId="31E7F2D1" w:rsidR="0092229C" w:rsidRPr="0092229C" w:rsidRDefault="0092229C" w:rsidP="0092229C">
            <w:pPr>
              <w:spacing w:line="360" w:lineRule="auto"/>
              <w:contextualSpacing/>
              <w:jc w:val="both"/>
              <w:rPr>
                <w:rFonts w:ascii="GHEA Grapalat" w:hAnsi="GHEA Grapalat"/>
                <w:bCs/>
                <w:lang w:val="fr-FR"/>
              </w:rPr>
            </w:pPr>
          </w:p>
        </w:tc>
      </w:tr>
      <w:tr w:rsidR="005465FB" w:rsidRPr="0026238F" w14:paraId="21969C92" w14:textId="77777777" w:rsidTr="00954174">
        <w:trPr>
          <w:trHeight w:val="203"/>
        </w:trPr>
        <w:tc>
          <w:tcPr>
            <w:tcW w:w="8207" w:type="dxa"/>
            <w:tcBorders>
              <w:top w:val="single" w:sz="4" w:space="0" w:color="auto"/>
              <w:left w:val="single" w:sz="4" w:space="0" w:color="auto"/>
              <w:bottom w:val="single" w:sz="4" w:space="0" w:color="auto"/>
              <w:right w:val="single" w:sz="4" w:space="0" w:color="auto"/>
            </w:tcBorders>
          </w:tcPr>
          <w:p w14:paraId="53A9EB94" w14:textId="65DA4FEA" w:rsidR="005465FB" w:rsidRDefault="005465FB" w:rsidP="0039055E">
            <w:pPr>
              <w:spacing w:line="360" w:lineRule="auto"/>
              <w:contextualSpacing/>
              <w:rPr>
                <w:rFonts w:ascii="GHEA Grapalat" w:hAnsi="GHEA Grapalat" w:cs="Sylfaen"/>
                <w:lang w:val="hy-AM"/>
              </w:rPr>
            </w:pPr>
            <w:r>
              <w:rPr>
                <w:rFonts w:ascii="GHEA Grapalat" w:hAnsi="GHEA Grapalat" w:cs="Sylfaen"/>
                <w:lang w:val="hy-AM"/>
              </w:rPr>
              <w:lastRenderedPageBreak/>
              <w:t xml:space="preserve">2. </w:t>
            </w:r>
            <w:r>
              <w:rPr>
                <w:rFonts w:ascii="GHEA Grapalat" w:hAnsi="GHEA Grapalat"/>
                <w:lang w:val="hy-AM"/>
              </w:rPr>
              <w:t>Միևնույն ժամանակ, առաջարկում ենք վերանայել վերոնշյալ հոդվածի 4-րդ մասը. Սույն հոդվածի 1-ին մասով սահմանված 25 և ավելի մասնակցության չպահպանման դեպքում, սույն հոդվածով սահմանված առանձնահատկությունները չեն կարող կիրառելի լինել Ընկերության նկատմամբ՝ Հայաստանի Հանրապետության մասնակցության նվազեցման պահից ձևակերպումը փոխարինել Սույն հոդվածի 1-ին մասով սահմանված մասնակցության 25 տոկոսից նվազման դեպքում, սույն հոդվածով սահմանված կարգավորումները չեն կարող կիրառելի լինել Ընկերության նկատմամբ՝ Հայաստանի Հանրապետության մասնակցության նվազեցման պահից  ձևակերպմամբ: Առաջարկը միտված է հստակեցնելու, որ կարգավորումները կիրառելի չեն լինի բացառապես եթե մասնակցությունը 25 տոկոսից ցածր լինի:</w:t>
            </w:r>
          </w:p>
        </w:tc>
        <w:tc>
          <w:tcPr>
            <w:tcW w:w="6823" w:type="dxa"/>
            <w:gridSpan w:val="4"/>
            <w:tcBorders>
              <w:top w:val="single" w:sz="4" w:space="0" w:color="auto"/>
              <w:left w:val="single" w:sz="4" w:space="0" w:color="auto"/>
              <w:bottom w:val="single" w:sz="4" w:space="0" w:color="auto"/>
              <w:right w:val="single" w:sz="4" w:space="0" w:color="auto"/>
            </w:tcBorders>
          </w:tcPr>
          <w:p w14:paraId="1FBF2A55" w14:textId="77777777" w:rsidR="005465FB" w:rsidRDefault="00B9025E" w:rsidP="000559F5">
            <w:pPr>
              <w:spacing w:line="360" w:lineRule="auto"/>
              <w:contextualSpacing/>
              <w:jc w:val="center"/>
              <w:rPr>
                <w:rFonts w:ascii="GHEA Grapalat" w:hAnsi="GHEA Grapalat"/>
                <w:b/>
                <w:lang w:val="hy-AM"/>
              </w:rPr>
            </w:pPr>
            <w:r>
              <w:rPr>
                <w:rFonts w:ascii="GHEA Grapalat" w:hAnsi="GHEA Grapalat"/>
                <w:b/>
                <w:lang w:val="hy-AM"/>
              </w:rPr>
              <w:t>2. Ընդունվել է</w:t>
            </w:r>
          </w:p>
          <w:p w14:paraId="38BF651B" w14:textId="62C74B20" w:rsidR="00B9025E" w:rsidRPr="00B9025E" w:rsidRDefault="00B9025E" w:rsidP="00B9025E">
            <w:pPr>
              <w:spacing w:line="360" w:lineRule="auto"/>
              <w:contextualSpacing/>
              <w:jc w:val="both"/>
              <w:rPr>
                <w:rFonts w:ascii="GHEA Grapalat" w:hAnsi="GHEA Grapalat"/>
                <w:bCs/>
                <w:lang w:val="hy-AM"/>
              </w:rPr>
            </w:pPr>
            <w:r>
              <w:rPr>
                <w:rFonts w:ascii="GHEA Grapalat" w:hAnsi="GHEA Grapalat"/>
                <w:bCs/>
                <w:lang w:val="hy-AM"/>
              </w:rPr>
              <w:t>Նախագծում կատարվել են համապատասխան փոփոխություններ:</w:t>
            </w:r>
          </w:p>
        </w:tc>
      </w:tr>
      <w:tr w:rsidR="00B9025E" w:rsidRPr="0026238F" w14:paraId="4E57F380" w14:textId="77777777" w:rsidTr="00954174">
        <w:trPr>
          <w:trHeight w:val="203"/>
        </w:trPr>
        <w:tc>
          <w:tcPr>
            <w:tcW w:w="8207" w:type="dxa"/>
            <w:tcBorders>
              <w:top w:val="single" w:sz="4" w:space="0" w:color="auto"/>
              <w:left w:val="single" w:sz="4" w:space="0" w:color="auto"/>
              <w:bottom w:val="single" w:sz="4" w:space="0" w:color="auto"/>
              <w:right w:val="single" w:sz="4" w:space="0" w:color="auto"/>
            </w:tcBorders>
          </w:tcPr>
          <w:p w14:paraId="0A76A8AA" w14:textId="2F0FAD1F" w:rsidR="00B9025E" w:rsidRDefault="00B9025E" w:rsidP="0039055E">
            <w:pPr>
              <w:spacing w:line="360" w:lineRule="auto"/>
              <w:contextualSpacing/>
              <w:rPr>
                <w:rFonts w:ascii="GHEA Grapalat" w:hAnsi="GHEA Grapalat" w:cs="Sylfaen"/>
                <w:lang w:val="hy-AM"/>
              </w:rPr>
            </w:pPr>
            <w:r>
              <w:rPr>
                <w:rFonts w:ascii="GHEA Grapalat" w:hAnsi="GHEA Grapalat" w:cs="Sylfaen"/>
                <w:lang w:val="hy-AM"/>
              </w:rPr>
              <w:lastRenderedPageBreak/>
              <w:t xml:space="preserve">3. </w:t>
            </w:r>
            <w:r>
              <w:rPr>
                <w:rFonts w:ascii="GHEA Grapalat" w:hAnsi="GHEA Grapalat"/>
                <w:lang w:val="hy-AM"/>
              </w:rPr>
              <w:t>Ինչ վերաբերում է հարակից օրենքներին, ապա առաջարկում ենք ՀՀ քաղաքացիական օրենսգրքում լրացում կատարելու մասին ՀՀ օրենքում առանձնահատկություններ բառը փոխարինել հատուկ բառով:</w:t>
            </w:r>
          </w:p>
        </w:tc>
        <w:tc>
          <w:tcPr>
            <w:tcW w:w="6823" w:type="dxa"/>
            <w:gridSpan w:val="4"/>
            <w:tcBorders>
              <w:top w:val="single" w:sz="4" w:space="0" w:color="auto"/>
              <w:left w:val="single" w:sz="4" w:space="0" w:color="auto"/>
              <w:bottom w:val="single" w:sz="4" w:space="0" w:color="auto"/>
              <w:right w:val="single" w:sz="4" w:space="0" w:color="auto"/>
            </w:tcBorders>
          </w:tcPr>
          <w:p w14:paraId="3A29D2B6" w14:textId="77777777" w:rsidR="00B9025E" w:rsidRDefault="00B9025E" w:rsidP="000559F5">
            <w:pPr>
              <w:spacing w:line="360" w:lineRule="auto"/>
              <w:contextualSpacing/>
              <w:jc w:val="center"/>
              <w:rPr>
                <w:rFonts w:ascii="GHEA Grapalat" w:hAnsi="GHEA Grapalat"/>
                <w:b/>
                <w:lang w:val="hy-AM"/>
              </w:rPr>
            </w:pPr>
            <w:r>
              <w:rPr>
                <w:rFonts w:ascii="GHEA Grapalat" w:hAnsi="GHEA Grapalat"/>
                <w:b/>
                <w:lang w:val="hy-AM"/>
              </w:rPr>
              <w:t>3. Ընդունվել է</w:t>
            </w:r>
          </w:p>
          <w:p w14:paraId="05314605" w14:textId="596EF677" w:rsidR="00B9025E" w:rsidRPr="00B9025E" w:rsidRDefault="00B9025E" w:rsidP="00B9025E">
            <w:pPr>
              <w:spacing w:line="360" w:lineRule="auto"/>
              <w:contextualSpacing/>
              <w:jc w:val="both"/>
              <w:rPr>
                <w:rFonts w:ascii="GHEA Grapalat" w:hAnsi="GHEA Grapalat"/>
                <w:bCs/>
                <w:lang w:val="hy-AM"/>
              </w:rPr>
            </w:pPr>
            <w:r>
              <w:rPr>
                <w:rFonts w:ascii="GHEA Grapalat" w:hAnsi="GHEA Grapalat"/>
                <w:bCs/>
                <w:lang w:val="hy-AM"/>
              </w:rPr>
              <w:t>Նախագծում կատարվել են համապատասխան փոփոխություններ:</w:t>
            </w:r>
          </w:p>
        </w:tc>
      </w:tr>
      <w:tr w:rsidR="00245053" w:rsidRPr="00275756" w14:paraId="441656AE" w14:textId="77777777" w:rsidTr="00245053">
        <w:trPr>
          <w:trHeight w:val="203"/>
        </w:trPr>
        <w:tc>
          <w:tcPr>
            <w:tcW w:w="12319" w:type="dxa"/>
            <w:gridSpan w:val="4"/>
            <w:vMerge w:val="restart"/>
            <w:tcBorders>
              <w:top w:val="single" w:sz="4" w:space="0" w:color="auto"/>
              <w:left w:val="single" w:sz="4" w:space="0" w:color="auto"/>
              <w:right w:val="single" w:sz="4" w:space="0" w:color="auto"/>
            </w:tcBorders>
            <w:shd w:val="clear" w:color="auto" w:fill="BFBFBF" w:themeFill="background1" w:themeFillShade="BF"/>
          </w:tcPr>
          <w:p w14:paraId="58C6D67B" w14:textId="679D1298" w:rsidR="00245053" w:rsidRPr="00245053" w:rsidRDefault="00245053" w:rsidP="00245053">
            <w:pPr>
              <w:spacing w:line="360" w:lineRule="auto"/>
              <w:contextualSpacing/>
              <w:jc w:val="center"/>
              <w:rPr>
                <w:rFonts w:ascii="GHEA Grapalat" w:hAnsi="GHEA Grapalat" w:cs="Sylfaen"/>
                <w:b/>
                <w:bCs/>
                <w:lang w:val="hy-AM"/>
              </w:rPr>
            </w:pPr>
            <w:r>
              <w:rPr>
                <w:rFonts w:ascii="GHEA Grapalat" w:hAnsi="GHEA Grapalat" w:cs="Sylfaen"/>
                <w:b/>
                <w:bCs/>
                <w:lang w:val="hy-AM"/>
              </w:rPr>
              <w:t>5</w:t>
            </w:r>
            <w:r w:rsidRPr="00245053">
              <w:rPr>
                <w:rFonts w:ascii="GHEA Grapalat" w:hAnsi="GHEA Grapalat" w:cs="Sylfaen"/>
                <w:b/>
                <w:bCs/>
                <w:lang w:val="hy-AM"/>
              </w:rPr>
              <w:t xml:space="preserve">. </w:t>
            </w:r>
            <w:r>
              <w:rPr>
                <w:rFonts w:ascii="GHEA Grapalat" w:hAnsi="GHEA Grapalat" w:cs="Sylfaen"/>
                <w:b/>
                <w:bCs/>
                <w:lang w:val="hy-AM"/>
              </w:rPr>
              <w:t>Մրցակցության և սպառողների շահերի պաշտպանության հանձնաժողով</w:t>
            </w:r>
          </w:p>
        </w:tc>
        <w:tc>
          <w:tcPr>
            <w:tcW w:w="271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1F052C" w14:textId="56DBC5EC" w:rsidR="00245053" w:rsidRPr="00245053" w:rsidRDefault="00245053" w:rsidP="00245053">
            <w:pPr>
              <w:spacing w:line="360" w:lineRule="auto"/>
              <w:contextualSpacing/>
              <w:jc w:val="center"/>
              <w:rPr>
                <w:rFonts w:ascii="GHEA Grapalat" w:hAnsi="GHEA Grapalat"/>
                <w:b/>
                <w:bCs/>
                <w:lang w:val="hy-AM"/>
              </w:rPr>
            </w:pPr>
            <w:r w:rsidRPr="00245053">
              <w:rPr>
                <w:rFonts w:ascii="GHEA Grapalat" w:hAnsi="GHEA Grapalat"/>
                <w:b/>
                <w:bCs/>
                <w:lang w:val="hy-AM"/>
              </w:rPr>
              <w:t>2</w:t>
            </w:r>
            <w:r w:rsidR="002934C1">
              <w:rPr>
                <w:rFonts w:ascii="GHEA Grapalat" w:hAnsi="GHEA Grapalat"/>
                <w:b/>
                <w:bCs/>
                <w:lang w:val="hy-AM"/>
              </w:rPr>
              <w:t>3</w:t>
            </w:r>
            <w:r w:rsidRPr="00245053">
              <w:rPr>
                <w:rFonts w:ascii="GHEA Grapalat" w:hAnsi="GHEA Grapalat"/>
                <w:b/>
                <w:bCs/>
                <w:lang w:val="hy-AM"/>
              </w:rPr>
              <w:t>.10.2026 թ.</w:t>
            </w:r>
          </w:p>
        </w:tc>
      </w:tr>
      <w:tr w:rsidR="00245053" w:rsidRPr="00275756" w14:paraId="70B96774" w14:textId="77777777" w:rsidTr="00245053">
        <w:trPr>
          <w:trHeight w:val="203"/>
        </w:trPr>
        <w:tc>
          <w:tcPr>
            <w:tcW w:w="12319" w:type="dxa"/>
            <w:gridSpan w:val="4"/>
            <w:vMerge/>
            <w:tcBorders>
              <w:left w:val="single" w:sz="4" w:space="0" w:color="auto"/>
              <w:bottom w:val="single" w:sz="4" w:space="0" w:color="auto"/>
              <w:right w:val="single" w:sz="4" w:space="0" w:color="auto"/>
            </w:tcBorders>
            <w:shd w:val="clear" w:color="auto" w:fill="BFBFBF" w:themeFill="background1" w:themeFillShade="BF"/>
          </w:tcPr>
          <w:p w14:paraId="2808280E" w14:textId="77777777" w:rsidR="00245053" w:rsidRPr="00245053" w:rsidRDefault="00245053" w:rsidP="00245053">
            <w:pPr>
              <w:spacing w:line="360" w:lineRule="auto"/>
              <w:contextualSpacing/>
              <w:jc w:val="center"/>
              <w:rPr>
                <w:rFonts w:ascii="GHEA Grapalat" w:hAnsi="GHEA Grapalat" w:cs="Sylfaen"/>
                <w:b/>
                <w:bCs/>
                <w:lang w:val="hy-AM"/>
              </w:rPr>
            </w:pPr>
          </w:p>
        </w:tc>
        <w:tc>
          <w:tcPr>
            <w:tcW w:w="271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BF56891" w14:textId="0624E5B5" w:rsidR="00245053" w:rsidRPr="00245053" w:rsidRDefault="00245053" w:rsidP="00245053">
            <w:pPr>
              <w:spacing w:line="360" w:lineRule="auto"/>
              <w:contextualSpacing/>
              <w:jc w:val="center"/>
              <w:rPr>
                <w:rFonts w:ascii="GHEA Grapalat" w:hAnsi="GHEA Grapalat" w:cs="Sylfaen"/>
                <w:b/>
                <w:bCs/>
                <w:lang w:val="hy-AM"/>
              </w:rPr>
            </w:pPr>
            <w:r w:rsidRPr="00245053">
              <w:rPr>
                <w:rFonts w:ascii="GHEA Grapalat" w:hAnsi="GHEA Grapalat" w:cs="Sylfaen"/>
                <w:b/>
                <w:bCs/>
                <w:lang w:val="hy-AM"/>
              </w:rPr>
              <w:t xml:space="preserve">N </w:t>
            </w:r>
            <w:r w:rsidR="002934C1" w:rsidRPr="002934C1">
              <w:rPr>
                <w:rFonts w:ascii="GHEA Grapalat" w:hAnsi="GHEA Grapalat" w:cs="Sylfaen"/>
                <w:b/>
                <w:bCs/>
                <w:lang w:val="hy-AM"/>
              </w:rPr>
              <w:t>1528-2026</w:t>
            </w:r>
          </w:p>
        </w:tc>
      </w:tr>
      <w:tr w:rsidR="00245053" w:rsidRPr="0026238F" w14:paraId="01A21F03" w14:textId="77777777" w:rsidTr="00245053">
        <w:trPr>
          <w:trHeight w:val="203"/>
        </w:trPr>
        <w:tc>
          <w:tcPr>
            <w:tcW w:w="8207" w:type="dxa"/>
            <w:tcBorders>
              <w:top w:val="single" w:sz="4" w:space="0" w:color="auto"/>
              <w:left w:val="single" w:sz="4" w:space="0" w:color="auto"/>
              <w:bottom w:val="single" w:sz="4" w:space="0" w:color="auto"/>
              <w:right w:val="single" w:sz="4" w:space="0" w:color="auto"/>
            </w:tcBorders>
          </w:tcPr>
          <w:p w14:paraId="201561B3" w14:textId="504389A3" w:rsidR="00245053" w:rsidRPr="00245053" w:rsidRDefault="00245053" w:rsidP="00245053">
            <w:pPr>
              <w:spacing w:line="360" w:lineRule="auto"/>
              <w:contextualSpacing/>
              <w:rPr>
                <w:rFonts w:ascii="GHEA Grapalat" w:hAnsi="GHEA Grapalat" w:cs="Sylfaen"/>
                <w:lang w:val="hy-AM"/>
              </w:rPr>
            </w:pPr>
            <w:r>
              <w:rPr>
                <w:rFonts w:ascii="GHEA Grapalat" w:hAnsi="GHEA Grapalat" w:cs="Sylfaen"/>
                <w:lang w:val="hy-AM"/>
              </w:rPr>
              <w:t xml:space="preserve">1. </w:t>
            </w:r>
            <w:r w:rsidRPr="00245053">
              <w:rPr>
                <w:rFonts w:ascii="GHEA Grapalat" w:hAnsi="GHEA Grapalat" w:cs="Sylfaen"/>
                <w:lang w:val="hy-AM"/>
              </w:rPr>
              <w:t>««Տնտեսական մրցակցության և սպառողների շահերի պաշտպանության մասին» օրենքում լրացում կատարելու մասին» օրենքի նախագծի (այսուհետ նաև՝ Նախագիծ) 1-ին հոդվածով առաջարկվում է «Տնտեսական մրցակցության և սպառողների շահերի պաշտպանության մասին» 2000 թվականի նոյեմբերի 6-ի ՀՕ-112 օրենքի 1-ին հոդվածը լրացնել հետևյալ բովանդակությամբ նոր 6-րդ մասով.</w:t>
            </w:r>
          </w:p>
          <w:p w14:paraId="6F51D58F" w14:textId="77777777" w:rsidR="00245053" w:rsidRPr="00245053" w:rsidRDefault="00245053" w:rsidP="00245053">
            <w:pPr>
              <w:spacing w:line="360" w:lineRule="auto"/>
              <w:contextualSpacing/>
              <w:rPr>
                <w:rFonts w:ascii="GHEA Grapalat" w:hAnsi="GHEA Grapalat" w:cs="Sylfaen"/>
                <w:lang w:val="hy-AM"/>
              </w:rPr>
            </w:pPr>
            <w:r w:rsidRPr="00245053">
              <w:rPr>
                <w:rFonts w:ascii="GHEA Grapalat" w:hAnsi="GHEA Grapalat" w:cs="Sylfaen"/>
                <w:lang w:val="hy-AM"/>
              </w:rPr>
              <w:t>«6. Սույն օրենքը դրանով սահմանված համակենտրոնացմանը վերաբերող կարգավորումների մասով չի տարածվում «Բաժնետիրական ընկերությունների մասին» օրենքով նախատեսված՝ Հայաստանի Հանրապետության վավերացրած միջազգային պայմանագրի հիման վրա և դրա իրագործման նպատակով ստեղծված ընկերությունների վրա, որոնցում Հայաստանի Հանրապետությունն ունի 25 տոկոս և ավելի մասնակցություն։»:</w:t>
            </w:r>
          </w:p>
          <w:p w14:paraId="317ABE5E" w14:textId="77777777" w:rsidR="00245053" w:rsidRPr="00245053" w:rsidRDefault="00245053" w:rsidP="00245053">
            <w:pPr>
              <w:spacing w:line="360" w:lineRule="auto"/>
              <w:contextualSpacing/>
              <w:rPr>
                <w:rFonts w:ascii="GHEA Grapalat" w:hAnsi="GHEA Grapalat" w:cs="Sylfaen"/>
                <w:lang w:val="hy-AM"/>
              </w:rPr>
            </w:pPr>
            <w:r w:rsidRPr="00245053">
              <w:rPr>
                <w:rFonts w:ascii="GHEA Grapalat" w:hAnsi="GHEA Grapalat" w:cs="Sylfaen"/>
                <w:lang w:val="hy-AM"/>
              </w:rPr>
              <w:lastRenderedPageBreak/>
              <w:t xml:space="preserve">Նախագծով առաջարկվող բացառության սահմանման անհրաժեշտությունը հավելյալ քննարկման և հիմնավորման կարիք ունի։ </w:t>
            </w:r>
          </w:p>
          <w:p w14:paraId="4CE5F9E2" w14:textId="77777777" w:rsidR="00245053" w:rsidRPr="00245053" w:rsidRDefault="00245053" w:rsidP="00245053">
            <w:pPr>
              <w:spacing w:line="360" w:lineRule="auto"/>
              <w:contextualSpacing/>
              <w:rPr>
                <w:rFonts w:ascii="GHEA Grapalat" w:hAnsi="GHEA Grapalat" w:cs="Sylfaen"/>
                <w:lang w:val="hy-AM"/>
              </w:rPr>
            </w:pPr>
            <w:r w:rsidRPr="00245053">
              <w:rPr>
                <w:rFonts w:ascii="GHEA Grapalat" w:hAnsi="GHEA Grapalat" w:cs="Sylfaen"/>
                <w:lang w:val="hy-AM"/>
              </w:rPr>
              <w:t>Միաժամանակ, հարկ է ընդգծել, որ «Տնտեսական մրցակցության և սպառողների շահերի պաշտպանության մասին» օրենքով (այսուհետ նաև՝ Օրենք) չեն սահմանափակվում տնտեսավարող սուբյեկտի ստեղծման փուլով, այլ տարածվում են նաև վերջինիս գործունեության ընթացքում իրականացվող՝ Օրենքով սահմանված միացման, միաձուլման, փայաբաժնի ձեռքբերման և այլ գործարքների ու վերակազմակերպումների վրա։</w:t>
            </w:r>
          </w:p>
          <w:p w14:paraId="2C64E7C9" w14:textId="2DB035DC" w:rsidR="00245053" w:rsidRPr="00275756" w:rsidRDefault="00245053" w:rsidP="00245053">
            <w:pPr>
              <w:spacing w:line="360" w:lineRule="auto"/>
              <w:contextualSpacing/>
              <w:rPr>
                <w:rFonts w:ascii="GHEA Grapalat" w:hAnsi="GHEA Grapalat" w:cs="Sylfaen"/>
                <w:lang w:val="hy-AM"/>
              </w:rPr>
            </w:pPr>
            <w:r w:rsidRPr="00245053">
              <w:rPr>
                <w:rFonts w:ascii="GHEA Grapalat" w:hAnsi="GHEA Grapalat" w:cs="Sylfaen"/>
                <w:lang w:val="hy-AM"/>
              </w:rPr>
              <w:t>Հետևաբար, նման ընկերությունների մասնակցությամբ իրականացվող համակենտրոնացումների նկատմամբ ինքնավար պետական մարմնի կողմից մրցակցային գնահատման և վերահսկողության գործառույթների պահպանումը կարող է կարևորվել հենց պետության՝ որպես այդպիսի Ընկերության մասնակցի տեսանկյունից, հատկապես այն դեպքերում, երբ պետության մասնակցությունը փոքր է 50 տոկոսից։</w:t>
            </w:r>
          </w:p>
        </w:tc>
        <w:tc>
          <w:tcPr>
            <w:tcW w:w="6823" w:type="dxa"/>
            <w:gridSpan w:val="4"/>
            <w:tcBorders>
              <w:top w:val="single" w:sz="4" w:space="0" w:color="auto"/>
              <w:left w:val="single" w:sz="4" w:space="0" w:color="auto"/>
              <w:bottom w:val="single" w:sz="4" w:space="0" w:color="auto"/>
              <w:right w:val="single" w:sz="4" w:space="0" w:color="auto"/>
            </w:tcBorders>
          </w:tcPr>
          <w:p w14:paraId="361CC656" w14:textId="4AC3F275" w:rsidR="00245053" w:rsidRDefault="00245053" w:rsidP="00C745B7">
            <w:pPr>
              <w:spacing w:line="360" w:lineRule="auto"/>
              <w:contextualSpacing/>
              <w:jc w:val="center"/>
              <w:rPr>
                <w:rFonts w:ascii="GHEA Grapalat" w:hAnsi="GHEA Grapalat"/>
                <w:b/>
                <w:lang w:val="hy-AM"/>
              </w:rPr>
            </w:pPr>
            <w:r>
              <w:rPr>
                <w:rFonts w:ascii="GHEA Grapalat" w:hAnsi="GHEA Grapalat"/>
                <w:b/>
                <w:lang w:val="hy-AM"/>
              </w:rPr>
              <w:lastRenderedPageBreak/>
              <w:t>1. Չի ընդունվել</w:t>
            </w:r>
          </w:p>
          <w:p w14:paraId="07E94D2B" w14:textId="111ED814" w:rsidR="00245053" w:rsidRPr="00245053" w:rsidRDefault="00DA5883" w:rsidP="00245053">
            <w:pPr>
              <w:spacing w:line="360" w:lineRule="auto"/>
              <w:contextualSpacing/>
              <w:jc w:val="both"/>
              <w:rPr>
                <w:rFonts w:ascii="GHEA Grapalat" w:hAnsi="GHEA Grapalat"/>
                <w:bCs/>
                <w:lang w:val="hy-AM"/>
              </w:rPr>
            </w:pPr>
            <w:r>
              <w:rPr>
                <w:rFonts w:ascii="GHEA Grapalat" w:hAnsi="GHEA Grapalat"/>
                <w:bCs/>
                <w:lang w:val="hy-AM"/>
              </w:rPr>
              <w:t>Նախագծով առաջարկվող բացառությունները գործելու են միայն այն դեպքում, երբ առկա լինի պ</w:t>
            </w:r>
            <w:r w:rsidR="00245053">
              <w:rPr>
                <w:rFonts w:ascii="GHEA Grapalat" w:hAnsi="GHEA Grapalat"/>
                <w:bCs/>
                <w:lang w:val="hy-AM"/>
              </w:rPr>
              <w:t>ետությ</w:t>
            </w:r>
            <w:r>
              <w:rPr>
                <w:rFonts w:ascii="GHEA Grapalat" w:hAnsi="GHEA Grapalat"/>
                <w:bCs/>
                <w:lang w:val="hy-AM"/>
              </w:rPr>
              <w:t>ան</w:t>
            </w:r>
            <w:r w:rsidR="00245053">
              <w:rPr>
                <w:rFonts w:ascii="GHEA Grapalat" w:hAnsi="GHEA Grapalat"/>
                <w:bCs/>
                <w:lang w:val="hy-AM"/>
              </w:rPr>
              <w:t xml:space="preserve"> կողմից վավերացված </w:t>
            </w:r>
            <w:r>
              <w:rPr>
                <w:rFonts w:ascii="GHEA Grapalat" w:hAnsi="GHEA Grapalat"/>
                <w:bCs/>
                <w:lang w:val="hy-AM"/>
              </w:rPr>
              <w:t xml:space="preserve">համապատասխան </w:t>
            </w:r>
            <w:r w:rsidR="00245053">
              <w:rPr>
                <w:rFonts w:ascii="GHEA Grapalat" w:hAnsi="GHEA Grapalat"/>
                <w:bCs/>
                <w:lang w:val="hy-AM"/>
              </w:rPr>
              <w:t xml:space="preserve">միջազգային </w:t>
            </w:r>
            <w:r>
              <w:rPr>
                <w:rFonts w:ascii="GHEA Grapalat" w:hAnsi="GHEA Grapalat"/>
                <w:bCs/>
                <w:lang w:val="hy-AM"/>
              </w:rPr>
              <w:t>պայմանագիր։</w:t>
            </w:r>
            <w:r w:rsidR="00245053">
              <w:rPr>
                <w:rFonts w:ascii="GHEA Grapalat" w:hAnsi="GHEA Grapalat"/>
                <w:bCs/>
                <w:lang w:val="hy-AM"/>
              </w:rPr>
              <w:t xml:space="preserve"> </w:t>
            </w:r>
            <w:r>
              <w:rPr>
                <w:rFonts w:ascii="GHEA Grapalat" w:hAnsi="GHEA Grapalat"/>
                <w:bCs/>
                <w:lang w:val="hy-AM"/>
              </w:rPr>
              <w:t>Ո</w:t>
            </w:r>
            <w:r w:rsidR="00245053">
              <w:rPr>
                <w:rFonts w:ascii="GHEA Grapalat" w:hAnsi="GHEA Grapalat"/>
                <w:bCs/>
                <w:lang w:val="hy-AM"/>
              </w:rPr>
              <w:t xml:space="preserve">ւստի </w:t>
            </w:r>
            <w:r>
              <w:rPr>
                <w:rFonts w:ascii="GHEA Grapalat" w:hAnsi="GHEA Grapalat"/>
                <w:bCs/>
                <w:lang w:val="hy-AM"/>
              </w:rPr>
              <w:t xml:space="preserve">նման դեպքում, վավերացնելով միջազգային պայմանագիրը, պետութունը նաև համաձայնում է </w:t>
            </w:r>
            <w:r w:rsidRPr="00245053">
              <w:rPr>
                <w:rFonts w:ascii="GHEA Grapalat" w:hAnsi="GHEA Grapalat" w:cs="Sylfaen"/>
                <w:lang w:val="hy-AM"/>
              </w:rPr>
              <w:t xml:space="preserve">տնտեսավարող սուբյեկտի գործունեության ընթացքում իրականացվող՝ «Տնտեսական մրցակցության և սպառողների շահերի պաշտպանության մասին» օրենքով սահմանված միացման, միաձուլման, փայաբաժնի ձեռքբերման և այլ գործարքների ու վերակազմակերպումների </w:t>
            </w:r>
            <w:r>
              <w:rPr>
                <w:rFonts w:ascii="GHEA Grapalat" w:hAnsi="GHEA Grapalat" w:cs="Sylfaen"/>
                <w:lang w:val="hy-AM"/>
              </w:rPr>
              <w:t>կանոններից որոշակի առանձնահատկություններին։</w:t>
            </w:r>
          </w:p>
          <w:p w14:paraId="3B81E7B0" w14:textId="77777777" w:rsidR="00245053" w:rsidRPr="00245053" w:rsidRDefault="00245053" w:rsidP="00245053">
            <w:pPr>
              <w:spacing w:line="360" w:lineRule="auto"/>
              <w:contextualSpacing/>
              <w:jc w:val="center"/>
              <w:rPr>
                <w:rFonts w:ascii="GHEA Grapalat" w:hAnsi="GHEA Grapalat"/>
                <w:b/>
                <w:lang w:val="hy-AM"/>
              </w:rPr>
            </w:pPr>
          </w:p>
        </w:tc>
      </w:tr>
      <w:tr w:rsidR="006C7DEC" w:rsidRPr="0026238F" w14:paraId="0DFED5AA" w14:textId="77777777" w:rsidTr="00245053">
        <w:trPr>
          <w:trHeight w:val="203"/>
        </w:trPr>
        <w:tc>
          <w:tcPr>
            <w:tcW w:w="8207" w:type="dxa"/>
            <w:tcBorders>
              <w:top w:val="single" w:sz="4" w:space="0" w:color="auto"/>
              <w:left w:val="single" w:sz="4" w:space="0" w:color="auto"/>
              <w:bottom w:val="single" w:sz="4" w:space="0" w:color="auto"/>
              <w:right w:val="single" w:sz="4" w:space="0" w:color="auto"/>
            </w:tcBorders>
          </w:tcPr>
          <w:p w14:paraId="295FC1E3" w14:textId="7EC8E47A" w:rsidR="001C13FC" w:rsidRPr="001C13FC" w:rsidRDefault="006C7DEC" w:rsidP="001C13FC">
            <w:pPr>
              <w:spacing w:line="360" w:lineRule="auto"/>
              <w:contextualSpacing/>
              <w:rPr>
                <w:rFonts w:ascii="GHEA Grapalat" w:hAnsi="GHEA Grapalat" w:cs="Sylfaen"/>
                <w:lang w:val="hy-AM"/>
              </w:rPr>
            </w:pPr>
            <w:r>
              <w:rPr>
                <w:rFonts w:ascii="GHEA Grapalat" w:hAnsi="GHEA Grapalat" w:cs="Sylfaen"/>
                <w:lang w:val="hy-AM"/>
              </w:rPr>
              <w:lastRenderedPageBreak/>
              <w:t xml:space="preserve">2. </w:t>
            </w:r>
            <w:r w:rsidR="001C13FC" w:rsidRPr="001C13FC">
              <w:rPr>
                <w:rFonts w:ascii="GHEA Grapalat" w:hAnsi="GHEA Grapalat" w:cs="Sylfaen"/>
                <w:lang w:val="hy-AM"/>
              </w:rPr>
              <w:t xml:space="preserve">Միաժամանակ, հարկ է նկատի ունենալ, որ Նախագծով առաջարկվող բացառությունը նախատեսվում է Օրենքի 1-ին հոդվածը նոր՝ 6-րդ մասով լրացնելու միջոցով, մինչդեռ Օրենքի 13-րդ հոդվածով սահմանվում են Օրենքի իմաստով համակենտրոնացում համարվող </w:t>
            </w:r>
            <w:r w:rsidR="001C13FC" w:rsidRPr="001C13FC">
              <w:rPr>
                <w:rFonts w:ascii="GHEA Grapalat" w:hAnsi="GHEA Grapalat" w:cs="Sylfaen"/>
                <w:lang w:val="hy-AM"/>
              </w:rPr>
              <w:lastRenderedPageBreak/>
              <w:t>գործարքներն ու վերակազմակերպումները, իսկ նույն հոդվածի 9-րդ մասով՝ համակենտրոնացում չհամարվող դեպքերը։</w:t>
            </w:r>
          </w:p>
          <w:p w14:paraId="73D4F616" w14:textId="599DECFE" w:rsidR="006C7DEC" w:rsidRDefault="001C13FC" w:rsidP="001C13FC">
            <w:pPr>
              <w:spacing w:line="360" w:lineRule="auto"/>
              <w:contextualSpacing/>
              <w:rPr>
                <w:rFonts w:ascii="GHEA Grapalat" w:hAnsi="GHEA Grapalat" w:cs="Sylfaen"/>
                <w:lang w:val="hy-AM"/>
              </w:rPr>
            </w:pPr>
            <w:r w:rsidRPr="001C13FC">
              <w:rPr>
                <w:rFonts w:ascii="GHEA Grapalat" w:hAnsi="GHEA Grapalat" w:cs="Sylfaen"/>
                <w:lang w:val="hy-AM"/>
              </w:rPr>
              <w:t>Հաշվի առնելով Օրենքի կառուցվածքի համակարգվածության ապահովման անհրաժեշտությունը՝ առաջարկում ենք Նախագծով նախատեսվող բացառության պահպանման դեպքում համապատասխան կարգավորումն ամրագրել Օրենքի 13-րդ հոդվածի 9-րդ մասում։</w:t>
            </w:r>
          </w:p>
        </w:tc>
        <w:tc>
          <w:tcPr>
            <w:tcW w:w="6823" w:type="dxa"/>
            <w:gridSpan w:val="4"/>
            <w:tcBorders>
              <w:top w:val="single" w:sz="4" w:space="0" w:color="auto"/>
              <w:left w:val="single" w:sz="4" w:space="0" w:color="auto"/>
              <w:bottom w:val="single" w:sz="4" w:space="0" w:color="auto"/>
              <w:right w:val="single" w:sz="4" w:space="0" w:color="auto"/>
            </w:tcBorders>
          </w:tcPr>
          <w:p w14:paraId="469E18E7" w14:textId="36B5182F" w:rsidR="001C13FC" w:rsidRDefault="001C13FC" w:rsidP="001C13FC">
            <w:pPr>
              <w:spacing w:line="360" w:lineRule="auto"/>
              <w:contextualSpacing/>
              <w:jc w:val="center"/>
              <w:rPr>
                <w:rFonts w:ascii="GHEA Grapalat" w:hAnsi="GHEA Grapalat"/>
                <w:b/>
                <w:lang w:val="hy-AM"/>
              </w:rPr>
            </w:pPr>
            <w:r>
              <w:rPr>
                <w:rFonts w:ascii="GHEA Grapalat" w:hAnsi="GHEA Grapalat"/>
                <w:b/>
                <w:lang w:val="hy-AM"/>
              </w:rPr>
              <w:lastRenderedPageBreak/>
              <w:t xml:space="preserve">2. </w:t>
            </w:r>
            <w:r w:rsidR="00DA5883">
              <w:rPr>
                <w:rFonts w:ascii="GHEA Grapalat" w:hAnsi="GHEA Grapalat"/>
                <w:b/>
                <w:lang w:val="hy-AM"/>
              </w:rPr>
              <w:t>Ընդունվել է</w:t>
            </w:r>
          </w:p>
          <w:p w14:paraId="4BF19570" w14:textId="5E4A218D" w:rsidR="006C7DEC" w:rsidRDefault="00DA5883" w:rsidP="001C13FC">
            <w:pPr>
              <w:spacing w:line="360" w:lineRule="auto"/>
              <w:contextualSpacing/>
              <w:jc w:val="both"/>
              <w:rPr>
                <w:rFonts w:ascii="GHEA Grapalat" w:hAnsi="GHEA Grapalat"/>
                <w:b/>
                <w:lang w:val="hy-AM"/>
              </w:rPr>
            </w:pPr>
            <w:r>
              <w:rPr>
                <w:rFonts w:ascii="GHEA Grapalat" w:hAnsi="GHEA Grapalat"/>
                <w:bCs/>
                <w:lang w:val="hy-AM"/>
              </w:rPr>
              <w:t>Նախագծում կատարվել են համապատասխան փոփոխություններ</w:t>
            </w:r>
            <w:r w:rsidR="00AC58EB">
              <w:rPr>
                <w:rFonts w:ascii="GHEA Grapalat" w:hAnsi="GHEA Grapalat"/>
                <w:bCs/>
                <w:lang w:val="hy-AM"/>
              </w:rPr>
              <w:t>։</w:t>
            </w:r>
          </w:p>
        </w:tc>
      </w:tr>
      <w:tr w:rsidR="002934C1" w:rsidRPr="00275756" w14:paraId="3B4979C0" w14:textId="77777777" w:rsidTr="002934C1">
        <w:trPr>
          <w:trHeight w:val="203"/>
        </w:trPr>
        <w:tc>
          <w:tcPr>
            <w:tcW w:w="8207" w:type="dxa"/>
            <w:vMerge w:val="restart"/>
            <w:tcBorders>
              <w:top w:val="single" w:sz="4" w:space="0" w:color="auto"/>
              <w:left w:val="single" w:sz="4" w:space="0" w:color="auto"/>
              <w:right w:val="single" w:sz="4" w:space="0" w:color="auto"/>
            </w:tcBorders>
            <w:shd w:val="clear" w:color="auto" w:fill="BFBFBF" w:themeFill="background1" w:themeFillShade="BF"/>
          </w:tcPr>
          <w:p w14:paraId="051B988B" w14:textId="085DAC97" w:rsidR="002934C1" w:rsidRPr="0026238F" w:rsidRDefault="002934C1" w:rsidP="002934C1">
            <w:pPr>
              <w:spacing w:line="360" w:lineRule="auto"/>
              <w:contextualSpacing/>
              <w:jc w:val="center"/>
              <w:rPr>
                <w:rFonts w:ascii="GHEA Grapalat" w:hAnsi="GHEA Grapalat" w:cs="Sylfaen"/>
                <w:b/>
                <w:bCs/>
                <w:lang w:val="hy-AM"/>
              </w:rPr>
            </w:pPr>
            <w:r w:rsidRPr="002934C1">
              <w:rPr>
                <w:rFonts w:ascii="GHEA Grapalat" w:hAnsi="GHEA Grapalat" w:cs="Sylfaen"/>
                <w:b/>
                <w:bCs/>
                <w:lang w:val="hy-AM"/>
              </w:rPr>
              <w:lastRenderedPageBreak/>
              <w:t xml:space="preserve">5. </w:t>
            </w:r>
            <w:r w:rsidR="0016580C" w:rsidRPr="0026238F">
              <w:rPr>
                <w:rFonts w:ascii="GHEA Grapalat" w:hAnsi="GHEA Grapalat" w:cs="Sylfaen"/>
                <w:b/>
                <w:bCs/>
                <w:lang w:val="hy-AM"/>
              </w:rPr>
              <w:t>Միջազգային իրավական հարցերով ներկայացուցչի գրասենյակ</w:t>
            </w:r>
          </w:p>
        </w:tc>
        <w:tc>
          <w:tcPr>
            <w:tcW w:w="6823"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B7C692" w14:textId="7219C1C7" w:rsidR="002934C1" w:rsidRPr="002934C1" w:rsidRDefault="0016580C" w:rsidP="002934C1">
            <w:pPr>
              <w:spacing w:line="360" w:lineRule="auto"/>
              <w:contextualSpacing/>
              <w:jc w:val="center"/>
              <w:rPr>
                <w:rFonts w:ascii="GHEA Grapalat" w:hAnsi="GHEA Grapalat"/>
                <w:b/>
                <w:bCs/>
                <w:lang w:val="hy-AM"/>
              </w:rPr>
            </w:pPr>
            <w:r>
              <w:rPr>
                <w:rFonts w:ascii="GHEA Grapalat" w:hAnsi="GHEA Grapalat"/>
                <w:b/>
                <w:bCs/>
                <w:lang w:val="ru-RU"/>
              </w:rPr>
              <w:t>23</w:t>
            </w:r>
            <w:r w:rsidR="002934C1" w:rsidRPr="002934C1">
              <w:rPr>
                <w:rFonts w:ascii="GHEA Grapalat" w:hAnsi="GHEA Grapalat"/>
                <w:b/>
                <w:bCs/>
                <w:lang w:val="hy-AM"/>
              </w:rPr>
              <w:t>.10.2026 թ.</w:t>
            </w:r>
          </w:p>
        </w:tc>
      </w:tr>
      <w:tr w:rsidR="002934C1" w:rsidRPr="00275756" w14:paraId="2D7F4075" w14:textId="77777777" w:rsidTr="002934C1">
        <w:trPr>
          <w:trHeight w:val="203"/>
        </w:trPr>
        <w:tc>
          <w:tcPr>
            <w:tcW w:w="8207" w:type="dxa"/>
            <w:vMerge/>
            <w:tcBorders>
              <w:left w:val="single" w:sz="4" w:space="0" w:color="auto"/>
              <w:bottom w:val="single" w:sz="4" w:space="0" w:color="auto"/>
              <w:right w:val="single" w:sz="4" w:space="0" w:color="auto"/>
            </w:tcBorders>
            <w:shd w:val="clear" w:color="auto" w:fill="BFBFBF" w:themeFill="background1" w:themeFillShade="BF"/>
          </w:tcPr>
          <w:p w14:paraId="0CD082C2" w14:textId="77777777" w:rsidR="002934C1" w:rsidRPr="002934C1" w:rsidRDefault="002934C1" w:rsidP="002934C1">
            <w:pPr>
              <w:spacing w:line="360" w:lineRule="auto"/>
              <w:contextualSpacing/>
              <w:jc w:val="center"/>
              <w:rPr>
                <w:rFonts w:ascii="GHEA Grapalat" w:hAnsi="GHEA Grapalat" w:cs="Sylfaen"/>
                <w:b/>
                <w:bCs/>
                <w:lang w:val="hy-AM"/>
              </w:rPr>
            </w:pPr>
          </w:p>
        </w:tc>
        <w:tc>
          <w:tcPr>
            <w:tcW w:w="6823"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35154F" w14:textId="3D6703A2" w:rsidR="002934C1" w:rsidRPr="002934C1" w:rsidRDefault="002934C1" w:rsidP="002934C1">
            <w:pPr>
              <w:spacing w:line="360" w:lineRule="auto"/>
              <w:contextualSpacing/>
              <w:jc w:val="center"/>
              <w:rPr>
                <w:rFonts w:ascii="GHEA Grapalat" w:hAnsi="GHEA Grapalat" w:cs="Sylfaen"/>
                <w:b/>
                <w:bCs/>
                <w:lang w:val="hy-AM"/>
              </w:rPr>
            </w:pPr>
            <w:r w:rsidRPr="002934C1">
              <w:rPr>
                <w:rFonts w:ascii="GHEA Grapalat" w:hAnsi="GHEA Grapalat" w:cs="Sylfaen"/>
                <w:b/>
                <w:bCs/>
                <w:lang w:val="hy-AM"/>
              </w:rPr>
              <w:t xml:space="preserve">N </w:t>
            </w:r>
            <w:r w:rsidR="0016580C" w:rsidRPr="0016580C">
              <w:rPr>
                <w:rFonts w:ascii="GHEA Grapalat" w:hAnsi="GHEA Grapalat" w:cs="Sylfaen"/>
                <w:b/>
                <w:bCs/>
                <w:lang w:val="hy-AM"/>
              </w:rPr>
              <w:t xml:space="preserve">  05/64.39/37462-2026</w:t>
            </w:r>
          </w:p>
        </w:tc>
      </w:tr>
      <w:tr w:rsidR="002934C1" w:rsidRPr="0026238F" w14:paraId="36B04FD3" w14:textId="77777777" w:rsidTr="002934C1">
        <w:trPr>
          <w:trHeight w:val="203"/>
        </w:trPr>
        <w:tc>
          <w:tcPr>
            <w:tcW w:w="8207" w:type="dxa"/>
            <w:tcBorders>
              <w:top w:val="single" w:sz="4" w:space="0" w:color="auto"/>
              <w:left w:val="single" w:sz="4" w:space="0" w:color="auto"/>
              <w:bottom w:val="single" w:sz="4" w:space="0" w:color="auto"/>
              <w:right w:val="single" w:sz="4" w:space="0" w:color="auto"/>
            </w:tcBorders>
          </w:tcPr>
          <w:p w14:paraId="2F3722E9" w14:textId="2A3D57E8" w:rsidR="002934C1" w:rsidRDefault="00001F7B" w:rsidP="002934C1">
            <w:pPr>
              <w:spacing w:line="360" w:lineRule="auto"/>
              <w:contextualSpacing/>
              <w:rPr>
                <w:rFonts w:ascii="GHEA Grapalat" w:hAnsi="GHEA Grapalat" w:cs="Sylfaen"/>
                <w:lang w:val="hy-AM"/>
              </w:rPr>
            </w:pPr>
            <w:r>
              <w:rPr>
                <w:rFonts w:ascii="GHEA Grapalat" w:hAnsi="GHEA Grapalat" w:cs="Sylfaen"/>
                <w:lang w:val="hy-AM"/>
              </w:rPr>
              <w:t>1</w:t>
            </w:r>
            <w:r w:rsidR="002934C1">
              <w:rPr>
                <w:rFonts w:ascii="GHEA Grapalat" w:hAnsi="GHEA Grapalat" w:cs="Sylfaen"/>
                <w:lang w:val="hy-AM"/>
              </w:rPr>
              <w:t xml:space="preserve">. </w:t>
            </w:r>
            <w:r w:rsidR="0016580C">
              <w:rPr>
                <w:rFonts w:ascii="GHEA Grapalat" w:hAnsi="GHEA Grapalat"/>
                <w:lang w:val="hy-AM"/>
              </w:rPr>
              <w:t xml:space="preserve">Նախագծի </w:t>
            </w:r>
            <w:r w:rsidR="0016580C" w:rsidRPr="007A385A">
              <w:rPr>
                <w:rFonts w:ascii="GHEA Grapalat" w:hAnsi="GHEA Grapalat"/>
                <w:lang w:val="hy-AM"/>
              </w:rPr>
              <w:t>2-րդ հոդվածով առաջարկվ</w:t>
            </w:r>
            <w:r w:rsidR="0016580C">
              <w:rPr>
                <w:rFonts w:ascii="GHEA Grapalat" w:hAnsi="GHEA Grapalat"/>
                <w:lang w:val="hy-AM"/>
              </w:rPr>
              <w:t>ող Օ</w:t>
            </w:r>
            <w:r w:rsidR="0016580C" w:rsidRPr="007A385A">
              <w:rPr>
                <w:rFonts w:ascii="GHEA Grapalat" w:hAnsi="GHEA Grapalat"/>
                <w:lang w:val="hy-AM"/>
              </w:rPr>
              <w:t>րենք</w:t>
            </w:r>
            <w:r w:rsidR="0016580C">
              <w:rPr>
                <w:rFonts w:ascii="GHEA Grapalat" w:hAnsi="GHEA Grapalat"/>
                <w:lang w:val="hy-AM"/>
              </w:rPr>
              <w:t>ի</w:t>
            </w:r>
            <w:r w:rsidR="0016580C" w:rsidRPr="007A385A">
              <w:rPr>
                <w:rFonts w:ascii="GHEA Grapalat" w:hAnsi="GHEA Grapalat"/>
                <w:lang w:val="hy-AM"/>
              </w:rPr>
              <w:t xml:space="preserve"> նոր 3.1-ին հոդված</w:t>
            </w:r>
            <w:r w:rsidR="0016580C">
              <w:rPr>
                <w:rFonts w:ascii="GHEA Grapalat" w:hAnsi="GHEA Grapalat"/>
                <w:lang w:val="hy-AM"/>
              </w:rPr>
              <w:t xml:space="preserve">ի </w:t>
            </w:r>
            <w:r w:rsidR="0016580C" w:rsidRPr="007A385A">
              <w:rPr>
                <w:rFonts w:ascii="GHEA Grapalat" w:hAnsi="GHEA Grapalat"/>
                <w:lang w:val="hy-AM"/>
              </w:rPr>
              <w:t xml:space="preserve">2-րդ մասով </w:t>
            </w:r>
            <w:r w:rsidR="0016580C">
              <w:rPr>
                <w:rFonts w:ascii="GHEA Grapalat" w:hAnsi="GHEA Grapalat"/>
                <w:lang w:val="hy-AM"/>
              </w:rPr>
              <w:t>սահման</w:t>
            </w:r>
            <w:r w:rsidR="0016580C" w:rsidRPr="007A385A">
              <w:rPr>
                <w:rFonts w:ascii="GHEA Grapalat" w:hAnsi="GHEA Grapalat"/>
                <w:lang w:val="hy-AM"/>
              </w:rPr>
              <w:t xml:space="preserve">վում են այն կարգավորումները, որոնց առնչությամբ Ընկերության կանոնադրությամբ կամ բաժնետիրական համաձայնագրով կարող են սահմանվել Օրենքից տարբերվող առանձնահատկություններ։ </w:t>
            </w:r>
            <w:r w:rsidR="0016580C">
              <w:rPr>
                <w:rFonts w:ascii="GHEA Grapalat" w:hAnsi="GHEA Grapalat"/>
                <w:lang w:val="hy-AM"/>
              </w:rPr>
              <w:t>Այս համատեքստում առաջարկում ենք հ</w:t>
            </w:r>
            <w:r w:rsidR="0016580C" w:rsidRPr="007A385A">
              <w:rPr>
                <w:rFonts w:ascii="GHEA Grapalat" w:hAnsi="GHEA Grapalat"/>
                <w:lang w:val="hy-AM"/>
              </w:rPr>
              <w:t>ստակ վկայակոչել Օրենքի հ</w:t>
            </w:r>
            <w:r w:rsidR="0016580C">
              <w:rPr>
                <w:rFonts w:ascii="GHEA Grapalat" w:hAnsi="GHEA Grapalat"/>
                <w:lang w:val="hy-AM"/>
              </w:rPr>
              <w:t>ամապատասխան հոդվածները, մասերը կամ</w:t>
            </w:r>
            <w:r w:rsidR="0016580C" w:rsidRPr="007A385A">
              <w:rPr>
                <w:rFonts w:ascii="GHEA Grapalat" w:hAnsi="GHEA Grapalat"/>
                <w:lang w:val="hy-AM"/>
              </w:rPr>
              <w:t xml:space="preserve"> կետերը, որ</w:t>
            </w:r>
            <w:r w:rsidR="0016580C">
              <w:rPr>
                <w:rFonts w:ascii="GHEA Grapalat" w:hAnsi="GHEA Grapalat"/>
                <w:lang w:val="hy-AM"/>
              </w:rPr>
              <w:t>ոնցում ամրագրված կարգավորումների նկատմամբ</w:t>
            </w:r>
            <w:r w:rsidR="0016580C" w:rsidRPr="007A385A">
              <w:rPr>
                <w:rFonts w:ascii="GHEA Grapalat" w:hAnsi="GHEA Grapalat"/>
                <w:lang w:val="hy-AM"/>
              </w:rPr>
              <w:t xml:space="preserve"> Ընկերության կանոնադրությամբ կամ բաժնետիրական համաձայնագրով</w:t>
            </w:r>
            <w:r w:rsidR="0016580C">
              <w:rPr>
                <w:rFonts w:ascii="GHEA Grapalat" w:hAnsi="GHEA Grapalat"/>
                <w:lang w:val="hy-AM"/>
              </w:rPr>
              <w:t xml:space="preserve"> կարող են սահմանվել առանձնահատկություններ</w:t>
            </w:r>
            <w:r w:rsidR="0016580C" w:rsidRPr="007A385A">
              <w:rPr>
                <w:rFonts w:ascii="GHEA Grapalat" w:hAnsi="GHEA Grapalat"/>
                <w:lang w:val="hy-AM"/>
              </w:rPr>
              <w:t>։</w:t>
            </w:r>
          </w:p>
        </w:tc>
        <w:tc>
          <w:tcPr>
            <w:tcW w:w="6823" w:type="dxa"/>
            <w:gridSpan w:val="4"/>
            <w:tcBorders>
              <w:top w:val="single" w:sz="4" w:space="0" w:color="auto"/>
              <w:left w:val="single" w:sz="4" w:space="0" w:color="auto"/>
              <w:bottom w:val="single" w:sz="4" w:space="0" w:color="auto"/>
              <w:right w:val="single" w:sz="4" w:space="0" w:color="auto"/>
            </w:tcBorders>
          </w:tcPr>
          <w:p w14:paraId="1CD3A9BF" w14:textId="25CE6379" w:rsidR="002934C1" w:rsidRPr="0026238F" w:rsidRDefault="00001F7B" w:rsidP="00C745B7">
            <w:pPr>
              <w:spacing w:line="360" w:lineRule="auto"/>
              <w:contextualSpacing/>
              <w:jc w:val="center"/>
              <w:rPr>
                <w:rFonts w:ascii="GHEA Grapalat" w:hAnsi="GHEA Grapalat"/>
                <w:b/>
                <w:lang w:val="hy-AM"/>
              </w:rPr>
            </w:pPr>
            <w:r>
              <w:rPr>
                <w:rFonts w:ascii="GHEA Grapalat" w:hAnsi="GHEA Grapalat"/>
                <w:b/>
                <w:lang w:val="hy-AM"/>
              </w:rPr>
              <w:t>1</w:t>
            </w:r>
            <w:r w:rsidR="00CA03C1">
              <w:rPr>
                <w:rFonts w:ascii="GHEA Grapalat" w:hAnsi="GHEA Grapalat"/>
                <w:b/>
                <w:lang w:val="hy-AM"/>
              </w:rPr>
              <w:t xml:space="preserve">. </w:t>
            </w:r>
            <w:r w:rsidR="0016580C" w:rsidRPr="0026238F">
              <w:rPr>
                <w:rFonts w:ascii="GHEA Grapalat" w:hAnsi="GHEA Grapalat"/>
                <w:b/>
                <w:lang w:val="hy-AM"/>
              </w:rPr>
              <w:t>Ը</w:t>
            </w:r>
            <w:r w:rsidR="00CA03C1">
              <w:rPr>
                <w:rFonts w:ascii="GHEA Grapalat" w:hAnsi="GHEA Grapalat"/>
                <w:b/>
                <w:lang w:val="hy-AM"/>
              </w:rPr>
              <w:t>նդունվել</w:t>
            </w:r>
            <w:r w:rsidR="0016580C" w:rsidRPr="0026238F">
              <w:rPr>
                <w:rFonts w:ascii="GHEA Grapalat" w:hAnsi="GHEA Grapalat"/>
                <w:b/>
                <w:lang w:val="hy-AM"/>
              </w:rPr>
              <w:t xml:space="preserve"> է</w:t>
            </w:r>
          </w:p>
          <w:p w14:paraId="71431CAF" w14:textId="25E9D61A" w:rsidR="00CA03C1" w:rsidRPr="00CA03C1" w:rsidRDefault="0016580C" w:rsidP="00CA03C1">
            <w:pPr>
              <w:spacing w:line="360" w:lineRule="auto"/>
              <w:contextualSpacing/>
              <w:jc w:val="both"/>
              <w:rPr>
                <w:rFonts w:ascii="GHEA Grapalat" w:hAnsi="GHEA Grapalat"/>
                <w:bCs/>
                <w:lang w:val="hy-AM"/>
              </w:rPr>
            </w:pPr>
            <w:r w:rsidRPr="0026238F">
              <w:rPr>
                <w:rFonts w:ascii="GHEA Grapalat" w:hAnsi="GHEA Grapalat" w:cs="Sylfaen"/>
                <w:lang w:val="hy-AM"/>
              </w:rPr>
              <w:t>Նախագծում կատարվել են համապատասխան փոփոխություններ</w:t>
            </w:r>
            <w:r w:rsidR="00CA03C1">
              <w:rPr>
                <w:rFonts w:ascii="GHEA Grapalat" w:hAnsi="GHEA Grapalat" w:cs="Sylfaen"/>
                <w:lang w:val="hy-AM"/>
              </w:rPr>
              <w:t>։</w:t>
            </w:r>
          </w:p>
        </w:tc>
      </w:tr>
      <w:tr w:rsidR="0016580C" w:rsidRPr="0026238F" w14:paraId="7B82421D" w14:textId="77777777" w:rsidTr="002934C1">
        <w:trPr>
          <w:trHeight w:val="203"/>
        </w:trPr>
        <w:tc>
          <w:tcPr>
            <w:tcW w:w="8207" w:type="dxa"/>
            <w:tcBorders>
              <w:top w:val="single" w:sz="4" w:space="0" w:color="auto"/>
              <w:left w:val="single" w:sz="4" w:space="0" w:color="auto"/>
              <w:bottom w:val="single" w:sz="4" w:space="0" w:color="auto"/>
              <w:right w:val="single" w:sz="4" w:space="0" w:color="auto"/>
            </w:tcBorders>
          </w:tcPr>
          <w:p w14:paraId="0EA5AD65" w14:textId="41E8F8BA" w:rsidR="0016580C" w:rsidRPr="0026238F" w:rsidRDefault="0016580C" w:rsidP="002934C1">
            <w:pPr>
              <w:spacing w:line="360" w:lineRule="auto"/>
              <w:contextualSpacing/>
              <w:rPr>
                <w:rFonts w:ascii="GHEA Grapalat" w:hAnsi="GHEA Grapalat" w:cs="Sylfaen"/>
                <w:highlight w:val="yellow"/>
                <w:lang w:val="hy-AM"/>
              </w:rPr>
            </w:pPr>
            <w:r w:rsidRPr="0026238F">
              <w:rPr>
                <w:rFonts w:ascii="GHEA Grapalat" w:hAnsi="GHEA Grapalat" w:cs="Sylfaen"/>
                <w:lang w:val="hy-AM"/>
              </w:rPr>
              <w:t xml:space="preserve">2. </w:t>
            </w:r>
            <w:r w:rsidRPr="00DE67E7">
              <w:rPr>
                <w:rFonts w:ascii="GHEA Grapalat" w:hAnsi="GHEA Grapalat"/>
                <w:lang w:val="hy-AM"/>
              </w:rPr>
              <w:t xml:space="preserve">Նախագծի 2-րդ հոդվածով առաջարկվող՝ Օրենքի նոր 3.1-ին հոդվածի 2-րդ մասի 3-րդ և 4-րդ կետերով նախատեսվում է, որ Օրենքից տարբերվող առանձնահատկությունները կարող են վերաբերել </w:t>
            </w:r>
            <w:r w:rsidRPr="00DE67E7">
              <w:rPr>
                <w:rFonts w:ascii="GHEA Grapalat" w:hAnsi="GHEA Grapalat"/>
                <w:lang w:val="hy-AM"/>
              </w:rPr>
              <w:lastRenderedPageBreak/>
              <w:t>Ընկերության բաժնետերերի ընդհանուր ժողովի և խորհրդի նիստերի և որոշումների կայացման վերաբերյալ կարգավորումներին։ Այս կապակցությամբ հստակեցման կարիք ունի, թե արդյոք նշված կարգավորումը կիրառելի է Օրենքի 67-րդ և 84-րդ հոդվածներով ամրագրված՝ Ընկերության վերոնշյալ մարմինների իրավասությունների նկատմամբ:</w:t>
            </w:r>
          </w:p>
        </w:tc>
        <w:tc>
          <w:tcPr>
            <w:tcW w:w="6823" w:type="dxa"/>
            <w:gridSpan w:val="4"/>
            <w:tcBorders>
              <w:top w:val="single" w:sz="4" w:space="0" w:color="auto"/>
              <w:left w:val="single" w:sz="4" w:space="0" w:color="auto"/>
              <w:bottom w:val="single" w:sz="4" w:space="0" w:color="auto"/>
              <w:right w:val="single" w:sz="4" w:space="0" w:color="auto"/>
            </w:tcBorders>
          </w:tcPr>
          <w:p w14:paraId="58ABA40E" w14:textId="169E9A32" w:rsidR="0016580C" w:rsidRPr="0026238F" w:rsidRDefault="0016580C" w:rsidP="0016580C">
            <w:pPr>
              <w:spacing w:line="360" w:lineRule="auto"/>
              <w:contextualSpacing/>
              <w:jc w:val="center"/>
              <w:rPr>
                <w:rFonts w:ascii="GHEA Grapalat" w:hAnsi="GHEA Grapalat"/>
                <w:b/>
                <w:lang w:val="hy-AM"/>
              </w:rPr>
            </w:pPr>
            <w:r w:rsidRPr="0026238F">
              <w:rPr>
                <w:rFonts w:ascii="GHEA Grapalat" w:hAnsi="GHEA Grapalat"/>
                <w:b/>
                <w:lang w:val="hy-AM"/>
              </w:rPr>
              <w:lastRenderedPageBreak/>
              <w:t>2</w:t>
            </w:r>
            <w:r>
              <w:rPr>
                <w:rFonts w:ascii="GHEA Grapalat" w:hAnsi="GHEA Grapalat"/>
                <w:b/>
                <w:lang w:val="hy-AM"/>
              </w:rPr>
              <w:t xml:space="preserve">. </w:t>
            </w:r>
            <w:r w:rsidRPr="0026238F">
              <w:rPr>
                <w:rFonts w:ascii="GHEA Grapalat" w:hAnsi="GHEA Grapalat"/>
                <w:b/>
                <w:lang w:val="hy-AM"/>
              </w:rPr>
              <w:t>Ը</w:t>
            </w:r>
            <w:r>
              <w:rPr>
                <w:rFonts w:ascii="GHEA Grapalat" w:hAnsi="GHEA Grapalat"/>
                <w:b/>
                <w:lang w:val="hy-AM"/>
              </w:rPr>
              <w:t>նդունվել</w:t>
            </w:r>
            <w:r w:rsidRPr="0026238F">
              <w:rPr>
                <w:rFonts w:ascii="GHEA Grapalat" w:hAnsi="GHEA Grapalat"/>
                <w:b/>
                <w:lang w:val="hy-AM"/>
              </w:rPr>
              <w:t xml:space="preserve"> է</w:t>
            </w:r>
          </w:p>
          <w:p w14:paraId="04F9BADC" w14:textId="4BC18128" w:rsidR="0016580C" w:rsidRDefault="0016580C" w:rsidP="0016580C">
            <w:pPr>
              <w:spacing w:line="360" w:lineRule="auto"/>
              <w:contextualSpacing/>
              <w:jc w:val="both"/>
              <w:rPr>
                <w:rFonts w:ascii="GHEA Grapalat" w:hAnsi="GHEA Grapalat"/>
                <w:b/>
                <w:lang w:val="hy-AM"/>
              </w:rPr>
            </w:pPr>
            <w:r w:rsidRPr="0026238F">
              <w:rPr>
                <w:rFonts w:ascii="GHEA Grapalat" w:hAnsi="GHEA Grapalat" w:cs="Sylfaen"/>
                <w:lang w:val="hy-AM"/>
              </w:rPr>
              <w:t>Նախագծում կատարվել են համապատասխան փոփոխություններ</w:t>
            </w:r>
            <w:r>
              <w:rPr>
                <w:rFonts w:ascii="GHEA Grapalat" w:hAnsi="GHEA Grapalat" w:cs="Sylfaen"/>
                <w:lang w:val="hy-AM"/>
              </w:rPr>
              <w:t>։</w:t>
            </w:r>
          </w:p>
        </w:tc>
      </w:tr>
      <w:tr w:rsidR="0016580C" w:rsidRPr="0026238F" w14:paraId="768CF2BC" w14:textId="77777777" w:rsidTr="002934C1">
        <w:trPr>
          <w:trHeight w:val="203"/>
        </w:trPr>
        <w:tc>
          <w:tcPr>
            <w:tcW w:w="8207" w:type="dxa"/>
            <w:tcBorders>
              <w:top w:val="single" w:sz="4" w:space="0" w:color="auto"/>
              <w:left w:val="single" w:sz="4" w:space="0" w:color="auto"/>
              <w:bottom w:val="single" w:sz="4" w:space="0" w:color="auto"/>
              <w:right w:val="single" w:sz="4" w:space="0" w:color="auto"/>
            </w:tcBorders>
          </w:tcPr>
          <w:p w14:paraId="7FCA5EE9" w14:textId="42BFC797" w:rsidR="0016580C" w:rsidRPr="0026238F" w:rsidRDefault="0016580C" w:rsidP="002934C1">
            <w:pPr>
              <w:spacing w:line="360" w:lineRule="auto"/>
              <w:contextualSpacing/>
              <w:rPr>
                <w:rFonts w:ascii="GHEA Grapalat" w:hAnsi="GHEA Grapalat" w:cs="Sylfaen"/>
                <w:lang w:val="hy-AM"/>
              </w:rPr>
            </w:pPr>
            <w:r w:rsidRPr="0026238F">
              <w:rPr>
                <w:rFonts w:ascii="GHEA Grapalat" w:hAnsi="GHEA Grapalat" w:cs="Sylfaen"/>
                <w:lang w:val="hy-AM"/>
              </w:rPr>
              <w:lastRenderedPageBreak/>
              <w:t xml:space="preserve">3. </w:t>
            </w:r>
            <w:r w:rsidRPr="003152DE">
              <w:rPr>
                <w:rFonts w:ascii="GHEA Grapalat" w:hAnsi="GHEA Grapalat"/>
                <w:lang w:val="hy-AM"/>
              </w:rPr>
              <w:t xml:space="preserve">Նախագծի 2-րդ հոդվածով առաջարկվող՝ Օրենքի նոր 3.1-ին հոդվածի 2-րդ մասի 8-րդ կետով նախատեսվում է, որ առանձնահատկությունները կարող են վերաբերել </w:t>
            </w:r>
            <w:r>
              <w:rPr>
                <w:rFonts w:ascii="GHEA Grapalat" w:hAnsi="GHEA Grapalat"/>
                <w:lang w:val="hy-AM"/>
              </w:rPr>
              <w:t xml:space="preserve">նաև </w:t>
            </w:r>
            <w:r w:rsidRPr="003152DE">
              <w:rPr>
                <w:rFonts w:ascii="GHEA Grapalat" w:hAnsi="GHEA Grapalat"/>
                <w:lang w:val="hy-AM"/>
              </w:rPr>
              <w:t>Օրենքի 3-րդ հոդվածի 4-րդ մասով սահմանված՝ Ընկերության բաժնետերերի</w:t>
            </w:r>
            <w:r>
              <w:rPr>
                <w:rFonts w:ascii="GHEA Grapalat" w:hAnsi="GHEA Grapalat"/>
                <w:lang w:val="hy-AM"/>
              </w:rPr>
              <w:t>՝</w:t>
            </w:r>
            <w:r w:rsidRPr="003152DE">
              <w:rPr>
                <w:rFonts w:ascii="GHEA Grapalat" w:hAnsi="GHEA Grapalat"/>
                <w:lang w:val="hy-AM"/>
              </w:rPr>
              <w:t xml:space="preserve"> </w:t>
            </w:r>
            <w:r>
              <w:rPr>
                <w:rFonts w:ascii="GHEA Grapalat" w:hAnsi="GHEA Grapalat"/>
                <w:lang w:val="hy-AM"/>
              </w:rPr>
              <w:t xml:space="preserve">ընկերության սնանկության դեպքում </w:t>
            </w:r>
            <w:r w:rsidRPr="003152DE">
              <w:rPr>
                <w:rFonts w:ascii="GHEA Grapalat" w:hAnsi="GHEA Grapalat"/>
                <w:lang w:val="hy-AM"/>
              </w:rPr>
              <w:t xml:space="preserve">պատասխանատվության վերաբերյալ կարգավորումներին։ Այս կապակցությամբ հարկ է </w:t>
            </w:r>
            <w:r>
              <w:rPr>
                <w:rFonts w:ascii="GHEA Grapalat" w:hAnsi="GHEA Grapalat"/>
                <w:lang w:val="hy-AM"/>
              </w:rPr>
              <w:t xml:space="preserve">նկատել, որ </w:t>
            </w:r>
            <w:r w:rsidRPr="003152DE">
              <w:rPr>
                <w:rFonts w:ascii="GHEA Grapalat" w:hAnsi="GHEA Grapalat"/>
                <w:lang w:val="hy-AM"/>
              </w:rPr>
              <w:t>«Սնանկության մասին» օրենքի 8-րդ</w:t>
            </w:r>
            <w:r>
              <w:rPr>
                <w:rFonts w:ascii="GHEA Grapalat" w:hAnsi="GHEA Grapalat"/>
                <w:lang w:val="hy-AM"/>
              </w:rPr>
              <w:t xml:space="preserve"> հոդվածի համաձայն՝ </w:t>
            </w:r>
            <w:r w:rsidRPr="003152DE">
              <w:rPr>
                <w:rFonts w:ascii="GHEA Grapalat" w:hAnsi="GHEA Grapalat"/>
                <w:lang w:val="hy-AM"/>
              </w:rPr>
              <w:t>եթե պարտապանը սնանկ է ճանաչվել նրա կանոնադրական կապիտալին տիրապետող կամ նրան կատարման համար պարտադիր ցուցումներ տալու կամ նրա որոշումները կանխորոշելու հնարավորություն ունեցող անձանց մեղքով, ապա պարտապան իրավաբանական անձի հիմնադիրները (մասնակիցները) կամ այդ անձինք կրում են համապարտ պատասխանատվություն պարտապանի պարտավորություններով՝ վերջինիս գ</w:t>
            </w:r>
            <w:r>
              <w:rPr>
                <w:rFonts w:ascii="GHEA Grapalat" w:hAnsi="GHEA Grapalat"/>
                <w:lang w:val="hy-AM"/>
              </w:rPr>
              <w:t xml:space="preserve">ույքի անբավարարության դեպքում։ Ստացվում է, որ բաժնետերերի պատասխանատվության </w:t>
            </w:r>
            <w:r>
              <w:rPr>
                <w:rFonts w:ascii="GHEA Grapalat" w:hAnsi="GHEA Grapalat"/>
                <w:lang w:val="hy-AM"/>
              </w:rPr>
              <w:lastRenderedPageBreak/>
              <w:t xml:space="preserve">վերաբերյալ </w:t>
            </w:r>
            <w:r w:rsidRPr="003152DE">
              <w:rPr>
                <w:rFonts w:ascii="GHEA Grapalat" w:hAnsi="GHEA Grapalat"/>
                <w:lang w:val="hy-AM"/>
              </w:rPr>
              <w:t>կարգավորումներ</w:t>
            </w:r>
            <w:r>
              <w:rPr>
                <w:rFonts w:ascii="GHEA Grapalat" w:hAnsi="GHEA Grapalat"/>
                <w:lang w:val="hy-AM"/>
              </w:rPr>
              <w:t xml:space="preserve"> </w:t>
            </w:r>
            <w:r w:rsidRPr="003152DE">
              <w:rPr>
                <w:rFonts w:ascii="GHEA Grapalat" w:hAnsi="GHEA Grapalat"/>
                <w:lang w:val="hy-AM"/>
              </w:rPr>
              <w:t>ը</w:t>
            </w:r>
            <w:r>
              <w:rPr>
                <w:rFonts w:ascii="GHEA Grapalat" w:hAnsi="GHEA Grapalat"/>
                <w:lang w:val="hy-AM"/>
              </w:rPr>
              <w:t>նկերության սնանկության դեպքում սահմանված են նաև «Սնանկության մասին» օրենքում, ընդ որում՝ այս դեպքում խոսք է գնում համապարտ պատասխանատվության մասին: Վերոգրյալի հիման վրա առաջարկում ենք դիտարկել նաև «Սնանկության մասին» օրենքում համապատասխան լրացումներ կատարելու անհրաժեշտությունը, հաշվի առնելով դրա սնանկության գործընթացը կարգավորող հիմնարար իրավական ակտ հանդիսանալու և իրավական տարբեր ակտերի փոխհամաձայնեցվածությունը ապահովելու հանգամանքը:</w:t>
            </w:r>
          </w:p>
        </w:tc>
        <w:tc>
          <w:tcPr>
            <w:tcW w:w="6823" w:type="dxa"/>
            <w:gridSpan w:val="4"/>
            <w:tcBorders>
              <w:top w:val="single" w:sz="4" w:space="0" w:color="auto"/>
              <w:left w:val="single" w:sz="4" w:space="0" w:color="auto"/>
              <w:bottom w:val="single" w:sz="4" w:space="0" w:color="auto"/>
              <w:right w:val="single" w:sz="4" w:space="0" w:color="auto"/>
            </w:tcBorders>
          </w:tcPr>
          <w:p w14:paraId="046732EC" w14:textId="3097DE16" w:rsidR="0016580C" w:rsidRPr="0026238F" w:rsidRDefault="0016580C" w:rsidP="0016580C">
            <w:pPr>
              <w:spacing w:line="360" w:lineRule="auto"/>
              <w:contextualSpacing/>
              <w:jc w:val="center"/>
              <w:rPr>
                <w:rFonts w:ascii="GHEA Grapalat" w:hAnsi="GHEA Grapalat"/>
                <w:b/>
                <w:lang w:val="hy-AM"/>
              </w:rPr>
            </w:pPr>
            <w:r w:rsidRPr="0026238F">
              <w:rPr>
                <w:rFonts w:ascii="GHEA Grapalat" w:hAnsi="GHEA Grapalat"/>
                <w:b/>
                <w:lang w:val="hy-AM"/>
              </w:rPr>
              <w:lastRenderedPageBreak/>
              <w:t>3</w:t>
            </w:r>
            <w:r>
              <w:rPr>
                <w:rFonts w:ascii="GHEA Grapalat" w:hAnsi="GHEA Grapalat"/>
                <w:b/>
                <w:lang w:val="hy-AM"/>
              </w:rPr>
              <w:t xml:space="preserve">. </w:t>
            </w:r>
            <w:r w:rsidRPr="0026238F">
              <w:rPr>
                <w:rFonts w:ascii="GHEA Grapalat" w:hAnsi="GHEA Grapalat"/>
                <w:b/>
                <w:lang w:val="hy-AM"/>
              </w:rPr>
              <w:t>Ը</w:t>
            </w:r>
            <w:r>
              <w:rPr>
                <w:rFonts w:ascii="GHEA Grapalat" w:hAnsi="GHEA Grapalat"/>
                <w:b/>
                <w:lang w:val="hy-AM"/>
              </w:rPr>
              <w:t>նդունվել</w:t>
            </w:r>
            <w:r w:rsidRPr="0026238F">
              <w:rPr>
                <w:rFonts w:ascii="GHEA Grapalat" w:hAnsi="GHEA Grapalat"/>
                <w:b/>
                <w:lang w:val="hy-AM"/>
              </w:rPr>
              <w:t xml:space="preserve"> է</w:t>
            </w:r>
          </w:p>
          <w:p w14:paraId="11A809CF" w14:textId="06192EB3" w:rsidR="0016580C" w:rsidRPr="0026238F" w:rsidRDefault="0016580C" w:rsidP="0016580C">
            <w:pPr>
              <w:spacing w:line="360" w:lineRule="auto"/>
              <w:contextualSpacing/>
              <w:jc w:val="both"/>
              <w:rPr>
                <w:rFonts w:ascii="GHEA Grapalat" w:hAnsi="GHEA Grapalat"/>
                <w:b/>
                <w:lang w:val="hy-AM"/>
              </w:rPr>
            </w:pPr>
            <w:r w:rsidRPr="0026238F">
              <w:rPr>
                <w:rFonts w:ascii="GHEA Grapalat" w:hAnsi="GHEA Grapalat" w:cs="Sylfaen"/>
                <w:lang w:val="hy-AM"/>
              </w:rPr>
              <w:t>Նախագծում կատարվել են համապատասխան փոփոխություններ</w:t>
            </w:r>
            <w:r>
              <w:rPr>
                <w:rFonts w:ascii="GHEA Grapalat" w:hAnsi="GHEA Grapalat" w:cs="Sylfaen"/>
                <w:lang w:val="hy-AM"/>
              </w:rPr>
              <w:t>։</w:t>
            </w:r>
          </w:p>
        </w:tc>
      </w:tr>
    </w:tbl>
    <w:p w14:paraId="607719FC" w14:textId="77777777" w:rsidR="00B5385C" w:rsidRPr="00275756" w:rsidRDefault="00B5385C" w:rsidP="007924D3">
      <w:pPr>
        <w:spacing w:line="360" w:lineRule="auto"/>
        <w:ind w:firstLine="450"/>
        <w:jc w:val="both"/>
        <w:rPr>
          <w:rFonts w:ascii="GHEA Grapalat" w:hAnsi="GHEA Grapalat"/>
          <w:lang w:val="hy-AM"/>
        </w:rPr>
      </w:pPr>
    </w:p>
    <w:sectPr w:rsidR="00B5385C" w:rsidRPr="00275756" w:rsidSect="00A66CA0">
      <w:headerReference w:type="default" r:id="rId8"/>
      <w:footerReference w:type="even" r:id="rId9"/>
      <w:footerReference w:type="default" r:id="rId10"/>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4BDE74" w14:textId="77777777" w:rsidR="00A57B6F" w:rsidRDefault="00A57B6F">
      <w:r>
        <w:separator/>
      </w:r>
    </w:p>
  </w:endnote>
  <w:endnote w:type="continuationSeparator" w:id="0">
    <w:p w14:paraId="5EB26B05" w14:textId="77777777" w:rsidR="00A57B6F" w:rsidRDefault="00A57B6F">
      <w:r>
        <w:continuationSeparator/>
      </w:r>
    </w:p>
  </w:endnote>
  <w:endnote w:type="continuationNotice" w:id="1">
    <w:p w14:paraId="60EC3CA2" w14:textId="77777777" w:rsidR="00A57B6F" w:rsidRDefault="00A57B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1"/>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0B8C8" w14:textId="77777777" w:rsidR="009A42AA" w:rsidRDefault="009A42A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BD8C01" w14:textId="77777777" w:rsidR="009A42AA" w:rsidRDefault="009A42A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10AB6" w14:textId="77777777" w:rsidR="00641487" w:rsidRDefault="0064148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7CBD73" w14:textId="77777777" w:rsidR="00A57B6F" w:rsidRDefault="00A57B6F">
      <w:r>
        <w:separator/>
      </w:r>
    </w:p>
  </w:footnote>
  <w:footnote w:type="continuationSeparator" w:id="0">
    <w:p w14:paraId="5017172D" w14:textId="77777777" w:rsidR="00A57B6F" w:rsidRDefault="00A57B6F">
      <w:r>
        <w:continuationSeparator/>
      </w:r>
    </w:p>
  </w:footnote>
  <w:footnote w:type="continuationNotice" w:id="1">
    <w:p w14:paraId="7106884C" w14:textId="77777777" w:rsidR="00A57B6F" w:rsidRDefault="00A57B6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49F96" w14:textId="77777777" w:rsidR="00641487" w:rsidRDefault="0064148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A76E6"/>
    <w:multiLevelType w:val="hybridMultilevel"/>
    <w:tmpl w:val="AD66C1FA"/>
    <w:lvl w:ilvl="0" w:tplc="127A2520">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8635FC"/>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B317E6"/>
    <w:multiLevelType w:val="hybridMultilevel"/>
    <w:tmpl w:val="65329CFA"/>
    <w:lvl w:ilvl="0" w:tplc="5B8EABA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15686509"/>
    <w:multiLevelType w:val="hybridMultilevel"/>
    <w:tmpl w:val="8558EA2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1A334F3A"/>
    <w:multiLevelType w:val="hybridMultilevel"/>
    <w:tmpl w:val="D7E04A16"/>
    <w:lvl w:ilvl="0" w:tplc="A5345D2C">
      <w:start w:val="9"/>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 w15:restartNumberingAfterBreak="0">
    <w:nsid w:val="1A33567F"/>
    <w:multiLevelType w:val="hybridMultilevel"/>
    <w:tmpl w:val="25885EDA"/>
    <w:lvl w:ilvl="0" w:tplc="12B28346">
      <w:start w:val="5"/>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825F64"/>
    <w:multiLevelType w:val="hybridMultilevel"/>
    <w:tmpl w:val="8558EA2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3DA17B9F"/>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4E7DCF"/>
    <w:multiLevelType w:val="hybridMultilevel"/>
    <w:tmpl w:val="0038C39A"/>
    <w:lvl w:ilvl="0" w:tplc="DB500D64">
      <w:start w:val="3"/>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45A45C3F"/>
    <w:multiLevelType w:val="hybridMultilevel"/>
    <w:tmpl w:val="AABA0DA8"/>
    <w:lvl w:ilvl="0" w:tplc="4CDE30F8">
      <w:start w:val="1"/>
      <w:numFmt w:val="decimal"/>
      <w:lvlText w:val="%1."/>
      <w:lvlJc w:val="left"/>
      <w:pPr>
        <w:ind w:left="540" w:hanging="360"/>
      </w:pPr>
      <w:rPr>
        <w:rFonts w:hint="default"/>
      </w:rPr>
    </w:lvl>
    <w:lvl w:ilvl="1" w:tplc="355A30A0">
      <w:start w:val="1"/>
      <w:numFmt w:val="decimal"/>
      <w:lvlText w:val="%2)"/>
      <w:lvlJc w:val="left"/>
      <w:pPr>
        <w:ind w:left="1275" w:hanging="360"/>
      </w:pPr>
      <w:rPr>
        <w:rFonts w:hint="default"/>
      </w:r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0" w15:restartNumberingAfterBreak="0">
    <w:nsid w:val="460A3ABA"/>
    <w:multiLevelType w:val="hybridMultilevel"/>
    <w:tmpl w:val="ED6AA2E0"/>
    <w:lvl w:ilvl="0" w:tplc="0409000F">
      <w:start w:val="1"/>
      <w:numFmt w:val="decimal"/>
      <w:lvlText w:val="%1."/>
      <w:lvlJc w:val="left"/>
      <w:pPr>
        <w:ind w:left="810" w:hanging="360"/>
      </w:pPr>
    </w:lvl>
    <w:lvl w:ilvl="1" w:tplc="12B28346">
      <w:start w:val="5"/>
      <w:numFmt w:val="decimal"/>
      <w:lvlText w:val="%2."/>
      <w:lvlJc w:val="left"/>
      <w:pPr>
        <w:ind w:left="1530" w:hanging="360"/>
      </w:pPr>
      <w:rPr>
        <w:rFonts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472C15B9"/>
    <w:multiLevelType w:val="hybridMultilevel"/>
    <w:tmpl w:val="8C5AFC92"/>
    <w:lvl w:ilvl="0" w:tplc="B712BEC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4B815949"/>
    <w:multiLevelType w:val="hybridMultilevel"/>
    <w:tmpl w:val="D7E04A16"/>
    <w:lvl w:ilvl="0" w:tplc="A5345D2C">
      <w:start w:val="9"/>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15:restartNumberingAfterBreak="0">
    <w:nsid w:val="507C6A01"/>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23322C"/>
    <w:multiLevelType w:val="hybridMultilevel"/>
    <w:tmpl w:val="01BAA3C2"/>
    <w:lvl w:ilvl="0" w:tplc="12B28346">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0940C7"/>
    <w:multiLevelType w:val="hybridMultilevel"/>
    <w:tmpl w:val="C8E21FE6"/>
    <w:lvl w:ilvl="0" w:tplc="04090011">
      <w:start w:val="1"/>
      <w:numFmt w:val="decimal"/>
      <w:lvlText w:val="%1)"/>
      <w:lvlJc w:val="left"/>
      <w:pPr>
        <w:ind w:left="915" w:hanging="360"/>
      </w:p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6" w15:restartNumberingAfterBreak="0">
    <w:nsid w:val="5C1277AE"/>
    <w:multiLevelType w:val="hybridMultilevel"/>
    <w:tmpl w:val="C4F68CDC"/>
    <w:lvl w:ilvl="0" w:tplc="05FE3B9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7" w15:restartNumberingAfterBreak="0">
    <w:nsid w:val="60074303"/>
    <w:multiLevelType w:val="hybridMultilevel"/>
    <w:tmpl w:val="29948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DD59AB"/>
    <w:multiLevelType w:val="hybridMultilevel"/>
    <w:tmpl w:val="8D92A136"/>
    <w:lvl w:ilvl="0" w:tplc="D994A500">
      <w:start w:val="4"/>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64850FE1"/>
    <w:multiLevelType w:val="hybridMultilevel"/>
    <w:tmpl w:val="8558EA2C"/>
    <w:lvl w:ilvl="0" w:tplc="04090011">
      <w:start w:val="1"/>
      <w:numFmt w:val="decimal"/>
      <w:lvlText w:val="%1)"/>
      <w:lvlJc w:val="lef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682F3069"/>
    <w:multiLevelType w:val="hybridMultilevel"/>
    <w:tmpl w:val="9C82C114"/>
    <w:lvl w:ilvl="0" w:tplc="AD6EEF42">
      <w:start w:val="1"/>
      <w:numFmt w:val="decimal"/>
      <w:lvlText w:val="%1."/>
      <w:lvlJc w:val="left"/>
      <w:pPr>
        <w:ind w:left="1069" w:hanging="360"/>
      </w:pPr>
      <w:rPr>
        <w:rFonts w:cs="Times New Roman" w:hint="default"/>
        <w:b w:val="0"/>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ED95819"/>
    <w:multiLevelType w:val="hybridMultilevel"/>
    <w:tmpl w:val="1EC84982"/>
    <w:lvl w:ilvl="0" w:tplc="6EC05D2E">
      <w:start w:val="8"/>
      <w:numFmt w:val="decimal"/>
      <w:lvlText w:val="%1."/>
      <w:lvlJc w:val="left"/>
      <w:pPr>
        <w:ind w:left="720" w:hanging="360"/>
      </w:pPr>
      <w:rPr>
        <w:rFonts w:eastAsia="Times New Roman"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843A79"/>
    <w:multiLevelType w:val="hybridMultilevel"/>
    <w:tmpl w:val="A5621628"/>
    <w:lvl w:ilvl="0" w:tplc="397A7936">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FEF3B14"/>
    <w:multiLevelType w:val="hybridMultilevel"/>
    <w:tmpl w:val="9C82C114"/>
    <w:lvl w:ilvl="0" w:tplc="AD6EEF42">
      <w:start w:val="1"/>
      <w:numFmt w:val="decimal"/>
      <w:lvlText w:val="%1."/>
      <w:lvlJc w:val="left"/>
      <w:pPr>
        <w:ind w:left="1069" w:hanging="360"/>
      </w:pPr>
      <w:rPr>
        <w:rFonts w:cs="Times New Roman" w:hint="default"/>
        <w:b w:val="0"/>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17"/>
  </w:num>
  <w:num w:numId="3">
    <w:abstractNumId w:val="14"/>
  </w:num>
  <w:num w:numId="4">
    <w:abstractNumId w:val="13"/>
  </w:num>
  <w:num w:numId="5">
    <w:abstractNumId w:val="9"/>
  </w:num>
  <w:num w:numId="6">
    <w:abstractNumId w:val="5"/>
  </w:num>
  <w:num w:numId="7">
    <w:abstractNumId w:val="4"/>
  </w:num>
  <w:num w:numId="8">
    <w:abstractNumId w:val="12"/>
  </w:num>
  <w:num w:numId="9">
    <w:abstractNumId w:val="11"/>
  </w:num>
  <w:num w:numId="10">
    <w:abstractNumId w:val="10"/>
  </w:num>
  <w:num w:numId="11">
    <w:abstractNumId w:val="1"/>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23"/>
  </w:num>
  <w:num w:numId="15">
    <w:abstractNumId w:val="19"/>
  </w:num>
  <w:num w:numId="16">
    <w:abstractNumId w:val="3"/>
  </w:num>
  <w:num w:numId="17">
    <w:abstractNumId w:val="6"/>
  </w:num>
  <w:num w:numId="18">
    <w:abstractNumId w:val="20"/>
  </w:num>
  <w:num w:numId="19">
    <w:abstractNumId w:val="21"/>
  </w:num>
  <w:num w:numId="20">
    <w:abstractNumId w:val="22"/>
  </w:num>
  <w:num w:numId="21">
    <w:abstractNumId w:val="18"/>
  </w:num>
  <w:num w:numId="22">
    <w:abstractNumId w:val="8"/>
  </w:num>
  <w:num w:numId="23">
    <w:abstractNumId w:val="0"/>
  </w:num>
  <w:num w:numId="2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0BBA"/>
    <w:rsid w:val="0000191A"/>
    <w:rsid w:val="00001F7B"/>
    <w:rsid w:val="00002344"/>
    <w:rsid w:val="00002589"/>
    <w:rsid w:val="000026E7"/>
    <w:rsid w:val="00002CFA"/>
    <w:rsid w:val="00003214"/>
    <w:rsid w:val="00003384"/>
    <w:rsid w:val="0000348F"/>
    <w:rsid w:val="00003B76"/>
    <w:rsid w:val="000048FB"/>
    <w:rsid w:val="000053F8"/>
    <w:rsid w:val="000058DB"/>
    <w:rsid w:val="00005AB8"/>
    <w:rsid w:val="000073FA"/>
    <w:rsid w:val="00007752"/>
    <w:rsid w:val="00007807"/>
    <w:rsid w:val="00010380"/>
    <w:rsid w:val="00010810"/>
    <w:rsid w:val="00011580"/>
    <w:rsid w:val="000129EC"/>
    <w:rsid w:val="00013823"/>
    <w:rsid w:val="000138C3"/>
    <w:rsid w:val="000143DA"/>
    <w:rsid w:val="00014527"/>
    <w:rsid w:val="00016057"/>
    <w:rsid w:val="00016232"/>
    <w:rsid w:val="000165DD"/>
    <w:rsid w:val="00017BBC"/>
    <w:rsid w:val="000201EE"/>
    <w:rsid w:val="000203B6"/>
    <w:rsid w:val="00020421"/>
    <w:rsid w:val="000209C2"/>
    <w:rsid w:val="00020EB7"/>
    <w:rsid w:val="000227FB"/>
    <w:rsid w:val="0002345C"/>
    <w:rsid w:val="0002484F"/>
    <w:rsid w:val="00024DB5"/>
    <w:rsid w:val="0002667D"/>
    <w:rsid w:val="000271FA"/>
    <w:rsid w:val="00027455"/>
    <w:rsid w:val="0002791E"/>
    <w:rsid w:val="00027A96"/>
    <w:rsid w:val="000302A0"/>
    <w:rsid w:val="00031014"/>
    <w:rsid w:val="0003254F"/>
    <w:rsid w:val="00034CEC"/>
    <w:rsid w:val="00034F0D"/>
    <w:rsid w:val="00036B64"/>
    <w:rsid w:val="00036E88"/>
    <w:rsid w:val="0003741F"/>
    <w:rsid w:val="00041204"/>
    <w:rsid w:val="0004154C"/>
    <w:rsid w:val="00041F83"/>
    <w:rsid w:val="00042298"/>
    <w:rsid w:val="00042480"/>
    <w:rsid w:val="00043408"/>
    <w:rsid w:val="00043A6C"/>
    <w:rsid w:val="000452B6"/>
    <w:rsid w:val="00045899"/>
    <w:rsid w:val="000465F0"/>
    <w:rsid w:val="000477C8"/>
    <w:rsid w:val="000525E5"/>
    <w:rsid w:val="00052718"/>
    <w:rsid w:val="00052761"/>
    <w:rsid w:val="000527D3"/>
    <w:rsid w:val="00052D9C"/>
    <w:rsid w:val="00053058"/>
    <w:rsid w:val="00053106"/>
    <w:rsid w:val="0005317F"/>
    <w:rsid w:val="000539C0"/>
    <w:rsid w:val="000547B7"/>
    <w:rsid w:val="00054E49"/>
    <w:rsid w:val="0005528B"/>
    <w:rsid w:val="000552A3"/>
    <w:rsid w:val="0005631F"/>
    <w:rsid w:val="000563D0"/>
    <w:rsid w:val="00056AC9"/>
    <w:rsid w:val="00056BC4"/>
    <w:rsid w:val="00057A4E"/>
    <w:rsid w:val="00062EE8"/>
    <w:rsid w:val="00063BC5"/>
    <w:rsid w:val="0006413C"/>
    <w:rsid w:val="0006520D"/>
    <w:rsid w:val="000658A1"/>
    <w:rsid w:val="00065A46"/>
    <w:rsid w:val="00066FE4"/>
    <w:rsid w:val="000675F7"/>
    <w:rsid w:val="00067A00"/>
    <w:rsid w:val="00070073"/>
    <w:rsid w:val="000703B5"/>
    <w:rsid w:val="0007094C"/>
    <w:rsid w:val="00070FA3"/>
    <w:rsid w:val="000710F9"/>
    <w:rsid w:val="000722C7"/>
    <w:rsid w:val="000723B7"/>
    <w:rsid w:val="00072CB9"/>
    <w:rsid w:val="00072F52"/>
    <w:rsid w:val="00073384"/>
    <w:rsid w:val="0007387D"/>
    <w:rsid w:val="00073C57"/>
    <w:rsid w:val="0007547D"/>
    <w:rsid w:val="0007698E"/>
    <w:rsid w:val="00077ACC"/>
    <w:rsid w:val="0008007D"/>
    <w:rsid w:val="00080A0A"/>
    <w:rsid w:val="00080F3E"/>
    <w:rsid w:val="00081D83"/>
    <w:rsid w:val="000823E7"/>
    <w:rsid w:val="0008322E"/>
    <w:rsid w:val="00084323"/>
    <w:rsid w:val="000848C8"/>
    <w:rsid w:val="00084FCE"/>
    <w:rsid w:val="000850D4"/>
    <w:rsid w:val="00085958"/>
    <w:rsid w:val="0008648A"/>
    <w:rsid w:val="00086804"/>
    <w:rsid w:val="0008712E"/>
    <w:rsid w:val="00087625"/>
    <w:rsid w:val="00087EE3"/>
    <w:rsid w:val="00090554"/>
    <w:rsid w:val="0009087A"/>
    <w:rsid w:val="00090946"/>
    <w:rsid w:val="00090C39"/>
    <w:rsid w:val="00090FFE"/>
    <w:rsid w:val="0009102D"/>
    <w:rsid w:val="00091C64"/>
    <w:rsid w:val="00092DDB"/>
    <w:rsid w:val="000945B4"/>
    <w:rsid w:val="000951BB"/>
    <w:rsid w:val="000951C5"/>
    <w:rsid w:val="00095544"/>
    <w:rsid w:val="0009582A"/>
    <w:rsid w:val="00096F68"/>
    <w:rsid w:val="000976F5"/>
    <w:rsid w:val="000A0132"/>
    <w:rsid w:val="000A0C83"/>
    <w:rsid w:val="000A19EF"/>
    <w:rsid w:val="000A1D46"/>
    <w:rsid w:val="000A230E"/>
    <w:rsid w:val="000A3161"/>
    <w:rsid w:val="000A3854"/>
    <w:rsid w:val="000A3F7F"/>
    <w:rsid w:val="000A7E10"/>
    <w:rsid w:val="000B0500"/>
    <w:rsid w:val="000B056F"/>
    <w:rsid w:val="000B0ED2"/>
    <w:rsid w:val="000B14D2"/>
    <w:rsid w:val="000B25CD"/>
    <w:rsid w:val="000B3A54"/>
    <w:rsid w:val="000B4E13"/>
    <w:rsid w:val="000B7DBD"/>
    <w:rsid w:val="000C24E3"/>
    <w:rsid w:val="000C24E8"/>
    <w:rsid w:val="000C29C4"/>
    <w:rsid w:val="000C379A"/>
    <w:rsid w:val="000C3C8C"/>
    <w:rsid w:val="000C3CC7"/>
    <w:rsid w:val="000C3F01"/>
    <w:rsid w:val="000C3F73"/>
    <w:rsid w:val="000C55C5"/>
    <w:rsid w:val="000C5D1A"/>
    <w:rsid w:val="000C5F9E"/>
    <w:rsid w:val="000C640A"/>
    <w:rsid w:val="000C6848"/>
    <w:rsid w:val="000C6EE5"/>
    <w:rsid w:val="000C7242"/>
    <w:rsid w:val="000C7798"/>
    <w:rsid w:val="000D0454"/>
    <w:rsid w:val="000D1F16"/>
    <w:rsid w:val="000D2C3F"/>
    <w:rsid w:val="000D3988"/>
    <w:rsid w:val="000D4165"/>
    <w:rsid w:val="000D4C41"/>
    <w:rsid w:val="000D4F8C"/>
    <w:rsid w:val="000D4FAE"/>
    <w:rsid w:val="000D5C2A"/>
    <w:rsid w:val="000D6639"/>
    <w:rsid w:val="000E0009"/>
    <w:rsid w:val="000E0EB9"/>
    <w:rsid w:val="000E17AC"/>
    <w:rsid w:val="000E1E90"/>
    <w:rsid w:val="000E358C"/>
    <w:rsid w:val="000E48FB"/>
    <w:rsid w:val="000E4B35"/>
    <w:rsid w:val="000E524E"/>
    <w:rsid w:val="000E5775"/>
    <w:rsid w:val="000E5A1A"/>
    <w:rsid w:val="000E5F53"/>
    <w:rsid w:val="000E6F08"/>
    <w:rsid w:val="000F068D"/>
    <w:rsid w:val="000F0AF4"/>
    <w:rsid w:val="000F0E50"/>
    <w:rsid w:val="000F12FD"/>
    <w:rsid w:val="000F1DE8"/>
    <w:rsid w:val="000F362F"/>
    <w:rsid w:val="000F41E2"/>
    <w:rsid w:val="000F42BC"/>
    <w:rsid w:val="000F43C5"/>
    <w:rsid w:val="000F4D5F"/>
    <w:rsid w:val="000F5905"/>
    <w:rsid w:val="000F621C"/>
    <w:rsid w:val="000F763E"/>
    <w:rsid w:val="000F7712"/>
    <w:rsid w:val="000F7F00"/>
    <w:rsid w:val="0010211F"/>
    <w:rsid w:val="00102EBE"/>
    <w:rsid w:val="0010341D"/>
    <w:rsid w:val="00103771"/>
    <w:rsid w:val="00103906"/>
    <w:rsid w:val="00103D9A"/>
    <w:rsid w:val="0010742F"/>
    <w:rsid w:val="00110920"/>
    <w:rsid w:val="00111767"/>
    <w:rsid w:val="001122D4"/>
    <w:rsid w:val="001126DF"/>
    <w:rsid w:val="001128CF"/>
    <w:rsid w:val="001133BE"/>
    <w:rsid w:val="00114355"/>
    <w:rsid w:val="001152D9"/>
    <w:rsid w:val="00115F86"/>
    <w:rsid w:val="001164E4"/>
    <w:rsid w:val="00116E5B"/>
    <w:rsid w:val="0011706E"/>
    <w:rsid w:val="00120BF1"/>
    <w:rsid w:val="00121E1B"/>
    <w:rsid w:val="00122ACE"/>
    <w:rsid w:val="00123A21"/>
    <w:rsid w:val="00123FAD"/>
    <w:rsid w:val="0012638E"/>
    <w:rsid w:val="00127726"/>
    <w:rsid w:val="001279E0"/>
    <w:rsid w:val="00127C3A"/>
    <w:rsid w:val="00130263"/>
    <w:rsid w:val="001303A3"/>
    <w:rsid w:val="001313F8"/>
    <w:rsid w:val="00131DE4"/>
    <w:rsid w:val="00132AE4"/>
    <w:rsid w:val="001332E8"/>
    <w:rsid w:val="00133B3F"/>
    <w:rsid w:val="00133E55"/>
    <w:rsid w:val="0013401C"/>
    <w:rsid w:val="001340F8"/>
    <w:rsid w:val="0013415B"/>
    <w:rsid w:val="00134456"/>
    <w:rsid w:val="00135E1D"/>
    <w:rsid w:val="00135EF6"/>
    <w:rsid w:val="001363A1"/>
    <w:rsid w:val="00140448"/>
    <w:rsid w:val="0014074D"/>
    <w:rsid w:val="00140C52"/>
    <w:rsid w:val="00140D56"/>
    <w:rsid w:val="00140ED5"/>
    <w:rsid w:val="001423AC"/>
    <w:rsid w:val="00142728"/>
    <w:rsid w:val="00142C7A"/>
    <w:rsid w:val="00143E03"/>
    <w:rsid w:val="00144458"/>
    <w:rsid w:val="001444B4"/>
    <w:rsid w:val="00144965"/>
    <w:rsid w:val="00146C07"/>
    <w:rsid w:val="0014723A"/>
    <w:rsid w:val="00147700"/>
    <w:rsid w:val="00147A31"/>
    <w:rsid w:val="001501AD"/>
    <w:rsid w:val="0015159F"/>
    <w:rsid w:val="0015341D"/>
    <w:rsid w:val="001538FD"/>
    <w:rsid w:val="00154CD0"/>
    <w:rsid w:val="001568CF"/>
    <w:rsid w:val="00157166"/>
    <w:rsid w:val="00157DEB"/>
    <w:rsid w:val="00157F9C"/>
    <w:rsid w:val="001600F0"/>
    <w:rsid w:val="00160176"/>
    <w:rsid w:val="00161C20"/>
    <w:rsid w:val="00161DCF"/>
    <w:rsid w:val="0016221C"/>
    <w:rsid w:val="001630BC"/>
    <w:rsid w:val="00163194"/>
    <w:rsid w:val="001632DB"/>
    <w:rsid w:val="00163471"/>
    <w:rsid w:val="00163494"/>
    <w:rsid w:val="0016390D"/>
    <w:rsid w:val="00163A1E"/>
    <w:rsid w:val="00164344"/>
    <w:rsid w:val="00164FF2"/>
    <w:rsid w:val="0016520A"/>
    <w:rsid w:val="00165321"/>
    <w:rsid w:val="0016580C"/>
    <w:rsid w:val="00166C54"/>
    <w:rsid w:val="00166C8B"/>
    <w:rsid w:val="001706D1"/>
    <w:rsid w:val="00170896"/>
    <w:rsid w:val="001720C4"/>
    <w:rsid w:val="00174686"/>
    <w:rsid w:val="0017470A"/>
    <w:rsid w:val="00174ADB"/>
    <w:rsid w:val="00175DFB"/>
    <w:rsid w:val="00175ED2"/>
    <w:rsid w:val="00176094"/>
    <w:rsid w:val="0017698A"/>
    <w:rsid w:val="001779B2"/>
    <w:rsid w:val="00177ABE"/>
    <w:rsid w:val="00180162"/>
    <w:rsid w:val="00182061"/>
    <w:rsid w:val="001826F2"/>
    <w:rsid w:val="00182DD8"/>
    <w:rsid w:val="00183812"/>
    <w:rsid w:val="001843F4"/>
    <w:rsid w:val="0018446D"/>
    <w:rsid w:val="00184878"/>
    <w:rsid w:val="00186425"/>
    <w:rsid w:val="0018745A"/>
    <w:rsid w:val="001908A3"/>
    <w:rsid w:val="001911C5"/>
    <w:rsid w:val="0019140F"/>
    <w:rsid w:val="001919E5"/>
    <w:rsid w:val="00193F24"/>
    <w:rsid w:val="00194845"/>
    <w:rsid w:val="00194B70"/>
    <w:rsid w:val="00195638"/>
    <w:rsid w:val="0019571C"/>
    <w:rsid w:val="00195821"/>
    <w:rsid w:val="00196DE8"/>
    <w:rsid w:val="00197A1A"/>
    <w:rsid w:val="00197B60"/>
    <w:rsid w:val="00197C66"/>
    <w:rsid w:val="001A0FA2"/>
    <w:rsid w:val="001A1047"/>
    <w:rsid w:val="001A19A9"/>
    <w:rsid w:val="001A1AFD"/>
    <w:rsid w:val="001A1E2F"/>
    <w:rsid w:val="001A322D"/>
    <w:rsid w:val="001A4563"/>
    <w:rsid w:val="001A6427"/>
    <w:rsid w:val="001A6F51"/>
    <w:rsid w:val="001A7E35"/>
    <w:rsid w:val="001A7F10"/>
    <w:rsid w:val="001B011D"/>
    <w:rsid w:val="001B0599"/>
    <w:rsid w:val="001B0649"/>
    <w:rsid w:val="001B2F44"/>
    <w:rsid w:val="001B40B9"/>
    <w:rsid w:val="001B43AF"/>
    <w:rsid w:val="001B5490"/>
    <w:rsid w:val="001B7D2B"/>
    <w:rsid w:val="001C1291"/>
    <w:rsid w:val="001C13FC"/>
    <w:rsid w:val="001C265D"/>
    <w:rsid w:val="001C308E"/>
    <w:rsid w:val="001C3351"/>
    <w:rsid w:val="001C41CE"/>
    <w:rsid w:val="001C4E76"/>
    <w:rsid w:val="001C510B"/>
    <w:rsid w:val="001C54EE"/>
    <w:rsid w:val="001C63AB"/>
    <w:rsid w:val="001C6EFD"/>
    <w:rsid w:val="001D09BD"/>
    <w:rsid w:val="001D0DD9"/>
    <w:rsid w:val="001D0F17"/>
    <w:rsid w:val="001D106C"/>
    <w:rsid w:val="001D1418"/>
    <w:rsid w:val="001D2466"/>
    <w:rsid w:val="001D25A6"/>
    <w:rsid w:val="001D25AC"/>
    <w:rsid w:val="001D3BB6"/>
    <w:rsid w:val="001D3F3D"/>
    <w:rsid w:val="001D3F92"/>
    <w:rsid w:val="001D6086"/>
    <w:rsid w:val="001D70A3"/>
    <w:rsid w:val="001E0254"/>
    <w:rsid w:val="001E19DF"/>
    <w:rsid w:val="001E3B72"/>
    <w:rsid w:val="001E4EBD"/>
    <w:rsid w:val="001E55CE"/>
    <w:rsid w:val="001E5F97"/>
    <w:rsid w:val="001E6BB6"/>
    <w:rsid w:val="001E6F0C"/>
    <w:rsid w:val="001E7519"/>
    <w:rsid w:val="001E7E31"/>
    <w:rsid w:val="001F00C0"/>
    <w:rsid w:val="001F0C9F"/>
    <w:rsid w:val="001F0FA5"/>
    <w:rsid w:val="001F28A9"/>
    <w:rsid w:val="001F2A4C"/>
    <w:rsid w:val="001F3449"/>
    <w:rsid w:val="001F37F7"/>
    <w:rsid w:val="001F49D8"/>
    <w:rsid w:val="001F50C7"/>
    <w:rsid w:val="001F5262"/>
    <w:rsid w:val="001F5C3F"/>
    <w:rsid w:val="001F6FB3"/>
    <w:rsid w:val="0020076F"/>
    <w:rsid w:val="00201433"/>
    <w:rsid w:val="002027AE"/>
    <w:rsid w:val="00203286"/>
    <w:rsid w:val="002039E9"/>
    <w:rsid w:val="00203B7D"/>
    <w:rsid w:val="00203EA3"/>
    <w:rsid w:val="00204963"/>
    <w:rsid w:val="002054C1"/>
    <w:rsid w:val="002055B6"/>
    <w:rsid w:val="002059D4"/>
    <w:rsid w:val="00205EFA"/>
    <w:rsid w:val="00206485"/>
    <w:rsid w:val="002070FB"/>
    <w:rsid w:val="00207A5F"/>
    <w:rsid w:val="00207D69"/>
    <w:rsid w:val="0021105F"/>
    <w:rsid w:val="002110BB"/>
    <w:rsid w:val="00211515"/>
    <w:rsid w:val="00211D34"/>
    <w:rsid w:val="00211EF7"/>
    <w:rsid w:val="00213F66"/>
    <w:rsid w:val="00214B9D"/>
    <w:rsid w:val="002156C9"/>
    <w:rsid w:val="00215B83"/>
    <w:rsid w:val="002168EF"/>
    <w:rsid w:val="00217925"/>
    <w:rsid w:val="00217C2A"/>
    <w:rsid w:val="002214CC"/>
    <w:rsid w:val="00221A47"/>
    <w:rsid w:val="00221EAD"/>
    <w:rsid w:val="00223813"/>
    <w:rsid w:val="00223D7B"/>
    <w:rsid w:val="00224224"/>
    <w:rsid w:val="0022435F"/>
    <w:rsid w:val="00224F78"/>
    <w:rsid w:val="00225750"/>
    <w:rsid w:val="00225DB9"/>
    <w:rsid w:val="00226244"/>
    <w:rsid w:val="00226E94"/>
    <w:rsid w:val="0022727E"/>
    <w:rsid w:val="00227EC4"/>
    <w:rsid w:val="00227F17"/>
    <w:rsid w:val="002305CE"/>
    <w:rsid w:val="002309E9"/>
    <w:rsid w:val="00230B4F"/>
    <w:rsid w:val="002310C1"/>
    <w:rsid w:val="002311FD"/>
    <w:rsid w:val="0023170B"/>
    <w:rsid w:val="00233389"/>
    <w:rsid w:val="00234141"/>
    <w:rsid w:val="00234B8E"/>
    <w:rsid w:val="00234C52"/>
    <w:rsid w:val="0023507E"/>
    <w:rsid w:val="00235981"/>
    <w:rsid w:val="0023601D"/>
    <w:rsid w:val="00236093"/>
    <w:rsid w:val="002360F6"/>
    <w:rsid w:val="00236C20"/>
    <w:rsid w:val="00236EB3"/>
    <w:rsid w:val="002370D3"/>
    <w:rsid w:val="00237CB6"/>
    <w:rsid w:val="00240529"/>
    <w:rsid w:val="0024104E"/>
    <w:rsid w:val="00241261"/>
    <w:rsid w:val="00242289"/>
    <w:rsid w:val="002427B4"/>
    <w:rsid w:val="00243012"/>
    <w:rsid w:val="00243F57"/>
    <w:rsid w:val="00244B13"/>
    <w:rsid w:val="00245053"/>
    <w:rsid w:val="002453E4"/>
    <w:rsid w:val="0024618D"/>
    <w:rsid w:val="0024693D"/>
    <w:rsid w:val="00250D34"/>
    <w:rsid w:val="002517B3"/>
    <w:rsid w:val="00253A88"/>
    <w:rsid w:val="002547D2"/>
    <w:rsid w:val="00254BCF"/>
    <w:rsid w:val="002556CC"/>
    <w:rsid w:val="00256581"/>
    <w:rsid w:val="00256584"/>
    <w:rsid w:val="00257741"/>
    <w:rsid w:val="00257CD0"/>
    <w:rsid w:val="00260D59"/>
    <w:rsid w:val="002614D6"/>
    <w:rsid w:val="00261D2A"/>
    <w:rsid w:val="0026238F"/>
    <w:rsid w:val="00262EB8"/>
    <w:rsid w:val="00264432"/>
    <w:rsid w:val="00264FB7"/>
    <w:rsid w:val="0026505C"/>
    <w:rsid w:val="00266118"/>
    <w:rsid w:val="0026702D"/>
    <w:rsid w:val="0027165F"/>
    <w:rsid w:val="002734DD"/>
    <w:rsid w:val="00273728"/>
    <w:rsid w:val="00273CA8"/>
    <w:rsid w:val="00274A8C"/>
    <w:rsid w:val="002750E3"/>
    <w:rsid w:val="00275756"/>
    <w:rsid w:val="002769E3"/>
    <w:rsid w:val="00280104"/>
    <w:rsid w:val="002808D0"/>
    <w:rsid w:val="00281DA2"/>
    <w:rsid w:val="00281EC6"/>
    <w:rsid w:val="0028251F"/>
    <w:rsid w:val="00282A19"/>
    <w:rsid w:val="00282F1A"/>
    <w:rsid w:val="002838C8"/>
    <w:rsid w:val="00284DD9"/>
    <w:rsid w:val="00285065"/>
    <w:rsid w:val="00285954"/>
    <w:rsid w:val="00285CB2"/>
    <w:rsid w:val="00286718"/>
    <w:rsid w:val="00286B35"/>
    <w:rsid w:val="00290AD8"/>
    <w:rsid w:val="00291405"/>
    <w:rsid w:val="00292060"/>
    <w:rsid w:val="00292669"/>
    <w:rsid w:val="00292C65"/>
    <w:rsid w:val="002932BC"/>
    <w:rsid w:val="002934C1"/>
    <w:rsid w:val="0029356D"/>
    <w:rsid w:val="00295662"/>
    <w:rsid w:val="00295798"/>
    <w:rsid w:val="002963CA"/>
    <w:rsid w:val="00297086"/>
    <w:rsid w:val="0029744A"/>
    <w:rsid w:val="00297521"/>
    <w:rsid w:val="00297FC1"/>
    <w:rsid w:val="002A0AF7"/>
    <w:rsid w:val="002A0E7E"/>
    <w:rsid w:val="002A1B4E"/>
    <w:rsid w:val="002A2AA4"/>
    <w:rsid w:val="002A32AF"/>
    <w:rsid w:val="002A33A1"/>
    <w:rsid w:val="002A3C8D"/>
    <w:rsid w:val="002A5049"/>
    <w:rsid w:val="002A5BA6"/>
    <w:rsid w:val="002A5C30"/>
    <w:rsid w:val="002B02B1"/>
    <w:rsid w:val="002B0C29"/>
    <w:rsid w:val="002B33B1"/>
    <w:rsid w:val="002B4D10"/>
    <w:rsid w:val="002B4E0F"/>
    <w:rsid w:val="002B5425"/>
    <w:rsid w:val="002B54DE"/>
    <w:rsid w:val="002B58CC"/>
    <w:rsid w:val="002B5D1B"/>
    <w:rsid w:val="002C2997"/>
    <w:rsid w:val="002C3C0F"/>
    <w:rsid w:val="002C4289"/>
    <w:rsid w:val="002C5356"/>
    <w:rsid w:val="002C6AAC"/>
    <w:rsid w:val="002C6CB3"/>
    <w:rsid w:val="002C6E63"/>
    <w:rsid w:val="002C7964"/>
    <w:rsid w:val="002C7D70"/>
    <w:rsid w:val="002D09F4"/>
    <w:rsid w:val="002D1386"/>
    <w:rsid w:val="002D14D1"/>
    <w:rsid w:val="002D1E43"/>
    <w:rsid w:val="002D283C"/>
    <w:rsid w:val="002D377D"/>
    <w:rsid w:val="002D378A"/>
    <w:rsid w:val="002D3AF1"/>
    <w:rsid w:val="002D3C3D"/>
    <w:rsid w:val="002D3FA8"/>
    <w:rsid w:val="002D4E21"/>
    <w:rsid w:val="002D5445"/>
    <w:rsid w:val="002D5796"/>
    <w:rsid w:val="002D60B8"/>
    <w:rsid w:val="002D662E"/>
    <w:rsid w:val="002D6724"/>
    <w:rsid w:val="002D6B06"/>
    <w:rsid w:val="002E1D36"/>
    <w:rsid w:val="002E23C4"/>
    <w:rsid w:val="002E3B52"/>
    <w:rsid w:val="002E3C28"/>
    <w:rsid w:val="002E3EA4"/>
    <w:rsid w:val="002E4301"/>
    <w:rsid w:val="002E4A87"/>
    <w:rsid w:val="002E4AF4"/>
    <w:rsid w:val="002E4BF4"/>
    <w:rsid w:val="002E55F9"/>
    <w:rsid w:val="002E5619"/>
    <w:rsid w:val="002E5E8A"/>
    <w:rsid w:val="002E6494"/>
    <w:rsid w:val="002E6591"/>
    <w:rsid w:val="002E7717"/>
    <w:rsid w:val="002E7CDF"/>
    <w:rsid w:val="002F09A9"/>
    <w:rsid w:val="002F12FA"/>
    <w:rsid w:val="002F199D"/>
    <w:rsid w:val="002F1DAE"/>
    <w:rsid w:val="002F2536"/>
    <w:rsid w:val="002F298E"/>
    <w:rsid w:val="002F2F43"/>
    <w:rsid w:val="002F415D"/>
    <w:rsid w:val="002F4A27"/>
    <w:rsid w:val="002F500F"/>
    <w:rsid w:val="002F5FE1"/>
    <w:rsid w:val="002F7863"/>
    <w:rsid w:val="0030054C"/>
    <w:rsid w:val="003005DB"/>
    <w:rsid w:val="00300B29"/>
    <w:rsid w:val="00301563"/>
    <w:rsid w:val="003018D6"/>
    <w:rsid w:val="00301A2C"/>
    <w:rsid w:val="00302003"/>
    <w:rsid w:val="0030257D"/>
    <w:rsid w:val="00302E42"/>
    <w:rsid w:val="00304063"/>
    <w:rsid w:val="00305953"/>
    <w:rsid w:val="00306C83"/>
    <w:rsid w:val="00306CD9"/>
    <w:rsid w:val="0031006A"/>
    <w:rsid w:val="003101B9"/>
    <w:rsid w:val="00310818"/>
    <w:rsid w:val="00310AB4"/>
    <w:rsid w:val="0031171A"/>
    <w:rsid w:val="00311AD7"/>
    <w:rsid w:val="00312C7B"/>
    <w:rsid w:val="0031371A"/>
    <w:rsid w:val="003145D8"/>
    <w:rsid w:val="003148AF"/>
    <w:rsid w:val="003157B3"/>
    <w:rsid w:val="00316812"/>
    <w:rsid w:val="00316BB4"/>
    <w:rsid w:val="00316F07"/>
    <w:rsid w:val="00317AA0"/>
    <w:rsid w:val="00317AFF"/>
    <w:rsid w:val="0032037E"/>
    <w:rsid w:val="0032043D"/>
    <w:rsid w:val="0032105D"/>
    <w:rsid w:val="0032124B"/>
    <w:rsid w:val="00321360"/>
    <w:rsid w:val="00321735"/>
    <w:rsid w:val="00321B58"/>
    <w:rsid w:val="00321DD4"/>
    <w:rsid w:val="00322DD8"/>
    <w:rsid w:val="00324353"/>
    <w:rsid w:val="00324406"/>
    <w:rsid w:val="0032471C"/>
    <w:rsid w:val="00324A0D"/>
    <w:rsid w:val="00324D4B"/>
    <w:rsid w:val="00324DCC"/>
    <w:rsid w:val="00325700"/>
    <w:rsid w:val="00325C3D"/>
    <w:rsid w:val="00326859"/>
    <w:rsid w:val="003301C9"/>
    <w:rsid w:val="00330745"/>
    <w:rsid w:val="00330F27"/>
    <w:rsid w:val="003317B9"/>
    <w:rsid w:val="003328E0"/>
    <w:rsid w:val="00333E29"/>
    <w:rsid w:val="00334AAC"/>
    <w:rsid w:val="003365B4"/>
    <w:rsid w:val="00341163"/>
    <w:rsid w:val="00341AEA"/>
    <w:rsid w:val="003427CE"/>
    <w:rsid w:val="00342D2A"/>
    <w:rsid w:val="00343428"/>
    <w:rsid w:val="00343CDB"/>
    <w:rsid w:val="00345A63"/>
    <w:rsid w:val="00345F89"/>
    <w:rsid w:val="00345FE7"/>
    <w:rsid w:val="003468FF"/>
    <w:rsid w:val="00346D37"/>
    <w:rsid w:val="00347872"/>
    <w:rsid w:val="00351615"/>
    <w:rsid w:val="003547F5"/>
    <w:rsid w:val="00354A56"/>
    <w:rsid w:val="003556DE"/>
    <w:rsid w:val="003559D6"/>
    <w:rsid w:val="003567AE"/>
    <w:rsid w:val="00357066"/>
    <w:rsid w:val="003571A1"/>
    <w:rsid w:val="003607E2"/>
    <w:rsid w:val="003615F1"/>
    <w:rsid w:val="003622D9"/>
    <w:rsid w:val="003627BD"/>
    <w:rsid w:val="00362B77"/>
    <w:rsid w:val="00363031"/>
    <w:rsid w:val="003631BB"/>
    <w:rsid w:val="0036437C"/>
    <w:rsid w:val="0036461C"/>
    <w:rsid w:val="00365005"/>
    <w:rsid w:val="003657E6"/>
    <w:rsid w:val="00366898"/>
    <w:rsid w:val="00366A71"/>
    <w:rsid w:val="00366DBD"/>
    <w:rsid w:val="00367FBD"/>
    <w:rsid w:val="003714E8"/>
    <w:rsid w:val="003717E0"/>
    <w:rsid w:val="00372958"/>
    <w:rsid w:val="00372DDF"/>
    <w:rsid w:val="0037377C"/>
    <w:rsid w:val="00373954"/>
    <w:rsid w:val="00375511"/>
    <w:rsid w:val="003804ED"/>
    <w:rsid w:val="00380D94"/>
    <w:rsid w:val="0038136A"/>
    <w:rsid w:val="0038380F"/>
    <w:rsid w:val="003847C4"/>
    <w:rsid w:val="00384BFC"/>
    <w:rsid w:val="003858FA"/>
    <w:rsid w:val="0038605D"/>
    <w:rsid w:val="003877BB"/>
    <w:rsid w:val="00387B0F"/>
    <w:rsid w:val="003902B3"/>
    <w:rsid w:val="0039055E"/>
    <w:rsid w:val="00390D29"/>
    <w:rsid w:val="00392548"/>
    <w:rsid w:val="00393C58"/>
    <w:rsid w:val="00395430"/>
    <w:rsid w:val="00395591"/>
    <w:rsid w:val="0039621B"/>
    <w:rsid w:val="00397231"/>
    <w:rsid w:val="00397657"/>
    <w:rsid w:val="003976C8"/>
    <w:rsid w:val="003A0740"/>
    <w:rsid w:val="003A138D"/>
    <w:rsid w:val="003A197E"/>
    <w:rsid w:val="003A3EAF"/>
    <w:rsid w:val="003A3EC7"/>
    <w:rsid w:val="003A5284"/>
    <w:rsid w:val="003A676D"/>
    <w:rsid w:val="003B0772"/>
    <w:rsid w:val="003B0DDE"/>
    <w:rsid w:val="003B1222"/>
    <w:rsid w:val="003B14F0"/>
    <w:rsid w:val="003B1668"/>
    <w:rsid w:val="003B18F0"/>
    <w:rsid w:val="003B19E1"/>
    <w:rsid w:val="003B1C00"/>
    <w:rsid w:val="003B2741"/>
    <w:rsid w:val="003B28AD"/>
    <w:rsid w:val="003B2ACC"/>
    <w:rsid w:val="003B2CE3"/>
    <w:rsid w:val="003B362A"/>
    <w:rsid w:val="003B395C"/>
    <w:rsid w:val="003B42F9"/>
    <w:rsid w:val="003B5060"/>
    <w:rsid w:val="003B5771"/>
    <w:rsid w:val="003B62C8"/>
    <w:rsid w:val="003B70F0"/>
    <w:rsid w:val="003B73E2"/>
    <w:rsid w:val="003B74B2"/>
    <w:rsid w:val="003B7A07"/>
    <w:rsid w:val="003B7FA3"/>
    <w:rsid w:val="003C0D6F"/>
    <w:rsid w:val="003C0F58"/>
    <w:rsid w:val="003C0FCB"/>
    <w:rsid w:val="003C0FD3"/>
    <w:rsid w:val="003C1022"/>
    <w:rsid w:val="003C1C23"/>
    <w:rsid w:val="003C2BF0"/>
    <w:rsid w:val="003C574D"/>
    <w:rsid w:val="003C5BC5"/>
    <w:rsid w:val="003C5BFA"/>
    <w:rsid w:val="003C5CD6"/>
    <w:rsid w:val="003C6115"/>
    <w:rsid w:val="003C654C"/>
    <w:rsid w:val="003C764B"/>
    <w:rsid w:val="003C7D67"/>
    <w:rsid w:val="003D0B7E"/>
    <w:rsid w:val="003D0EF4"/>
    <w:rsid w:val="003D14D1"/>
    <w:rsid w:val="003D151C"/>
    <w:rsid w:val="003D211F"/>
    <w:rsid w:val="003D22D0"/>
    <w:rsid w:val="003D2A41"/>
    <w:rsid w:val="003D40CE"/>
    <w:rsid w:val="003D4E1F"/>
    <w:rsid w:val="003D533A"/>
    <w:rsid w:val="003D7A10"/>
    <w:rsid w:val="003D7F43"/>
    <w:rsid w:val="003E1DDC"/>
    <w:rsid w:val="003E1FC5"/>
    <w:rsid w:val="003E21EF"/>
    <w:rsid w:val="003E24BE"/>
    <w:rsid w:val="003E2D41"/>
    <w:rsid w:val="003E2D91"/>
    <w:rsid w:val="003E3095"/>
    <w:rsid w:val="003E32DA"/>
    <w:rsid w:val="003E3C20"/>
    <w:rsid w:val="003E7094"/>
    <w:rsid w:val="003E76FF"/>
    <w:rsid w:val="003F04BC"/>
    <w:rsid w:val="003F0777"/>
    <w:rsid w:val="003F0BC3"/>
    <w:rsid w:val="003F100D"/>
    <w:rsid w:val="003F1517"/>
    <w:rsid w:val="003F1857"/>
    <w:rsid w:val="003F52E5"/>
    <w:rsid w:val="003F61D3"/>
    <w:rsid w:val="003F68DB"/>
    <w:rsid w:val="003F6B09"/>
    <w:rsid w:val="003F6C52"/>
    <w:rsid w:val="003F7549"/>
    <w:rsid w:val="003F7A1C"/>
    <w:rsid w:val="003F7C78"/>
    <w:rsid w:val="003F7DD7"/>
    <w:rsid w:val="0040029A"/>
    <w:rsid w:val="00401390"/>
    <w:rsid w:val="00403864"/>
    <w:rsid w:val="00403871"/>
    <w:rsid w:val="00403A9F"/>
    <w:rsid w:val="004040F4"/>
    <w:rsid w:val="004049DD"/>
    <w:rsid w:val="00406495"/>
    <w:rsid w:val="004067E1"/>
    <w:rsid w:val="00406B0C"/>
    <w:rsid w:val="0041009D"/>
    <w:rsid w:val="00411798"/>
    <w:rsid w:val="0041210F"/>
    <w:rsid w:val="0041345B"/>
    <w:rsid w:val="004139EE"/>
    <w:rsid w:val="00414081"/>
    <w:rsid w:val="004144B4"/>
    <w:rsid w:val="00415F65"/>
    <w:rsid w:val="00417184"/>
    <w:rsid w:val="00420F78"/>
    <w:rsid w:val="00420F7B"/>
    <w:rsid w:val="00421849"/>
    <w:rsid w:val="0042305C"/>
    <w:rsid w:val="00423A15"/>
    <w:rsid w:val="004241E8"/>
    <w:rsid w:val="00424464"/>
    <w:rsid w:val="004244F5"/>
    <w:rsid w:val="004250FC"/>
    <w:rsid w:val="0042519B"/>
    <w:rsid w:val="00425A3C"/>
    <w:rsid w:val="00425B2A"/>
    <w:rsid w:val="00425E79"/>
    <w:rsid w:val="00427984"/>
    <w:rsid w:val="00430230"/>
    <w:rsid w:val="0043126A"/>
    <w:rsid w:val="00431819"/>
    <w:rsid w:val="00431E6C"/>
    <w:rsid w:val="00431F01"/>
    <w:rsid w:val="00432AF7"/>
    <w:rsid w:val="004348AA"/>
    <w:rsid w:val="00435953"/>
    <w:rsid w:val="004362AD"/>
    <w:rsid w:val="004368E1"/>
    <w:rsid w:val="004375AD"/>
    <w:rsid w:val="00437B14"/>
    <w:rsid w:val="004402AE"/>
    <w:rsid w:val="0044150E"/>
    <w:rsid w:val="0044174F"/>
    <w:rsid w:val="00441BA2"/>
    <w:rsid w:val="00441C57"/>
    <w:rsid w:val="00443865"/>
    <w:rsid w:val="00443FAE"/>
    <w:rsid w:val="00444C39"/>
    <w:rsid w:val="004453BF"/>
    <w:rsid w:val="004457CB"/>
    <w:rsid w:val="00445DF4"/>
    <w:rsid w:val="00445EEB"/>
    <w:rsid w:val="00446128"/>
    <w:rsid w:val="0044787F"/>
    <w:rsid w:val="00447892"/>
    <w:rsid w:val="00447E14"/>
    <w:rsid w:val="004502D8"/>
    <w:rsid w:val="00450F87"/>
    <w:rsid w:val="00451392"/>
    <w:rsid w:val="00451916"/>
    <w:rsid w:val="00452348"/>
    <w:rsid w:val="004535D1"/>
    <w:rsid w:val="0045384A"/>
    <w:rsid w:val="00453A3C"/>
    <w:rsid w:val="00453EAE"/>
    <w:rsid w:val="00454D49"/>
    <w:rsid w:val="00454E55"/>
    <w:rsid w:val="004550E9"/>
    <w:rsid w:val="00455F39"/>
    <w:rsid w:val="00456D20"/>
    <w:rsid w:val="00460260"/>
    <w:rsid w:val="00460B66"/>
    <w:rsid w:val="004616C2"/>
    <w:rsid w:val="00461BBC"/>
    <w:rsid w:val="00461CA4"/>
    <w:rsid w:val="004645E5"/>
    <w:rsid w:val="0046543E"/>
    <w:rsid w:val="0046559E"/>
    <w:rsid w:val="00465D16"/>
    <w:rsid w:val="0046627E"/>
    <w:rsid w:val="00466ACF"/>
    <w:rsid w:val="0046772D"/>
    <w:rsid w:val="0046777B"/>
    <w:rsid w:val="00470BD3"/>
    <w:rsid w:val="004711B7"/>
    <w:rsid w:val="00472038"/>
    <w:rsid w:val="00472D2B"/>
    <w:rsid w:val="00473093"/>
    <w:rsid w:val="00473FB0"/>
    <w:rsid w:val="00474E27"/>
    <w:rsid w:val="004750E0"/>
    <w:rsid w:val="0047520F"/>
    <w:rsid w:val="0047523A"/>
    <w:rsid w:val="004754E1"/>
    <w:rsid w:val="00475BDD"/>
    <w:rsid w:val="00475C31"/>
    <w:rsid w:val="00476526"/>
    <w:rsid w:val="004809E2"/>
    <w:rsid w:val="00481739"/>
    <w:rsid w:val="00481F2D"/>
    <w:rsid w:val="004823AC"/>
    <w:rsid w:val="00484EA1"/>
    <w:rsid w:val="00485A5C"/>
    <w:rsid w:val="0048797B"/>
    <w:rsid w:val="00487AF1"/>
    <w:rsid w:val="00487C52"/>
    <w:rsid w:val="004906E9"/>
    <w:rsid w:val="0049089C"/>
    <w:rsid w:val="00490AE2"/>
    <w:rsid w:val="004913C6"/>
    <w:rsid w:val="004926FB"/>
    <w:rsid w:val="00493037"/>
    <w:rsid w:val="00496256"/>
    <w:rsid w:val="00496AB1"/>
    <w:rsid w:val="00496ADA"/>
    <w:rsid w:val="00497063"/>
    <w:rsid w:val="004977DA"/>
    <w:rsid w:val="00497EE2"/>
    <w:rsid w:val="00497EF5"/>
    <w:rsid w:val="004A0749"/>
    <w:rsid w:val="004A0F8E"/>
    <w:rsid w:val="004A2785"/>
    <w:rsid w:val="004A2A8E"/>
    <w:rsid w:val="004A4633"/>
    <w:rsid w:val="004A54E2"/>
    <w:rsid w:val="004A5516"/>
    <w:rsid w:val="004A57D8"/>
    <w:rsid w:val="004A5908"/>
    <w:rsid w:val="004A5CF1"/>
    <w:rsid w:val="004A647B"/>
    <w:rsid w:val="004A7EC9"/>
    <w:rsid w:val="004B0A98"/>
    <w:rsid w:val="004B1653"/>
    <w:rsid w:val="004B19D3"/>
    <w:rsid w:val="004B2BC9"/>
    <w:rsid w:val="004B3B3D"/>
    <w:rsid w:val="004B3CC7"/>
    <w:rsid w:val="004B429F"/>
    <w:rsid w:val="004B4998"/>
    <w:rsid w:val="004B59D7"/>
    <w:rsid w:val="004B6C7C"/>
    <w:rsid w:val="004B6D63"/>
    <w:rsid w:val="004B7C11"/>
    <w:rsid w:val="004C0B97"/>
    <w:rsid w:val="004C1888"/>
    <w:rsid w:val="004C1BC2"/>
    <w:rsid w:val="004C2F3F"/>
    <w:rsid w:val="004C31E8"/>
    <w:rsid w:val="004C3EFA"/>
    <w:rsid w:val="004C4A4C"/>
    <w:rsid w:val="004C4F42"/>
    <w:rsid w:val="004C6410"/>
    <w:rsid w:val="004D05DC"/>
    <w:rsid w:val="004D1090"/>
    <w:rsid w:val="004D2DBD"/>
    <w:rsid w:val="004D407B"/>
    <w:rsid w:val="004D4488"/>
    <w:rsid w:val="004D4616"/>
    <w:rsid w:val="004D51C4"/>
    <w:rsid w:val="004D5A62"/>
    <w:rsid w:val="004D6AA0"/>
    <w:rsid w:val="004D6B98"/>
    <w:rsid w:val="004D6C05"/>
    <w:rsid w:val="004E05B7"/>
    <w:rsid w:val="004E09D9"/>
    <w:rsid w:val="004E11C4"/>
    <w:rsid w:val="004E15F9"/>
    <w:rsid w:val="004E192A"/>
    <w:rsid w:val="004E2DF3"/>
    <w:rsid w:val="004E3929"/>
    <w:rsid w:val="004E4F23"/>
    <w:rsid w:val="004E5409"/>
    <w:rsid w:val="004E6607"/>
    <w:rsid w:val="004E669A"/>
    <w:rsid w:val="004E7C3A"/>
    <w:rsid w:val="004F0896"/>
    <w:rsid w:val="004F0954"/>
    <w:rsid w:val="004F1A52"/>
    <w:rsid w:val="004F2F75"/>
    <w:rsid w:val="004F50B6"/>
    <w:rsid w:val="004F52EE"/>
    <w:rsid w:val="004F5B37"/>
    <w:rsid w:val="004F6D29"/>
    <w:rsid w:val="005002EF"/>
    <w:rsid w:val="00501DA0"/>
    <w:rsid w:val="00502B18"/>
    <w:rsid w:val="00502C34"/>
    <w:rsid w:val="00502D41"/>
    <w:rsid w:val="00502E17"/>
    <w:rsid w:val="005030A5"/>
    <w:rsid w:val="0050555F"/>
    <w:rsid w:val="00505FF5"/>
    <w:rsid w:val="005065FE"/>
    <w:rsid w:val="00506EAA"/>
    <w:rsid w:val="00510B76"/>
    <w:rsid w:val="00510BD1"/>
    <w:rsid w:val="00510E74"/>
    <w:rsid w:val="00510F01"/>
    <w:rsid w:val="005110A0"/>
    <w:rsid w:val="00511EDE"/>
    <w:rsid w:val="005125AF"/>
    <w:rsid w:val="005147D2"/>
    <w:rsid w:val="005153FE"/>
    <w:rsid w:val="00516226"/>
    <w:rsid w:val="00517895"/>
    <w:rsid w:val="005201D7"/>
    <w:rsid w:val="005206D7"/>
    <w:rsid w:val="00520F04"/>
    <w:rsid w:val="00521776"/>
    <w:rsid w:val="0052181E"/>
    <w:rsid w:val="00521D7B"/>
    <w:rsid w:val="00522240"/>
    <w:rsid w:val="0052262A"/>
    <w:rsid w:val="00522DD5"/>
    <w:rsid w:val="00522E13"/>
    <w:rsid w:val="00524114"/>
    <w:rsid w:val="00524520"/>
    <w:rsid w:val="005249A9"/>
    <w:rsid w:val="00526255"/>
    <w:rsid w:val="005265C6"/>
    <w:rsid w:val="00527800"/>
    <w:rsid w:val="00530ED1"/>
    <w:rsid w:val="00530FE9"/>
    <w:rsid w:val="005319AB"/>
    <w:rsid w:val="00531E38"/>
    <w:rsid w:val="00531F8A"/>
    <w:rsid w:val="005329CE"/>
    <w:rsid w:val="00535168"/>
    <w:rsid w:val="00535F1E"/>
    <w:rsid w:val="00536883"/>
    <w:rsid w:val="00536C23"/>
    <w:rsid w:val="00536FD9"/>
    <w:rsid w:val="00541472"/>
    <w:rsid w:val="0054194F"/>
    <w:rsid w:val="00542051"/>
    <w:rsid w:val="005421F9"/>
    <w:rsid w:val="005428B5"/>
    <w:rsid w:val="005429EF"/>
    <w:rsid w:val="00544101"/>
    <w:rsid w:val="00545468"/>
    <w:rsid w:val="00545BDF"/>
    <w:rsid w:val="005465FB"/>
    <w:rsid w:val="00546659"/>
    <w:rsid w:val="00547238"/>
    <w:rsid w:val="00547DE6"/>
    <w:rsid w:val="0055008C"/>
    <w:rsid w:val="005503C5"/>
    <w:rsid w:val="00551FD5"/>
    <w:rsid w:val="005524BD"/>
    <w:rsid w:val="005525FC"/>
    <w:rsid w:val="00552C38"/>
    <w:rsid w:val="00552FD5"/>
    <w:rsid w:val="00553560"/>
    <w:rsid w:val="0055365B"/>
    <w:rsid w:val="00554B49"/>
    <w:rsid w:val="00555386"/>
    <w:rsid w:val="00555465"/>
    <w:rsid w:val="00556654"/>
    <w:rsid w:val="0055735B"/>
    <w:rsid w:val="00560D2D"/>
    <w:rsid w:val="00560FD4"/>
    <w:rsid w:val="0056232A"/>
    <w:rsid w:val="00563879"/>
    <w:rsid w:val="00563BA7"/>
    <w:rsid w:val="00564411"/>
    <w:rsid w:val="00564AD6"/>
    <w:rsid w:val="00564DC3"/>
    <w:rsid w:val="00565081"/>
    <w:rsid w:val="00565597"/>
    <w:rsid w:val="005655F5"/>
    <w:rsid w:val="00566FC1"/>
    <w:rsid w:val="0057003C"/>
    <w:rsid w:val="00573C86"/>
    <w:rsid w:val="00577378"/>
    <w:rsid w:val="00577629"/>
    <w:rsid w:val="005804E8"/>
    <w:rsid w:val="00580C88"/>
    <w:rsid w:val="00580E3D"/>
    <w:rsid w:val="005819B1"/>
    <w:rsid w:val="00582134"/>
    <w:rsid w:val="005842B1"/>
    <w:rsid w:val="00584A0F"/>
    <w:rsid w:val="00584BA9"/>
    <w:rsid w:val="00585C42"/>
    <w:rsid w:val="00586A61"/>
    <w:rsid w:val="00586B72"/>
    <w:rsid w:val="00586CB6"/>
    <w:rsid w:val="005870FF"/>
    <w:rsid w:val="00590324"/>
    <w:rsid w:val="00591A4C"/>
    <w:rsid w:val="00591A73"/>
    <w:rsid w:val="00593162"/>
    <w:rsid w:val="00594227"/>
    <w:rsid w:val="00594B56"/>
    <w:rsid w:val="00595C69"/>
    <w:rsid w:val="005974D6"/>
    <w:rsid w:val="00597EF5"/>
    <w:rsid w:val="005A1914"/>
    <w:rsid w:val="005A1B60"/>
    <w:rsid w:val="005A1C0F"/>
    <w:rsid w:val="005A31EC"/>
    <w:rsid w:val="005A4932"/>
    <w:rsid w:val="005A4E29"/>
    <w:rsid w:val="005A745E"/>
    <w:rsid w:val="005A779E"/>
    <w:rsid w:val="005B2283"/>
    <w:rsid w:val="005B2900"/>
    <w:rsid w:val="005B2CE1"/>
    <w:rsid w:val="005B33AB"/>
    <w:rsid w:val="005B5F46"/>
    <w:rsid w:val="005C1E2B"/>
    <w:rsid w:val="005C2AA8"/>
    <w:rsid w:val="005C32ED"/>
    <w:rsid w:val="005C3EE6"/>
    <w:rsid w:val="005C4205"/>
    <w:rsid w:val="005C554E"/>
    <w:rsid w:val="005C678A"/>
    <w:rsid w:val="005C6DE7"/>
    <w:rsid w:val="005C709A"/>
    <w:rsid w:val="005D0333"/>
    <w:rsid w:val="005D07CB"/>
    <w:rsid w:val="005D1018"/>
    <w:rsid w:val="005D10E4"/>
    <w:rsid w:val="005D1185"/>
    <w:rsid w:val="005D269E"/>
    <w:rsid w:val="005D2F21"/>
    <w:rsid w:val="005D31BF"/>
    <w:rsid w:val="005D329D"/>
    <w:rsid w:val="005D5DC9"/>
    <w:rsid w:val="005D6555"/>
    <w:rsid w:val="005D74EB"/>
    <w:rsid w:val="005E028B"/>
    <w:rsid w:val="005E06AD"/>
    <w:rsid w:val="005E083B"/>
    <w:rsid w:val="005E0A1E"/>
    <w:rsid w:val="005E112E"/>
    <w:rsid w:val="005E200A"/>
    <w:rsid w:val="005E24D1"/>
    <w:rsid w:val="005E2C5C"/>
    <w:rsid w:val="005E2EAD"/>
    <w:rsid w:val="005E3289"/>
    <w:rsid w:val="005E4D5F"/>
    <w:rsid w:val="005E5DE9"/>
    <w:rsid w:val="005E6FCE"/>
    <w:rsid w:val="005E7515"/>
    <w:rsid w:val="005F0538"/>
    <w:rsid w:val="005F05C0"/>
    <w:rsid w:val="005F0E15"/>
    <w:rsid w:val="005F1068"/>
    <w:rsid w:val="005F10BE"/>
    <w:rsid w:val="005F1E4B"/>
    <w:rsid w:val="005F23F0"/>
    <w:rsid w:val="005F26DA"/>
    <w:rsid w:val="005F417B"/>
    <w:rsid w:val="005F42F5"/>
    <w:rsid w:val="005F546B"/>
    <w:rsid w:val="005F5BF3"/>
    <w:rsid w:val="005F5BFC"/>
    <w:rsid w:val="005F6872"/>
    <w:rsid w:val="005F692D"/>
    <w:rsid w:val="005F70D0"/>
    <w:rsid w:val="005F7143"/>
    <w:rsid w:val="005F758F"/>
    <w:rsid w:val="005F7D07"/>
    <w:rsid w:val="006002F4"/>
    <w:rsid w:val="0060058E"/>
    <w:rsid w:val="00601719"/>
    <w:rsid w:val="006017B2"/>
    <w:rsid w:val="00602813"/>
    <w:rsid w:val="006039E0"/>
    <w:rsid w:val="00603EF3"/>
    <w:rsid w:val="0060522A"/>
    <w:rsid w:val="00605BD3"/>
    <w:rsid w:val="00606A31"/>
    <w:rsid w:val="0060784C"/>
    <w:rsid w:val="00607D2B"/>
    <w:rsid w:val="006124A1"/>
    <w:rsid w:val="006133BB"/>
    <w:rsid w:val="00613E8F"/>
    <w:rsid w:val="006143B9"/>
    <w:rsid w:val="00616028"/>
    <w:rsid w:val="006160B0"/>
    <w:rsid w:val="00617152"/>
    <w:rsid w:val="00617CF6"/>
    <w:rsid w:val="00620882"/>
    <w:rsid w:val="00620EC1"/>
    <w:rsid w:val="00621F6E"/>
    <w:rsid w:val="0062215D"/>
    <w:rsid w:val="00622305"/>
    <w:rsid w:val="00622E87"/>
    <w:rsid w:val="006241D4"/>
    <w:rsid w:val="006251DE"/>
    <w:rsid w:val="00625BB5"/>
    <w:rsid w:val="006260BA"/>
    <w:rsid w:val="006262E2"/>
    <w:rsid w:val="006272C1"/>
    <w:rsid w:val="006272FB"/>
    <w:rsid w:val="00627B71"/>
    <w:rsid w:val="006308E4"/>
    <w:rsid w:val="006321B1"/>
    <w:rsid w:val="00632566"/>
    <w:rsid w:val="006327CE"/>
    <w:rsid w:val="006328CF"/>
    <w:rsid w:val="006329A1"/>
    <w:rsid w:val="00633CD2"/>
    <w:rsid w:val="00633FA9"/>
    <w:rsid w:val="006350EB"/>
    <w:rsid w:val="0063528F"/>
    <w:rsid w:val="006355D3"/>
    <w:rsid w:val="00636556"/>
    <w:rsid w:val="00637545"/>
    <w:rsid w:val="006376FB"/>
    <w:rsid w:val="00637B7A"/>
    <w:rsid w:val="00641487"/>
    <w:rsid w:val="00642391"/>
    <w:rsid w:val="00643BC7"/>
    <w:rsid w:val="00644258"/>
    <w:rsid w:val="006460DF"/>
    <w:rsid w:val="006476CD"/>
    <w:rsid w:val="006509EE"/>
    <w:rsid w:val="0065148D"/>
    <w:rsid w:val="006518D7"/>
    <w:rsid w:val="006528EB"/>
    <w:rsid w:val="00655BD3"/>
    <w:rsid w:val="006560A8"/>
    <w:rsid w:val="006561A0"/>
    <w:rsid w:val="006568B7"/>
    <w:rsid w:val="00656AD5"/>
    <w:rsid w:val="00656CB6"/>
    <w:rsid w:val="00657066"/>
    <w:rsid w:val="00657594"/>
    <w:rsid w:val="0065785C"/>
    <w:rsid w:val="00657B3F"/>
    <w:rsid w:val="00657C81"/>
    <w:rsid w:val="00657CC3"/>
    <w:rsid w:val="00660A0C"/>
    <w:rsid w:val="00661755"/>
    <w:rsid w:val="00661FE5"/>
    <w:rsid w:val="006630D4"/>
    <w:rsid w:val="006635ED"/>
    <w:rsid w:val="00664E38"/>
    <w:rsid w:val="00664FB9"/>
    <w:rsid w:val="00665313"/>
    <w:rsid w:val="00666FB5"/>
    <w:rsid w:val="006671EA"/>
    <w:rsid w:val="00667A92"/>
    <w:rsid w:val="0067124B"/>
    <w:rsid w:val="00672F21"/>
    <w:rsid w:val="0067533F"/>
    <w:rsid w:val="00675D93"/>
    <w:rsid w:val="00680233"/>
    <w:rsid w:val="006802D8"/>
    <w:rsid w:val="00680A2A"/>
    <w:rsid w:val="00680B7C"/>
    <w:rsid w:val="0068105C"/>
    <w:rsid w:val="00681ADD"/>
    <w:rsid w:val="00681C09"/>
    <w:rsid w:val="00682770"/>
    <w:rsid w:val="00682A68"/>
    <w:rsid w:val="00684E36"/>
    <w:rsid w:val="0068525C"/>
    <w:rsid w:val="006870EE"/>
    <w:rsid w:val="006879FB"/>
    <w:rsid w:val="006906AF"/>
    <w:rsid w:val="00691521"/>
    <w:rsid w:val="00691924"/>
    <w:rsid w:val="006932A6"/>
    <w:rsid w:val="0069340E"/>
    <w:rsid w:val="00694181"/>
    <w:rsid w:val="0069480D"/>
    <w:rsid w:val="00694DBD"/>
    <w:rsid w:val="00696F2B"/>
    <w:rsid w:val="006970BD"/>
    <w:rsid w:val="006A03E7"/>
    <w:rsid w:val="006A05B4"/>
    <w:rsid w:val="006A0C6E"/>
    <w:rsid w:val="006A1057"/>
    <w:rsid w:val="006A131C"/>
    <w:rsid w:val="006A17CA"/>
    <w:rsid w:val="006A25FA"/>
    <w:rsid w:val="006A29FF"/>
    <w:rsid w:val="006A36D6"/>
    <w:rsid w:val="006A4119"/>
    <w:rsid w:val="006A4A9A"/>
    <w:rsid w:val="006A64E7"/>
    <w:rsid w:val="006B0623"/>
    <w:rsid w:val="006B0900"/>
    <w:rsid w:val="006B1172"/>
    <w:rsid w:val="006B185B"/>
    <w:rsid w:val="006B1E92"/>
    <w:rsid w:val="006B258F"/>
    <w:rsid w:val="006B29B1"/>
    <w:rsid w:val="006B301E"/>
    <w:rsid w:val="006B30AB"/>
    <w:rsid w:val="006B3E82"/>
    <w:rsid w:val="006B3F50"/>
    <w:rsid w:val="006B44B2"/>
    <w:rsid w:val="006B5345"/>
    <w:rsid w:val="006B60D8"/>
    <w:rsid w:val="006B6CB8"/>
    <w:rsid w:val="006B7590"/>
    <w:rsid w:val="006B775F"/>
    <w:rsid w:val="006B7AFC"/>
    <w:rsid w:val="006C008B"/>
    <w:rsid w:val="006C1BDC"/>
    <w:rsid w:val="006C2A2F"/>
    <w:rsid w:val="006C2FAD"/>
    <w:rsid w:val="006C34B3"/>
    <w:rsid w:val="006C3C22"/>
    <w:rsid w:val="006C41BB"/>
    <w:rsid w:val="006C4BA9"/>
    <w:rsid w:val="006C5453"/>
    <w:rsid w:val="006C62A3"/>
    <w:rsid w:val="006C6360"/>
    <w:rsid w:val="006C6A74"/>
    <w:rsid w:val="006C7DB7"/>
    <w:rsid w:val="006C7DEC"/>
    <w:rsid w:val="006D0028"/>
    <w:rsid w:val="006D02F8"/>
    <w:rsid w:val="006D0454"/>
    <w:rsid w:val="006D180F"/>
    <w:rsid w:val="006D1D11"/>
    <w:rsid w:val="006D2F0E"/>
    <w:rsid w:val="006D3574"/>
    <w:rsid w:val="006D43E4"/>
    <w:rsid w:val="006D4833"/>
    <w:rsid w:val="006D4975"/>
    <w:rsid w:val="006D4B39"/>
    <w:rsid w:val="006D4D0E"/>
    <w:rsid w:val="006D501A"/>
    <w:rsid w:val="006E0094"/>
    <w:rsid w:val="006E0226"/>
    <w:rsid w:val="006E18F5"/>
    <w:rsid w:val="006E2D98"/>
    <w:rsid w:val="006E2FF4"/>
    <w:rsid w:val="006E313D"/>
    <w:rsid w:val="006E3329"/>
    <w:rsid w:val="006E41D6"/>
    <w:rsid w:val="006E521D"/>
    <w:rsid w:val="006E59AE"/>
    <w:rsid w:val="006E6B7F"/>
    <w:rsid w:val="006E6F95"/>
    <w:rsid w:val="006F0CB1"/>
    <w:rsid w:val="006F184B"/>
    <w:rsid w:val="006F235A"/>
    <w:rsid w:val="006F314A"/>
    <w:rsid w:val="006F5351"/>
    <w:rsid w:val="006F5CC6"/>
    <w:rsid w:val="006F5CD5"/>
    <w:rsid w:val="006F616C"/>
    <w:rsid w:val="006F6DDD"/>
    <w:rsid w:val="007009A0"/>
    <w:rsid w:val="00701A5F"/>
    <w:rsid w:val="00703836"/>
    <w:rsid w:val="00703C73"/>
    <w:rsid w:val="00705DDB"/>
    <w:rsid w:val="00707811"/>
    <w:rsid w:val="0070784C"/>
    <w:rsid w:val="00707E70"/>
    <w:rsid w:val="00710C03"/>
    <w:rsid w:val="007111DD"/>
    <w:rsid w:val="00712282"/>
    <w:rsid w:val="007122D7"/>
    <w:rsid w:val="0071446E"/>
    <w:rsid w:val="0071666F"/>
    <w:rsid w:val="00716877"/>
    <w:rsid w:val="00716CBA"/>
    <w:rsid w:val="007171D9"/>
    <w:rsid w:val="007177C8"/>
    <w:rsid w:val="007179AE"/>
    <w:rsid w:val="00720301"/>
    <w:rsid w:val="00720984"/>
    <w:rsid w:val="007209B4"/>
    <w:rsid w:val="00721994"/>
    <w:rsid w:val="00721DD2"/>
    <w:rsid w:val="007223BC"/>
    <w:rsid w:val="00722E09"/>
    <w:rsid w:val="00724093"/>
    <w:rsid w:val="0072486D"/>
    <w:rsid w:val="00724ADA"/>
    <w:rsid w:val="00725926"/>
    <w:rsid w:val="00725F2B"/>
    <w:rsid w:val="00727DD2"/>
    <w:rsid w:val="00730EEE"/>
    <w:rsid w:val="00731267"/>
    <w:rsid w:val="0073133A"/>
    <w:rsid w:val="0073142E"/>
    <w:rsid w:val="00731DC3"/>
    <w:rsid w:val="007330B8"/>
    <w:rsid w:val="00734850"/>
    <w:rsid w:val="00735E8D"/>
    <w:rsid w:val="00736733"/>
    <w:rsid w:val="00736E4F"/>
    <w:rsid w:val="00736FF1"/>
    <w:rsid w:val="007373D6"/>
    <w:rsid w:val="00737413"/>
    <w:rsid w:val="0074011F"/>
    <w:rsid w:val="007406C8"/>
    <w:rsid w:val="0074398B"/>
    <w:rsid w:val="00743C2C"/>
    <w:rsid w:val="00743E0B"/>
    <w:rsid w:val="007447A2"/>
    <w:rsid w:val="007452E5"/>
    <w:rsid w:val="007457A1"/>
    <w:rsid w:val="0075057E"/>
    <w:rsid w:val="007506EE"/>
    <w:rsid w:val="00750C3A"/>
    <w:rsid w:val="00751FA8"/>
    <w:rsid w:val="00752297"/>
    <w:rsid w:val="0075253F"/>
    <w:rsid w:val="00752F7C"/>
    <w:rsid w:val="007535BD"/>
    <w:rsid w:val="00754629"/>
    <w:rsid w:val="00754EF3"/>
    <w:rsid w:val="007557EA"/>
    <w:rsid w:val="00755864"/>
    <w:rsid w:val="007565D3"/>
    <w:rsid w:val="00756A84"/>
    <w:rsid w:val="00756C42"/>
    <w:rsid w:val="007601AF"/>
    <w:rsid w:val="0076074E"/>
    <w:rsid w:val="00760E42"/>
    <w:rsid w:val="0076100F"/>
    <w:rsid w:val="007627AB"/>
    <w:rsid w:val="0076296D"/>
    <w:rsid w:val="00762CFC"/>
    <w:rsid w:val="00762FAE"/>
    <w:rsid w:val="00766287"/>
    <w:rsid w:val="00767252"/>
    <w:rsid w:val="0077010F"/>
    <w:rsid w:val="00770D9A"/>
    <w:rsid w:val="007713CC"/>
    <w:rsid w:val="00772672"/>
    <w:rsid w:val="0077407C"/>
    <w:rsid w:val="00774D81"/>
    <w:rsid w:val="00776210"/>
    <w:rsid w:val="00776520"/>
    <w:rsid w:val="007767BF"/>
    <w:rsid w:val="00776C1E"/>
    <w:rsid w:val="00777714"/>
    <w:rsid w:val="007804FA"/>
    <w:rsid w:val="0078132B"/>
    <w:rsid w:val="0078192E"/>
    <w:rsid w:val="00781D2A"/>
    <w:rsid w:val="00784F99"/>
    <w:rsid w:val="00785499"/>
    <w:rsid w:val="00785D84"/>
    <w:rsid w:val="00785EEC"/>
    <w:rsid w:val="00786F97"/>
    <w:rsid w:val="00790060"/>
    <w:rsid w:val="007901FA"/>
    <w:rsid w:val="00790979"/>
    <w:rsid w:val="007909F5"/>
    <w:rsid w:val="0079122A"/>
    <w:rsid w:val="007915BA"/>
    <w:rsid w:val="007915EA"/>
    <w:rsid w:val="0079176D"/>
    <w:rsid w:val="00792179"/>
    <w:rsid w:val="00792428"/>
    <w:rsid w:val="007924D3"/>
    <w:rsid w:val="00792C64"/>
    <w:rsid w:val="0079366F"/>
    <w:rsid w:val="00793CFD"/>
    <w:rsid w:val="00794428"/>
    <w:rsid w:val="00794EF4"/>
    <w:rsid w:val="007955CD"/>
    <w:rsid w:val="007973F1"/>
    <w:rsid w:val="00797775"/>
    <w:rsid w:val="007A296F"/>
    <w:rsid w:val="007A2D7C"/>
    <w:rsid w:val="007A368D"/>
    <w:rsid w:val="007A4448"/>
    <w:rsid w:val="007A4DEC"/>
    <w:rsid w:val="007A4F7F"/>
    <w:rsid w:val="007A5040"/>
    <w:rsid w:val="007B1088"/>
    <w:rsid w:val="007B1F41"/>
    <w:rsid w:val="007B29F2"/>
    <w:rsid w:val="007B3B20"/>
    <w:rsid w:val="007B3F46"/>
    <w:rsid w:val="007B4744"/>
    <w:rsid w:val="007B54D5"/>
    <w:rsid w:val="007B5A5D"/>
    <w:rsid w:val="007B5C67"/>
    <w:rsid w:val="007B68D7"/>
    <w:rsid w:val="007B6911"/>
    <w:rsid w:val="007B7A67"/>
    <w:rsid w:val="007B7E0D"/>
    <w:rsid w:val="007C0B85"/>
    <w:rsid w:val="007C132B"/>
    <w:rsid w:val="007C1BA5"/>
    <w:rsid w:val="007C28B5"/>
    <w:rsid w:val="007C2CB7"/>
    <w:rsid w:val="007C3453"/>
    <w:rsid w:val="007C3F8D"/>
    <w:rsid w:val="007C66D8"/>
    <w:rsid w:val="007C67A1"/>
    <w:rsid w:val="007C7F0E"/>
    <w:rsid w:val="007D07C9"/>
    <w:rsid w:val="007D1B76"/>
    <w:rsid w:val="007D1CE0"/>
    <w:rsid w:val="007D2191"/>
    <w:rsid w:val="007D2623"/>
    <w:rsid w:val="007D2667"/>
    <w:rsid w:val="007D31F3"/>
    <w:rsid w:val="007D32DB"/>
    <w:rsid w:val="007D33B6"/>
    <w:rsid w:val="007D34D7"/>
    <w:rsid w:val="007D3610"/>
    <w:rsid w:val="007D36B3"/>
    <w:rsid w:val="007D4866"/>
    <w:rsid w:val="007D4D54"/>
    <w:rsid w:val="007D5117"/>
    <w:rsid w:val="007D6903"/>
    <w:rsid w:val="007D6D5D"/>
    <w:rsid w:val="007D7365"/>
    <w:rsid w:val="007D7CBE"/>
    <w:rsid w:val="007E20E9"/>
    <w:rsid w:val="007E22B8"/>
    <w:rsid w:val="007E350D"/>
    <w:rsid w:val="007E3BEF"/>
    <w:rsid w:val="007E4CE9"/>
    <w:rsid w:val="007E5F66"/>
    <w:rsid w:val="007E68DD"/>
    <w:rsid w:val="007E6B56"/>
    <w:rsid w:val="007E7053"/>
    <w:rsid w:val="007E77D8"/>
    <w:rsid w:val="007E7D49"/>
    <w:rsid w:val="007F0074"/>
    <w:rsid w:val="007F134C"/>
    <w:rsid w:val="007F1367"/>
    <w:rsid w:val="007F1A46"/>
    <w:rsid w:val="007F1B10"/>
    <w:rsid w:val="007F3B14"/>
    <w:rsid w:val="007F4995"/>
    <w:rsid w:val="007F4BFA"/>
    <w:rsid w:val="007F4DA2"/>
    <w:rsid w:val="007F5E94"/>
    <w:rsid w:val="007F705C"/>
    <w:rsid w:val="008004AE"/>
    <w:rsid w:val="00800528"/>
    <w:rsid w:val="00801555"/>
    <w:rsid w:val="00801C84"/>
    <w:rsid w:val="00802691"/>
    <w:rsid w:val="00803FC6"/>
    <w:rsid w:val="008043AE"/>
    <w:rsid w:val="00805148"/>
    <w:rsid w:val="00805F72"/>
    <w:rsid w:val="00807BE7"/>
    <w:rsid w:val="00807DB6"/>
    <w:rsid w:val="008101F9"/>
    <w:rsid w:val="00810724"/>
    <w:rsid w:val="00810BC0"/>
    <w:rsid w:val="00810C21"/>
    <w:rsid w:val="00811320"/>
    <w:rsid w:val="008121B1"/>
    <w:rsid w:val="008121E8"/>
    <w:rsid w:val="00812E21"/>
    <w:rsid w:val="00813892"/>
    <w:rsid w:val="00814104"/>
    <w:rsid w:val="00814F1E"/>
    <w:rsid w:val="008150B0"/>
    <w:rsid w:val="00815A8D"/>
    <w:rsid w:val="00815BD2"/>
    <w:rsid w:val="00815D7C"/>
    <w:rsid w:val="00816346"/>
    <w:rsid w:val="0081695E"/>
    <w:rsid w:val="0081780A"/>
    <w:rsid w:val="008179E5"/>
    <w:rsid w:val="00817C95"/>
    <w:rsid w:val="00817D39"/>
    <w:rsid w:val="00821A29"/>
    <w:rsid w:val="008224B8"/>
    <w:rsid w:val="008228E2"/>
    <w:rsid w:val="0082346B"/>
    <w:rsid w:val="0082554F"/>
    <w:rsid w:val="0082605F"/>
    <w:rsid w:val="0083008C"/>
    <w:rsid w:val="0083031D"/>
    <w:rsid w:val="00830B67"/>
    <w:rsid w:val="008312A1"/>
    <w:rsid w:val="00831565"/>
    <w:rsid w:val="00831649"/>
    <w:rsid w:val="00831EC0"/>
    <w:rsid w:val="00831FE2"/>
    <w:rsid w:val="00833079"/>
    <w:rsid w:val="00833744"/>
    <w:rsid w:val="00833755"/>
    <w:rsid w:val="00833CA4"/>
    <w:rsid w:val="00833ED9"/>
    <w:rsid w:val="00834566"/>
    <w:rsid w:val="00834ECD"/>
    <w:rsid w:val="0083517D"/>
    <w:rsid w:val="0083543D"/>
    <w:rsid w:val="00836F33"/>
    <w:rsid w:val="00837950"/>
    <w:rsid w:val="00844366"/>
    <w:rsid w:val="00846C03"/>
    <w:rsid w:val="00852B1D"/>
    <w:rsid w:val="00854548"/>
    <w:rsid w:val="008548E4"/>
    <w:rsid w:val="00855EC5"/>
    <w:rsid w:val="00856DF7"/>
    <w:rsid w:val="00856F48"/>
    <w:rsid w:val="00857975"/>
    <w:rsid w:val="008605CA"/>
    <w:rsid w:val="00860F0A"/>
    <w:rsid w:val="008610C3"/>
    <w:rsid w:val="008610D5"/>
    <w:rsid w:val="00862B08"/>
    <w:rsid w:val="0086348B"/>
    <w:rsid w:val="008635C4"/>
    <w:rsid w:val="00863A6C"/>
    <w:rsid w:val="0086421B"/>
    <w:rsid w:val="0086577D"/>
    <w:rsid w:val="00865BBC"/>
    <w:rsid w:val="00866BEB"/>
    <w:rsid w:val="00870498"/>
    <w:rsid w:val="00871259"/>
    <w:rsid w:val="00871EA2"/>
    <w:rsid w:val="00872039"/>
    <w:rsid w:val="0087288D"/>
    <w:rsid w:val="00872DBF"/>
    <w:rsid w:val="00873BFB"/>
    <w:rsid w:val="00873E81"/>
    <w:rsid w:val="008742B5"/>
    <w:rsid w:val="00874B0D"/>
    <w:rsid w:val="00875757"/>
    <w:rsid w:val="00875D74"/>
    <w:rsid w:val="008769F7"/>
    <w:rsid w:val="00877169"/>
    <w:rsid w:val="00877490"/>
    <w:rsid w:val="0088164E"/>
    <w:rsid w:val="00881FB6"/>
    <w:rsid w:val="00882B2D"/>
    <w:rsid w:val="00882CA9"/>
    <w:rsid w:val="0088337E"/>
    <w:rsid w:val="008847DD"/>
    <w:rsid w:val="00886789"/>
    <w:rsid w:val="00887223"/>
    <w:rsid w:val="0088744C"/>
    <w:rsid w:val="008904BD"/>
    <w:rsid w:val="00890DA5"/>
    <w:rsid w:val="00891085"/>
    <w:rsid w:val="00892D53"/>
    <w:rsid w:val="008931DE"/>
    <w:rsid w:val="00893212"/>
    <w:rsid w:val="00894696"/>
    <w:rsid w:val="008949E2"/>
    <w:rsid w:val="008956C7"/>
    <w:rsid w:val="00895906"/>
    <w:rsid w:val="00896992"/>
    <w:rsid w:val="008969B8"/>
    <w:rsid w:val="00896D18"/>
    <w:rsid w:val="00896D7F"/>
    <w:rsid w:val="008977C6"/>
    <w:rsid w:val="00897A1D"/>
    <w:rsid w:val="008A0038"/>
    <w:rsid w:val="008A01A9"/>
    <w:rsid w:val="008A0F75"/>
    <w:rsid w:val="008A1D49"/>
    <w:rsid w:val="008A24DC"/>
    <w:rsid w:val="008A3500"/>
    <w:rsid w:val="008A35B2"/>
    <w:rsid w:val="008A365B"/>
    <w:rsid w:val="008A4074"/>
    <w:rsid w:val="008A4099"/>
    <w:rsid w:val="008A4D49"/>
    <w:rsid w:val="008A4D74"/>
    <w:rsid w:val="008A62CA"/>
    <w:rsid w:val="008A696C"/>
    <w:rsid w:val="008A776A"/>
    <w:rsid w:val="008A7865"/>
    <w:rsid w:val="008B0A57"/>
    <w:rsid w:val="008B1229"/>
    <w:rsid w:val="008B139F"/>
    <w:rsid w:val="008B303E"/>
    <w:rsid w:val="008B307E"/>
    <w:rsid w:val="008B4208"/>
    <w:rsid w:val="008B470B"/>
    <w:rsid w:val="008B4F71"/>
    <w:rsid w:val="008B5A8F"/>
    <w:rsid w:val="008B5CE7"/>
    <w:rsid w:val="008B67FD"/>
    <w:rsid w:val="008C1328"/>
    <w:rsid w:val="008C2682"/>
    <w:rsid w:val="008C284C"/>
    <w:rsid w:val="008C348F"/>
    <w:rsid w:val="008C369A"/>
    <w:rsid w:val="008C40E7"/>
    <w:rsid w:val="008C4C55"/>
    <w:rsid w:val="008C5C3D"/>
    <w:rsid w:val="008C5F7E"/>
    <w:rsid w:val="008C655C"/>
    <w:rsid w:val="008C6900"/>
    <w:rsid w:val="008C6D44"/>
    <w:rsid w:val="008C6FB6"/>
    <w:rsid w:val="008C7373"/>
    <w:rsid w:val="008D19F0"/>
    <w:rsid w:val="008D1D7B"/>
    <w:rsid w:val="008D27C5"/>
    <w:rsid w:val="008D2858"/>
    <w:rsid w:val="008D30F0"/>
    <w:rsid w:val="008D333C"/>
    <w:rsid w:val="008D3564"/>
    <w:rsid w:val="008D35BC"/>
    <w:rsid w:val="008D38BD"/>
    <w:rsid w:val="008D3982"/>
    <w:rsid w:val="008D40DA"/>
    <w:rsid w:val="008D52DE"/>
    <w:rsid w:val="008D61E0"/>
    <w:rsid w:val="008D7BF3"/>
    <w:rsid w:val="008E03F0"/>
    <w:rsid w:val="008E0F96"/>
    <w:rsid w:val="008E145D"/>
    <w:rsid w:val="008E1E82"/>
    <w:rsid w:val="008E357D"/>
    <w:rsid w:val="008E39CC"/>
    <w:rsid w:val="008E4FB1"/>
    <w:rsid w:val="008E5223"/>
    <w:rsid w:val="008E5670"/>
    <w:rsid w:val="008E56C9"/>
    <w:rsid w:val="008E6C8B"/>
    <w:rsid w:val="008E7C41"/>
    <w:rsid w:val="008E7D0D"/>
    <w:rsid w:val="008F0AC3"/>
    <w:rsid w:val="008F1621"/>
    <w:rsid w:val="008F2746"/>
    <w:rsid w:val="008F3D95"/>
    <w:rsid w:val="008F405E"/>
    <w:rsid w:val="008F4587"/>
    <w:rsid w:val="008F5A91"/>
    <w:rsid w:val="008F5D7C"/>
    <w:rsid w:val="008F72F8"/>
    <w:rsid w:val="008F7B33"/>
    <w:rsid w:val="009000F9"/>
    <w:rsid w:val="0090062E"/>
    <w:rsid w:val="00900B96"/>
    <w:rsid w:val="00900BC8"/>
    <w:rsid w:val="00900DCD"/>
    <w:rsid w:val="00901AA8"/>
    <w:rsid w:val="00903042"/>
    <w:rsid w:val="00904ED8"/>
    <w:rsid w:val="00905196"/>
    <w:rsid w:val="009069D0"/>
    <w:rsid w:val="00906B4F"/>
    <w:rsid w:val="0090751B"/>
    <w:rsid w:val="009079D7"/>
    <w:rsid w:val="00907A92"/>
    <w:rsid w:val="00907ADF"/>
    <w:rsid w:val="0091019A"/>
    <w:rsid w:val="00910595"/>
    <w:rsid w:val="009105B9"/>
    <w:rsid w:val="00910CB2"/>
    <w:rsid w:val="009111FF"/>
    <w:rsid w:val="00911968"/>
    <w:rsid w:val="00911B65"/>
    <w:rsid w:val="009125AC"/>
    <w:rsid w:val="00913830"/>
    <w:rsid w:val="00914106"/>
    <w:rsid w:val="00915BF6"/>
    <w:rsid w:val="00916C71"/>
    <w:rsid w:val="00917739"/>
    <w:rsid w:val="009208BB"/>
    <w:rsid w:val="00920A80"/>
    <w:rsid w:val="009218AD"/>
    <w:rsid w:val="00921A93"/>
    <w:rsid w:val="0092229C"/>
    <w:rsid w:val="0092261B"/>
    <w:rsid w:val="009237F7"/>
    <w:rsid w:val="00923970"/>
    <w:rsid w:val="009241D8"/>
    <w:rsid w:val="00925680"/>
    <w:rsid w:val="00925E86"/>
    <w:rsid w:val="0093207F"/>
    <w:rsid w:val="00932125"/>
    <w:rsid w:val="0093280F"/>
    <w:rsid w:val="009329E9"/>
    <w:rsid w:val="009334E3"/>
    <w:rsid w:val="00935980"/>
    <w:rsid w:val="00937373"/>
    <w:rsid w:val="00937A4F"/>
    <w:rsid w:val="00937B2B"/>
    <w:rsid w:val="009400CD"/>
    <w:rsid w:val="00940B75"/>
    <w:rsid w:val="00940EDA"/>
    <w:rsid w:val="00941475"/>
    <w:rsid w:val="00942417"/>
    <w:rsid w:val="00942452"/>
    <w:rsid w:val="009428D6"/>
    <w:rsid w:val="00943FF5"/>
    <w:rsid w:val="009444A3"/>
    <w:rsid w:val="009445B9"/>
    <w:rsid w:val="00944827"/>
    <w:rsid w:val="00944C3B"/>
    <w:rsid w:val="00945135"/>
    <w:rsid w:val="00945A07"/>
    <w:rsid w:val="009460FB"/>
    <w:rsid w:val="00946436"/>
    <w:rsid w:val="00947059"/>
    <w:rsid w:val="00950733"/>
    <w:rsid w:val="009509AC"/>
    <w:rsid w:val="009519CF"/>
    <w:rsid w:val="00953435"/>
    <w:rsid w:val="00953585"/>
    <w:rsid w:val="00953ABC"/>
    <w:rsid w:val="00954174"/>
    <w:rsid w:val="009541C4"/>
    <w:rsid w:val="00954B92"/>
    <w:rsid w:val="00954E48"/>
    <w:rsid w:val="00955C1C"/>
    <w:rsid w:val="00956DA6"/>
    <w:rsid w:val="00956F5F"/>
    <w:rsid w:val="00957373"/>
    <w:rsid w:val="00957FAA"/>
    <w:rsid w:val="009605F3"/>
    <w:rsid w:val="00961CB5"/>
    <w:rsid w:val="00961DB0"/>
    <w:rsid w:val="00962EFA"/>
    <w:rsid w:val="00963E57"/>
    <w:rsid w:val="00964EAF"/>
    <w:rsid w:val="00965177"/>
    <w:rsid w:val="00965433"/>
    <w:rsid w:val="00965743"/>
    <w:rsid w:val="009666E1"/>
    <w:rsid w:val="00966BDA"/>
    <w:rsid w:val="009673AB"/>
    <w:rsid w:val="009702E8"/>
    <w:rsid w:val="00970B94"/>
    <w:rsid w:val="00971746"/>
    <w:rsid w:val="00971CA0"/>
    <w:rsid w:val="00972E2F"/>
    <w:rsid w:val="0097359B"/>
    <w:rsid w:val="009739A6"/>
    <w:rsid w:val="00975097"/>
    <w:rsid w:val="00975878"/>
    <w:rsid w:val="00975B90"/>
    <w:rsid w:val="00976F0F"/>
    <w:rsid w:val="00976F71"/>
    <w:rsid w:val="00980443"/>
    <w:rsid w:val="0098044B"/>
    <w:rsid w:val="00980954"/>
    <w:rsid w:val="0098218D"/>
    <w:rsid w:val="00982561"/>
    <w:rsid w:val="00983AA8"/>
    <w:rsid w:val="00983CAA"/>
    <w:rsid w:val="00983D9B"/>
    <w:rsid w:val="00983DCA"/>
    <w:rsid w:val="00984800"/>
    <w:rsid w:val="0098481A"/>
    <w:rsid w:val="00984B23"/>
    <w:rsid w:val="00984D9A"/>
    <w:rsid w:val="00984F71"/>
    <w:rsid w:val="0098593B"/>
    <w:rsid w:val="00985C5E"/>
    <w:rsid w:val="009877DA"/>
    <w:rsid w:val="0099034B"/>
    <w:rsid w:val="009908AE"/>
    <w:rsid w:val="00990C61"/>
    <w:rsid w:val="00991AA5"/>
    <w:rsid w:val="00991BE5"/>
    <w:rsid w:val="0099448D"/>
    <w:rsid w:val="009954A5"/>
    <w:rsid w:val="00996004"/>
    <w:rsid w:val="00997043"/>
    <w:rsid w:val="009A0793"/>
    <w:rsid w:val="009A2348"/>
    <w:rsid w:val="009A2517"/>
    <w:rsid w:val="009A42AA"/>
    <w:rsid w:val="009A4BBD"/>
    <w:rsid w:val="009A4DE8"/>
    <w:rsid w:val="009A5D79"/>
    <w:rsid w:val="009A6B38"/>
    <w:rsid w:val="009B1C09"/>
    <w:rsid w:val="009B4DC0"/>
    <w:rsid w:val="009B4FC6"/>
    <w:rsid w:val="009B5124"/>
    <w:rsid w:val="009B5CCE"/>
    <w:rsid w:val="009B5E4D"/>
    <w:rsid w:val="009B7C74"/>
    <w:rsid w:val="009C08B7"/>
    <w:rsid w:val="009C0E18"/>
    <w:rsid w:val="009C0F7C"/>
    <w:rsid w:val="009C34F1"/>
    <w:rsid w:val="009C37CE"/>
    <w:rsid w:val="009C3A44"/>
    <w:rsid w:val="009C4E95"/>
    <w:rsid w:val="009C6A4A"/>
    <w:rsid w:val="009D02C1"/>
    <w:rsid w:val="009D03CE"/>
    <w:rsid w:val="009D169C"/>
    <w:rsid w:val="009D3B3F"/>
    <w:rsid w:val="009D4968"/>
    <w:rsid w:val="009D681A"/>
    <w:rsid w:val="009D745A"/>
    <w:rsid w:val="009D7479"/>
    <w:rsid w:val="009E0719"/>
    <w:rsid w:val="009E15E6"/>
    <w:rsid w:val="009E1BF2"/>
    <w:rsid w:val="009E1D6B"/>
    <w:rsid w:val="009E2ABF"/>
    <w:rsid w:val="009E3884"/>
    <w:rsid w:val="009E642B"/>
    <w:rsid w:val="009E6818"/>
    <w:rsid w:val="009E6F88"/>
    <w:rsid w:val="009E73D8"/>
    <w:rsid w:val="009E756B"/>
    <w:rsid w:val="009F025D"/>
    <w:rsid w:val="009F035C"/>
    <w:rsid w:val="009F0E44"/>
    <w:rsid w:val="009F1E16"/>
    <w:rsid w:val="009F2144"/>
    <w:rsid w:val="009F2C05"/>
    <w:rsid w:val="009F335B"/>
    <w:rsid w:val="009F3970"/>
    <w:rsid w:val="009F3EAA"/>
    <w:rsid w:val="009F4431"/>
    <w:rsid w:val="009F4A27"/>
    <w:rsid w:val="009F4BAA"/>
    <w:rsid w:val="009F60F4"/>
    <w:rsid w:val="009F6370"/>
    <w:rsid w:val="009F7AEE"/>
    <w:rsid w:val="00A00B9D"/>
    <w:rsid w:val="00A00E19"/>
    <w:rsid w:val="00A0380F"/>
    <w:rsid w:val="00A03D90"/>
    <w:rsid w:val="00A042AA"/>
    <w:rsid w:val="00A05870"/>
    <w:rsid w:val="00A058CF"/>
    <w:rsid w:val="00A05983"/>
    <w:rsid w:val="00A05E05"/>
    <w:rsid w:val="00A0604F"/>
    <w:rsid w:val="00A067FB"/>
    <w:rsid w:val="00A06876"/>
    <w:rsid w:val="00A06BFA"/>
    <w:rsid w:val="00A07616"/>
    <w:rsid w:val="00A10168"/>
    <w:rsid w:val="00A10948"/>
    <w:rsid w:val="00A10BB7"/>
    <w:rsid w:val="00A111D1"/>
    <w:rsid w:val="00A11264"/>
    <w:rsid w:val="00A12806"/>
    <w:rsid w:val="00A13296"/>
    <w:rsid w:val="00A14148"/>
    <w:rsid w:val="00A15166"/>
    <w:rsid w:val="00A166CC"/>
    <w:rsid w:val="00A16B78"/>
    <w:rsid w:val="00A17176"/>
    <w:rsid w:val="00A17E16"/>
    <w:rsid w:val="00A20784"/>
    <w:rsid w:val="00A21122"/>
    <w:rsid w:val="00A21338"/>
    <w:rsid w:val="00A22226"/>
    <w:rsid w:val="00A23A2A"/>
    <w:rsid w:val="00A23D48"/>
    <w:rsid w:val="00A23E3C"/>
    <w:rsid w:val="00A24118"/>
    <w:rsid w:val="00A255C7"/>
    <w:rsid w:val="00A264E4"/>
    <w:rsid w:val="00A26E57"/>
    <w:rsid w:val="00A30896"/>
    <w:rsid w:val="00A3097E"/>
    <w:rsid w:val="00A30AC0"/>
    <w:rsid w:val="00A31116"/>
    <w:rsid w:val="00A31180"/>
    <w:rsid w:val="00A3193F"/>
    <w:rsid w:val="00A326C2"/>
    <w:rsid w:val="00A32D3A"/>
    <w:rsid w:val="00A3307A"/>
    <w:rsid w:val="00A332B2"/>
    <w:rsid w:val="00A337F4"/>
    <w:rsid w:val="00A3557B"/>
    <w:rsid w:val="00A359F9"/>
    <w:rsid w:val="00A35E1D"/>
    <w:rsid w:val="00A378CD"/>
    <w:rsid w:val="00A4031D"/>
    <w:rsid w:val="00A409FD"/>
    <w:rsid w:val="00A40A4C"/>
    <w:rsid w:val="00A41D59"/>
    <w:rsid w:val="00A4495A"/>
    <w:rsid w:val="00A44BB2"/>
    <w:rsid w:val="00A452D1"/>
    <w:rsid w:val="00A45DB2"/>
    <w:rsid w:val="00A46009"/>
    <w:rsid w:val="00A46183"/>
    <w:rsid w:val="00A46BF1"/>
    <w:rsid w:val="00A46FB1"/>
    <w:rsid w:val="00A5031C"/>
    <w:rsid w:val="00A506C4"/>
    <w:rsid w:val="00A50CDF"/>
    <w:rsid w:val="00A50E39"/>
    <w:rsid w:val="00A52D1D"/>
    <w:rsid w:val="00A553C3"/>
    <w:rsid w:val="00A55533"/>
    <w:rsid w:val="00A56099"/>
    <w:rsid w:val="00A5664C"/>
    <w:rsid w:val="00A577C3"/>
    <w:rsid w:val="00A57B6F"/>
    <w:rsid w:val="00A57F77"/>
    <w:rsid w:val="00A600C0"/>
    <w:rsid w:val="00A60984"/>
    <w:rsid w:val="00A60E2A"/>
    <w:rsid w:val="00A61CB1"/>
    <w:rsid w:val="00A61CB6"/>
    <w:rsid w:val="00A622A2"/>
    <w:rsid w:val="00A6296E"/>
    <w:rsid w:val="00A647C8"/>
    <w:rsid w:val="00A64F28"/>
    <w:rsid w:val="00A65A31"/>
    <w:rsid w:val="00A65C84"/>
    <w:rsid w:val="00A665F6"/>
    <w:rsid w:val="00A66CA0"/>
    <w:rsid w:val="00A672A0"/>
    <w:rsid w:val="00A70CC0"/>
    <w:rsid w:val="00A71686"/>
    <w:rsid w:val="00A71D4D"/>
    <w:rsid w:val="00A7220B"/>
    <w:rsid w:val="00A72F66"/>
    <w:rsid w:val="00A73407"/>
    <w:rsid w:val="00A73E85"/>
    <w:rsid w:val="00A749F0"/>
    <w:rsid w:val="00A74DFD"/>
    <w:rsid w:val="00A802EE"/>
    <w:rsid w:val="00A81896"/>
    <w:rsid w:val="00A82169"/>
    <w:rsid w:val="00A8221E"/>
    <w:rsid w:val="00A82326"/>
    <w:rsid w:val="00A823CB"/>
    <w:rsid w:val="00A825F4"/>
    <w:rsid w:val="00A8409E"/>
    <w:rsid w:val="00A8439A"/>
    <w:rsid w:val="00A84873"/>
    <w:rsid w:val="00A84DF6"/>
    <w:rsid w:val="00A85D98"/>
    <w:rsid w:val="00A873C5"/>
    <w:rsid w:val="00A90271"/>
    <w:rsid w:val="00A90A92"/>
    <w:rsid w:val="00A9155E"/>
    <w:rsid w:val="00A9391A"/>
    <w:rsid w:val="00A93F1B"/>
    <w:rsid w:val="00A941ED"/>
    <w:rsid w:val="00A94BB8"/>
    <w:rsid w:val="00A953C0"/>
    <w:rsid w:val="00A95F05"/>
    <w:rsid w:val="00A96010"/>
    <w:rsid w:val="00A965C7"/>
    <w:rsid w:val="00A96BE7"/>
    <w:rsid w:val="00AA188C"/>
    <w:rsid w:val="00AA46CA"/>
    <w:rsid w:val="00AA472B"/>
    <w:rsid w:val="00AA4E18"/>
    <w:rsid w:val="00AA53FF"/>
    <w:rsid w:val="00AA5A0C"/>
    <w:rsid w:val="00AA6024"/>
    <w:rsid w:val="00AA6251"/>
    <w:rsid w:val="00AA6FDE"/>
    <w:rsid w:val="00AB05D0"/>
    <w:rsid w:val="00AB3639"/>
    <w:rsid w:val="00AB3B79"/>
    <w:rsid w:val="00AB6C51"/>
    <w:rsid w:val="00AB76EB"/>
    <w:rsid w:val="00AB79CD"/>
    <w:rsid w:val="00AC1AD6"/>
    <w:rsid w:val="00AC2601"/>
    <w:rsid w:val="00AC34E3"/>
    <w:rsid w:val="00AC58EB"/>
    <w:rsid w:val="00AC6A97"/>
    <w:rsid w:val="00AC6DB1"/>
    <w:rsid w:val="00AC7D22"/>
    <w:rsid w:val="00AD1347"/>
    <w:rsid w:val="00AD1B09"/>
    <w:rsid w:val="00AD1B14"/>
    <w:rsid w:val="00AD2F36"/>
    <w:rsid w:val="00AD39CF"/>
    <w:rsid w:val="00AD3BAA"/>
    <w:rsid w:val="00AD4F04"/>
    <w:rsid w:val="00AD767C"/>
    <w:rsid w:val="00AD7AD4"/>
    <w:rsid w:val="00AE04D8"/>
    <w:rsid w:val="00AE147D"/>
    <w:rsid w:val="00AE2352"/>
    <w:rsid w:val="00AE253B"/>
    <w:rsid w:val="00AE481A"/>
    <w:rsid w:val="00AE4A09"/>
    <w:rsid w:val="00AE4EA0"/>
    <w:rsid w:val="00AE5B3D"/>
    <w:rsid w:val="00AE617E"/>
    <w:rsid w:val="00AE6253"/>
    <w:rsid w:val="00AE6FC0"/>
    <w:rsid w:val="00AE79A5"/>
    <w:rsid w:val="00AF0255"/>
    <w:rsid w:val="00AF1B1E"/>
    <w:rsid w:val="00AF3F29"/>
    <w:rsid w:val="00AF53AE"/>
    <w:rsid w:val="00AF5D00"/>
    <w:rsid w:val="00AF628C"/>
    <w:rsid w:val="00AF7D3D"/>
    <w:rsid w:val="00B008D0"/>
    <w:rsid w:val="00B02962"/>
    <w:rsid w:val="00B02AF0"/>
    <w:rsid w:val="00B0380E"/>
    <w:rsid w:val="00B05B2E"/>
    <w:rsid w:val="00B05E2B"/>
    <w:rsid w:val="00B06391"/>
    <w:rsid w:val="00B0705D"/>
    <w:rsid w:val="00B07CAA"/>
    <w:rsid w:val="00B10DDB"/>
    <w:rsid w:val="00B10E44"/>
    <w:rsid w:val="00B10EF6"/>
    <w:rsid w:val="00B11DD0"/>
    <w:rsid w:val="00B139F3"/>
    <w:rsid w:val="00B13E4A"/>
    <w:rsid w:val="00B14ED1"/>
    <w:rsid w:val="00B156CD"/>
    <w:rsid w:val="00B15E0A"/>
    <w:rsid w:val="00B2091E"/>
    <w:rsid w:val="00B20FE8"/>
    <w:rsid w:val="00B21A91"/>
    <w:rsid w:val="00B21EDB"/>
    <w:rsid w:val="00B21F6B"/>
    <w:rsid w:val="00B22B45"/>
    <w:rsid w:val="00B23238"/>
    <w:rsid w:val="00B23BE5"/>
    <w:rsid w:val="00B24C9B"/>
    <w:rsid w:val="00B255CD"/>
    <w:rsid w:val="00B25936"/>
    <w:rsid w:val="00B25A23"/>
    <w:rsid w:val="00B26177"/>
    <w:rsid w:val="00B261F2"/>
    <w:rsid w:val="00B272CA"/>
    <w:rsid w:val="00B278A0"/>
    <w:rsid w:val="00B27C6A"/>
    <w:rsid w:val="00B27CD1"/>
    <w:rsid w:val="00B32437"/>
    <w:rsid w:val="00B33784"/>
    <w:rsid w:val="00B34D6E"/>
    <w:rsid w:val="00B35347"/>
    <w:rsid w:val="00B360E7"/>
    <w:rsid w:val="00B361B3"/>
    <w:rsid w:val="00B370D3"/>
    <w:rsid w:val="00B403DE"/>
    <w:rsid w:val="00B406A5"/>
    <w:rsid w:val="00B40809"/>
    <w:rsid w:val="00B4148F"/>
    <w:rsid w:val="00B41592"/>
    <w:rsid w:val="00B4170A"/>
    <w:rsid w:val="00B436E3"/>
    <w:rsid w:val="00B443B2"/>
    <w:rsid w:val="00B44B54"/>
    <w:rsid w:val="00B44FA5"/>
    <w:rsid w:val="00B45772"/>
    <w:rsid w:val="00B46C98"/>
    <w:rsid w:val="00B46EDA"/>
    <w:rsid w:val="00B473AF"/>
    <w:rsid w:val="00B473BC"/>
    <w:rsid w:val="00B47A74"/>
    <w:rsid w:val="00B51211"/>
    <w:rsid w:val="00B52E8F"/>
    <w:rsid w:val="00B5385C"/>
    <w:rsid w:val="00B53990"/>
    <w:rsid w:val="00B54372"/>
    <w:rsid w:val="00B555C5"/>
    <w:rsid w:val="00B55B20"/>
    <w:rsid w:val="00B5622F"/>
    <w:rsid w:val="00B56DE2"/>
    <w:rsid w:val="00B570FA"/>
    <w:rsid w:val="00B57564"/>
    <w:rsid w:val="00B57DA0"/>
    <w:rsid w:val="00B60D5C"/>
    <w:rsid w:val="00B617CD"/>
    <w:rsid w:val="00B61AA3"/>
    <w:rsid w:val="00B62736"/>
    <w:rsid w:val="00B6335A"/>
    <w:rsid w:val="00B63668"/>
    <w:rsid w:val="00B637FF"/>
    <w:rsid w:val="00B646EB"/>
    <w:rsid w:val="00B65042"/>
    <w:rsid w:val="00B653D1"/>
    <w:rsid w:val="00B65DAD"/>
    <w:rsid w:val="00B66779"/>
    <w:rsid w:val="00B6774D"/>
    <w:rsid w:val="00B678BC"/>
    <w:rsid w:val="00B67C7D"/>
    <w:rsid w:val="00B71016"/>
    <w:rsid w:val="00B71DA3"/>
    <w:rsid w:val="00B72703"/>
    <w:rsid w:val="00B7274D"/>
    <w:rsid w:val="00B738B0"/>
    <w:rsid w:val="00B748BB"/>
    <w:rsid w:val="00B75994"/>
    <w:rsid w:val="00B76EE3"/>
    <w:rsid w:val="00B770E7"/>
    <w:rsid w:val="00B7777F"/>
    <w:rsid w:val="00B80396"/>
    <w:rsid w:val="00B810D1"/>
    <w:rsid w:val="00B8197F"/>
    <w:rsid w:val="00B82113"/>
    <w:rsid w:val="00B82C9F"/>
    <w:rsid w:val="00B83A23"/>
    <w:rsid w:val="00B83B15"/>
    <w:rsid w:val="00B841E0"/>
    <w:rsid w:val="00B84A0A"/>
    <w:rsid w:val="00B85069"/>
    <w:rsid w:val="00B856DA"/>
    <w:rsid w:val="00B86234"/>
    <w:rsid w:val="00B8627E"/>
    <w:rsid w:val="00B87098"/>
    <w:rsid w:val="00B87446"/>
    <w:rsid w:val="00B9025E"/>
    <w:rsid w:val="00B902CB"/>
    <w:rsid w:val="00B906AB"/>
    <w:rsid w:val="00B906C0"/>
    <w:rsid w:val="00B90D34"/>
    <w:rsid w:val="00B910B3"/>
    <w:rsid w:val="00B91375"/>
    <w:rsid w:val="00B91D71"/>
    <w:rsid w:val="00B91DE0"/>
    <w:rsid w:val="00B91E37"/>
    <w:rsid w:val="00B922D2"/>
    <w:rsid w:val="00B936B4"/>
    <w:rsid w:val="00B936C3"/>
    <w:rsid w:val="00B93A61"/>
    <w:rsid w:val="00B956D2"/>
    <w:rsid w:val="00B95BE0"/>
    <w:rsid w:val="00B96AEE"/>
    <w:rsid w:val="00B96BED"/>
    <w:rsid w:val="00B96FC5"/>
    <w:rsid w:val="00BA0BFC"/>
    <w:rsid w:val="00BA14A1"/>
    <w:rsid w:val="00BA193D"/>
    <w:rsid w:val="00BA3298"/>
    <w:rsid w:val="00BA3EFA"/>
    <w:rsid w:val="00BA5A4C"/>
    <w:rsid w:val="00BA727D"/>
    <w:rsid w:val="00BA7EC1"/>
    <w:rsid w:val="00BA7F20"/>
    <w:rsid w:val="00BB0216"/>
    <w:rsid w:val="00BB02EC"/>
    <w:rsid w:val="00BB0871"/>
    <w:rsid w:val="00BB0A24"/>
    <w:rsid w:val="00BB0B77"/>
    <w:rsid w:val="00BB0CF2"/>
    <w:rsid w:val="00BB13E3"/>
    <w:rsid w:val="00BB2337"/>
    <w:rsid w:val="00BB242D"/>
    <w:rsid w:val="00BB5639"/>
    <w:rsid w:val="00BB56B4"/>
    <w:rsid w:val="00BB5E25"/>
    <w:rsid w:val="00BB6271"/>
    <w:rsid w:val="00BB644A"/>
    <w:rsid w:val="00BB6560"/>
    <w:rsid w:val="00BB68E9"/>
    <w:rsid w:val="00BB691D"/>
    <w:rsid w:val="00BB6946"/>
    <w:rsid w:val="00BB6E96"/>
    <w:rsid w:val="00BB76F4"/>
    <w:rsid w:val="00BB77C3"/>
    <w:rsid w:val="00BB79ED"/>
    <w:rsid w:val="00BB7BA7"/>
    <w:rsid w:val="00BC0CAF"/>
    <w:rsid w:val="00BC24F1"/>
    <w:rsid w:val="00BC2B00"/>
    <w:rsid w:val="00BC2B0C"/>
    <w:rsid w:val="00BC4A46"/>
    <w:rsid w:val="00BC5467"/>
    <w:rsid w:val="00BC6E89"/>
    <w:rsid w:val="00BC731A"/>
    <w:rsid w:val="00BD0072"/>
    <w:rsid w:val="00BD0ECE"/>
    <w:rsid w:val="00BD1FF6"/>
    <w:rsid w:val="00BD2AA1"/>
    <w:rsid w:val="00BD31D9"/>
    <w:rsid w:val="00BD31E5"/>
    <w:rsid w:val="00BD354C"/>
    <w:rsid w:val="00BD36E1"/>
    <w:rsid w:val="00BD3884"/>
    <w:rsid w:val="00BD3FA7"/>
    <w:rsid w:val="00BD400D"/>
    <w:rsid w:val="00BD48DB"/>
    <w:rsid w:val="00BD585A"/>
    <w:rsid w:val="00BD68AF"/>
    <w:rsid w:val="00BD6B23"/>
    <w:rsid w:val="00BD7877"/>
    <w:rsid w:val="00BE0003"/>
    <w:rsid w:val="00BE0BD0"/>
    <w:rsid w:val="00BE2AEA"/>
    <w:rsid w:val="00BE4D30"/>
    <w:rsid w:val="00BE51B4"/>
    <w:rsid w:val="00BE51BB"/>
    <w:rsid w:val="00BE5782"/>
    <w:rsid w:val="00BE66A7"/>
    <w:rsid w:val="00BE79FE"/>
    <w:rsid w:val="00BE7D59"/>
    <w:rsid w:val="00BF06AB"/>
    <w:rsid w:val="00BF08A8"/>
    <w:rsid w:val="00BF0B2E"/>
    <w:rsid w:val="00BF0D27"/>
    <w:rsid w:val="00BF1772"/>
    <w:rsid w:val="00BF1BFD"/>
    <w:rsid w:val="00BF291C"/>
    <w:rsid w:val="00BF4012"/>
    <w:rsid w:val="00BF41BA"/>
    <w:rsid w:val="00BF4379"/>
    <w:rsid w:val="00BF4DCB"/>
    <w:rsid w:val="00BF5097"/>
    <w:rsid w:val="00BF5CE4"/>
    <w:rsid w:val="00BF71D1"/>
    <w:rsid w:val="00BF7661"/>
    <w:rsid w:val="00BF7B48"/>
    <w:rsid w:val="00C00DFE"/>
    <w:rsid w:val="00C01167"/>
    <w:rsid w:val="00C017E0"/>
    <w:rsid w:val="00C02236"/>
    <w:rsid w:val="00C02C35"/>
    <w:rsid w:val="00C03A5D"/>
    <w:rsid w:val="00C03B17"/>
    <w:rsid w:val="00C03CA4"/>
    <w:rsid w:val="00C041EC"/>
    <w:rsid w:val="00C05A50"/>
    <w:rsid w:val="00C05D8E"/>
    <w:rsid w:val="00C07B91"/>
    <w:rsid w:val="00C105BF"/>
    <w:rsid w:val="00C11135"/>
    <w:rsid w:val="00C1121F"/>
    <w:rsid w:val="00C13131"/>
    <w:rsid w:val="00C1398F"/>
    <w:rsid w:val="00C2038D"/>
    <w:rsid w:val="00C20A1E"/>
    <w:rsid w:val="00C2186F"/>
    <w:rsid w:val="00C21D3C"/>
    <w:rsid w:val="00C2301B"/>
    <w:rsid w:val="00C2338A"/>
    <w:rsid w:val="00C2472F"/>
    <w:rsid w:val="00C24878"/>
    <w:rsid w:val="00C24921"/>
    <w:rsid w:val="00C249CE"/>
    <w:rsid w:val="00C25930"/>
    <w:rsid w:val="00C25BAA"/>
    <w:rsid w:val="00C264C5"/>
    <w:rsid w:val="00C26854"/>
    <w:rsid w:val="00C2717B"/>
    <w:rsid w:val="00C278EE"/>
    <w:rsid w:val="00C3078E"/>
    <w:rsid w:val="00C30832"/>
    <w:rsid w:val="00C3254D"/>
    <w:rsid w:val="00C33AB9"/>
    <w:rsid w:val="00C34C16"/>
    <w:rsid w:val="00C34D58"/>
    <w:rsid w:val="00C36633"/>
    <w:rsid w:val="00C36D20"/>
    <w:rsid w:val="00C40610"/>
    <w:rsid w:val="00C40649"/>
    <w:rsid w:val="00C41282"/>
    <w:rsid w:val="00C4170D"/>
    <w:rsid w:val="00C41DB0"/>
    <w:rsid w:val="00C4261B"/>
    <w:rsid w:val="00C4264C"/>
    <w:rsid w:val="00C42ABF"/>
    <w:rsid w:val="00C430D4"/>
    <w:rsid w:val="00C43139"/>
    <w:rsid w:val="00C436D6"/>
    <w:rsid w:val="00C43BD6"/>
    <w:rsid w:val="00C43F29"/>
    <w:rsid w:val="00C4406E"/>
    <w:rsid w:val="00C44C5F"/>
    <w:rsid w:val="00C457DE"/>
    <w:rsid w:val="00C46FE9"/>
    <w:rsid w:val="00C5012E"/>
    <w:rsid w:val="00C50DF6"/>
    <w:rsid w:val="00C50F1A"/>
    <w:rsid w:val="00C52F23"/>
    <w:rsid w:val="00C53A77"/>
    <w:rsid w:val="00C53D58"/>
    <w:rsid w:val="00C548CF"/>
    <w:rsid w:val="00C55BD4"/>
    <w:rsid w:val="00C5744E"/>
    <w:rsid w:val="00C5767E"/>
    <w:rsid w:val="00C600E3"/>
    <w:rsid w:val="00C60ACD"/>
    <w:rsid w:val="00C6300D"/>
    <w:rsid w:val="00C63401"/>
    <w:rsid w:val="00C654E8"/>
    <w:rsid w:val="00C658AB"/>
    <w:rsid w:val="00C663F2"/>
    <w:rsid w:val="00C668B5"/>
    <w:rsid w:val="00C66E4E"/>
    <w:rsid w:val="00C66F23"/>
    <w:rsid w:val="00C67996"/>
    <w:rsid w:val="00C707F4"/>
    <w:rsid w:val="00C70848"/>
    <w:rsid w:val="00C70B3C"/>
    <w:rsid w:val="00C713D2"/>
    <w:rsid w:val="00C715D3"/>
    <w:rsid w:val="00C71D27"/>
    <w:rsid w:val="00C73E3A"/>
    <w:rsid w:val="00C74938"/>
    <w:rsid w:val="00C74CC7"/>
    <w:rsid w:val="00C75FBB"/>
    <w:rsid w:val="00C76630"/>
    <w:rsid w:val="00C7700A"/>
    <w:rsid w:val="00C81ADF"/>
    <w:rsid w:val="00C81E47"/>
    <w:rsid w:val="00C81E77"/>
    <w:rsid w:val="00C826D8"/>
    <w:rsid w:val="00C839F0"/>
    <w:rsid w:val="00C857A3"/>
    <w:rsid w:val="00C90F25"/>
    <w:rsid w:val="00C923B4"/>
    <w:rsid w:val="00C93F48"/>
    <w:rsid w:val="00C94354"/>
    <w:rsid w:val="00C94DED"/>
    <w:rsid w:val="00C957C0"/>
    <w:rsid w:val="00C95A25"/>
    <w:rsid w:val="00CA0392"/>
    <w:rsid w:val="00CA03C1"/>
    <w:rsid w:val="00CA0659"/>
    <w:rsid w:val="00CA0EC3"/>
    <w:rsid w:val="00CA2E9D"/>
    <w:rsid w:val="00CA36A2"/>
    <w:rsid w:val="00CA4637"/>
    <w:rsid w:val="00CA4B01"/>
    <w:rsid w:val="00CA5A1D"/>
    <w:rsid w:val="00CA5B5B"/>
    <w:rsid w:val="00CA5D5F"/>
    <w:rsid w:val="00CA6276"/>
    <w:rsid w:val="00CA6785"/>
    <w:rsid w:val="00CA6EB5"/>
    <w:rsid w:val="00CB0289"/>
    <w:rsid w:val="00CB1091"/>
    <w:rsid w:val="00CB169C"/>
    <w:rsid w:val="00CB252B"/>
    <w:rsid w:val="00CB395A"/>
    <w:rsid w:val="00CB4603"/>
    <w:rsid w:val="00CB495D"/>
    <w:rsid w:val="00CB5BE8"/>
    <w:rsid w:val="00CB6DDF"/>
    <w:rsid w:val="00CB79E3"/>
    <w:rsid w:val="00CC07E1"/>
    <w:rsid w:val="00CC0D1A"/>
    <w:rsid w:val="00CC1351"/>
    <w:rsid w:val="00CC1AB3"/>
    <w:rsid w:val="00CC287B"/>
    <w:rsid w:val="00CC2940"/>
    <w:rsid w:val="00CC2E38"/>
    <w:rsid w:val="00CC32EB"/>
    <w:rsid w:val="00CC38AD"/>
    <w:rsid w:val="00CC4286"/>
    <w:rsid w:val="00CC5116"/>
    <w:rsid w:val="00CC6178"/>
    <w:rsid w:val="00CC6258"/>
    <w:rsid w:val="00CC6DE9"/>
    <w:rsid w:val="00CC6DF5"/>
    <w:rsid w:val="00CC741F"/>
    <w:rsid w:val="00CC74E2"/>
    <w:rsid w:val="00CC779E"/>
    <w:rsid w:val="00CD0908"/>
    <w:rsid w:val="00CD122A"/>
    <w:rsid w:val="00CD137E"/>
    <w:rsid w:val="00CD1808"/>
    <w:rsid w:val="00CD2570"/>
    <w:rsid w:val="00CD32EE"/>
    <w:rsid w:val="00CD3A7F"/>
    <w:rsid w:val="00CD444D"/>
    <w:rsid w:val="00CD453F"/>
    <w:rsid w:val="00CD50AC"/>
    <w:rsid w:val="00CD50C6"/>
    <w:rsid w:val="00CD59B4"/>
    <w:rsid w:val="00CD6C27"/>
    <w:rsid w:val="00CD6EDE"/>
    <w:rsid w:val="00CD7D09"/>
    <w:rsid w:val="00CE0627"/>
    <w:rsid w:val="00CE1D8C"/>
    <w:rsid w:val="00CE241C"/>
    <w:rsid w:val="00CE3094"/>
    <w:rsid w:val="00CE395D"/>
    <w:rsid w:val="00CE3C6B"/>
    <w:rsid w:val="00CE4020"/>
    <w:rsid w:val="00CE4223"/>
    <w:rsid w:val="00CE507B"/>
    <w:rsid w:val="00CE5093"/>
    <w:rsid w:val="00CE5424"/>
    <w:rsid w:val="00CE5FB1"/>
    <w:rsid w:val="00CE65DC"/>
    <w:rsid w:val="00CE7CDE"/>
    <w:rsid w:val="00CE7E04"/>
    <w:rsid w:val="00CF123B"/>
    <w:rsid w:val="00CF283F"/>
    <w:rsid w:val="00CF2892"/>
    <w:rsid w:val="00CF31FE"/>
    <w:rsid w:val="00CF407E"/>
    <w:rsid w:val="00CF44EE"/>
    <w:rsid w:val="00CF496E"/>
    <w:rsid w:val="00CF4A30"/>
    <w:rsid w:val="00CF4CF0"/>
    <w:rsid w:val="00CF5B3E"/>
    <w:rsid w:val="00CF684D"/>
    <w:rsid w:val="00CF6B3D"/>
    <w:rsid w:val="00CF7042"/>
    <w:rsid w:val="00D00766"/>
    <w:rsid w:val="00D00DB3"/>
    <w:rsid w:val="00D02CA2"/>
    <w:rsid w:val="00D03193"/>
    <w:rsid w:val="00D031AE"/>
    <w:rsid w:val="00D03C33"/>
    <w:rsid w:val="00D03E84"/>
    <w:rsid w:val="00D04D1B"/>
    <w:rsid w:val="00D05847"/>
    <w:rsid w:val="00D05DDC"/>
    <w:rsid w:val="00D064BD"/>
    <w:rsid w:val="00D06682"/>
    <w:rsid w:val="00D06B0C"/>
    <w:rsid w:val="00D06E2B"/>
    <w:rsid w:val="00D10F9E"/>
    <w:rsid w:val="00D11864"/>
    <w:rsid w:val="00D1194E"/>
    <w:rsid w:val="00D1238D"/>
    <w:rsid w:val="00D12BF0"/>
    <w:rsid w:val="00D139F3"/>
    <w:rsid w:val="00D13E20"/>
    <w:rsid w:val="00D142C1"/>
    <w:rsid w:val="00D15DD0"/>
    <w:rsid w:val="00D17311"/>
    <w:rsid w:val="00D17883"/>
    <w:rsid w:val="00D17AAE"/>
    <w:rsid w:val="00D20B2F"/>
    <w:rsid w:val="00D213CC"/>
    <w:rsid w:val="00D23839"/>
    <w:rsid w:val="00D23A3B"/>
    <w:rsid w:val="00D2494A"/>
    <w:rsid w:val="00D25487"/>
    <w:rsid w:val="00D25BCA"/>
    <w:rsid w:val="00D2625C"/>
    <w:rsid w:val="00D26516"/>
    <w:rsid w:val="00D27359"/>
    <w:rsid w:val="00D3002E"/>
    <w:rsid w:val="00D30579"/>
    <w:rsid w:val="00D3092E"/>
    <w:rsid w:val="00D3100A"/>
    <w:rsid w:val="00D327A0"/>
    <w:rsid w:val="00D32D92"/>
    <w:rsid w:val="00D367E8"/>
    <w:rsid w:val="00D37420"/>
    <w:rsid w:val="00D40435"/>
    <w:rsid w:val="00D40DCF"/>
    <w:rsid w:val="00D40DF1"/>
    <w:rsid w:val="00D4155C"/>
    <w:rsid w:val="00D427BE"/>
    <w:rsid w:val="00D43207"/>
    <w:rsid w:val="00D43D2A"/>
    <w:rsid w:val="00D442C3"/>
    <w:rsid w:val="00D444A4"/>
    <w:rsid w:val="00D451FF"/>
    <w:rsid w:val="00D455A2"/>
    <w:rsid w:val="00D45CD6"/>
    <w:rsid w:val="00D478C7"/>
    <w:rsid w:val="00D47A09"/>
    <w:rsid w:val="00D504B6"/>
    <w:rsid w:val="00D50F06"/>
    <w:rsid w:val="00D514B6"/>
    <w:rsid w:val="00D53221"/>
    <w:rsid w:val="00D54DA9"/>
    <w:rsid w:val="00D55BE7"/>
    <w:rsid w:val="00D5666E"/>
    <w:rsid w:val="00D56976"/>
    <w:rsid w:val="00D56F58"/>
    <w:rsid w:val="00D56F77"/>
    <w:rsid w:val="00D5797D"/>
    <w:rsid w:val="00D57C8F"/>
    <w:rsid w:val="00D63317"/>
    <w:rsid w:val="00D64639"/>
    <w:rsid w:val="00D66CBD"/>
    <w:rsid w:val="00D67057"/>
    <w:rsid w:val="00D67242"/>
    <w:rsid w:val="00D679E3"/>
    <w:rsid w:val="00D7064A"/>
    <w:rsid w:val="00D70973"/>
    <w:rsid w:val="00D7113D"/>
    <w:rsid w:val="00D71452"/>
    <w:rsid w:val="00D717E6"/>
    <w:rsid w:val="00D72C56"/>
    <w:rsid w:val="00D7300A"/>
    <w:rsid w:val="00D734CB"/>
    <w:rsid w:val="00D7415F"/>
    <w:rsid w:val="00D75E33"/>
    <w:rsid w:val="00D76E7F"/>
    <w:rsid w:val="00D77928"/>
    <w:rsid w:val="00D80685"/>
    <w:rsid w:val="00D80E09"/>
    <w:rsid w:val="00D81A88"/>
    <w:rsid w:val="00D81BD8"/>
    <w:rsid w:val="00D82A56"/>
    <w:rsid w:val="00D82B34"/>
    <w:rsid w:val="00D83205"/>
    <w:rsid w:val="00D8474A"/>
    <w:rsid w:val="00D84E10"/>
    <w:rsid w:val="00D851BC"/>
    <w:rsid w:val="00D85233"/>
    <w:rsid w:val="00D859E2"/>
    <w:rsid w:val="00D85FAD"/>
    <w:rsid w:val="00D86121"/>
    <w:rsid w:val="00D86FCD"/>
    <w:rsid w:val="00D87C44"/>
    <w:rsid w:val="00D90474"/>
    <w:rsid w:val="00D90DE4"/>
    <w:rsid w:val="00D911FB"/>
    <w:rsid w:val="00D9165C"/>
    <w:rsid w:val="00D92033"/>
    <w:rsid w:val="00D92188"/>
    <w:rsid w:val="00D94BF8"/>
    <w:rsid w:val="00D95132"/>
    <w:rsid w:val="00D9616A"/>
    <w:rsid w:val="00D96A92"/>
    <w:rsid w:val="00D977C2"/>
    <w:rsid w:val="00DA07A8"/>
    <w:rsid w:val="00DA0DA7"/>
    <w:rsid w:val="00DA159E"/>
    <w:rsid w:val="00DA29A7"/>
    <w:rsid w:val="00DA4A92"/>
    <w:rsid w:val="00DA4AE1"/>
    <w:rsid w:val="00DA4D7D"/>
    <w:rsid w:val="00DA5509"/>
    <w:rsid w:val="00DA5883"/>
    <w:rsid w:val="00DA5C21"/>
    <w:rsid w:val="00DA5F02"/>
    <w:rsid w:val="00DA608B"/>
    <w:rsid w:val="00DB1823"/>
    <w:rsid w:val="00DB2553"/>
    <w:rsid w:val="00DB2F6C"/>
    <w:rsid w:val="00DB30A2"/>
    <w:rsid w:val="00DB3570"/>
    <w:rsid w:val="00DB5061"/>
    <w:rsid w:val="00DB6C22"/>
    <w:rsid w:val="00DB70CD"/>
    <w:rsid w:val="00DB7674"/>
    <w:rsid w:val="00DB7A5F"/>
    <w:rsid w:val="00DB7D6C"/>
    <w:rsid w:val="00DC0346"/>
    <w:rsid w:val="00DC0EA3"/>
    <w:rsid w:val="00DC2AFE"/>
    <w:rsid w:val="00DC370B"/>
    <w:rsid w:val="00DC375B"/>
    <w:rsid w:val="00DC39EE"/>
    <w:rsid w:val="00DC3EC2"/>
    <w:rsid w:val="00DC529C"/>
    <w:rsid w:val="00DC5FBC"/>
    <w:rsid w:val="00DC70E3"/>
    <w:rsid w:val="00DC7818"/>
    <w:rsid w:val="00DC7C5A"/>
    <w:rsid w:val="00DD0E00"/>
    <w:rsid w:val="00DD12C4"/>
    <w:rsid w:val="00DD2468"/>
    <w:rsid w:val="00DD314E"/>
    <w:rsid w:val="00DD3560"/>
    <w:rsid w:val="00DD41B5"/>
    <w:rsid w:val="00DD48C0"/>
    <w:rsid w:val="00DD54FC"/>
    <w:rsid w:val="00DD55BF"/>
    <w:rsid w:val="00DD5610"/>
    <w:rsid w:val="00DD5AB4"/>
    <w:rsid w:val="00DD60E1"/>
    <w:rsid w:val="00DD6493"/>
    <w:rsid w:val="00DD670B"/>
    <w:rsid w:val="00DD705F"/>
    <w:rsid w:val="00DD75C9"/>
    <w:rsid w:val="00DE1034"/>
    <w:rsid w:val="00DE168F"/>
    <w:rsid w:val="00DE16A8"/>
    <w:rsid w:val="00DE22DA"/>
    <w:rsid w:val="00DE2B3D"/>
    <w:rsid w:val="00DE3367"/>
    <w:rsid w:val="00DE4E48"/>
    <w:rsid w:val="00DE505C"/>
    <w:rsid w:val="00DE5C3B"/>
    <w:rsid w:val="00DE67E7"/>
    <w:rsid w:val="00DE686A"/>
    <w:rsid w:val="00DE771B"/>
    <w:rsid w:val="00DF02C9"/>
    <w:rsid w:val="00DF1509"/>
    <w:rsid w:val="00DF2584"/>
    <w:rsid w:val="00DF2799"/>
    <w:rsid w:val="00DF2C5B"/>
    <w:rsid w:val="00DF338F"/>
    <w:rsid w:val="00DF45AC"/>
    <w:rsid w:val="00DF4F9D"/>
    <w:rsid w:val="00DF5901"/>
    <w:rsid w:val="00DF5C9A"/>
    <w:rsid w:val="00DF6353"/>
    <w:rsid w:val="00DF7CA2"/>
    <w:rsid w:val="00E0066B"/>
    <w:rsid w:val="00E00D1D"/>
    <w:rsid w:val="00E01A28"/>
    <w:rsid w:val="00E01B49"/>
    <w:rsid w:val="00E01EFE"/>
    <w:rsid w:val="00E02951"/>
    <w:rsid w:val="00E0302E"/>
    <w:rsid w:val="00E03800"/>
    <w:rsid w:val="00E03D5A"/>
    <w:rsid w:val="00E0474A"/>
    <w:rsid w:val="00E04D5A"/>
    <w:rsid w:val="00E116FC"/>
    <w:rsid w:val="00E126E7"/>
    <w:rsid w:val="00E12F1C"/>
    <w:rsid w:val="00E13048"/>
    <w:rsid w:val="00E13E22"/>
    <w:rsid w:val="00E1475A"/>
    <w:rsid w:val="00E14E4E"/>
    <w:rsid w:val="00E14FEA"/>
    <w:rsid w:val="00E1526D"/>
    <w:rsid w:val="00E15474"/>
    <w:rsid w:val="00E154C4"/>
    <w:rsid w:val="00E15812"/>
    <w:rsid w:val="00E15D99"/>
    <w:rsid w:val="00E15E5F"/>
    <w:rsid w:val="00E16332"/>
    <w:rsid w:val="00E179BB"/>
    <w:rsid w:val="00E17B84"/>
    <w:rsid w:val="00E2117F"/>
    <w:rsid w:val="00E21684"/>
    <w:rsid w:val="00E22090"/>
    <w:rsid w:val="00E23660"/>
    <w:rsid w:val="00E23AD7"/>
    <w:rsid w:val="00E240FE"/>
    <w:rsid w:val="00E24801"/>
    <w:rsid w:val="00E24944"/>
    <w:rsid w:val="00E2531D"/>
    <w:rsid w:val="00E25A8A"/>
    <w:rsid w:val="00E266CE"/>
    <w:rsid w:val="00E26A77"/>
    <w:rsid w:val="00E26EF0"/>
    <w:rsid w:val="00E26FA7"/>
    <w:rsid w:val="00E272B5"/>
    <w:rsid w:val="00E27B11"/>
    <w:rsid w:val="00E30433"/>
    <w:rsid w:val="00E306B8"/>
    <w:rsid w:val="00E30E4E"/>
    <w:rsid w:val="00E319E2"/>
    <w:rsid w:val="00E31E07"/>
    <w:rsid w:val="00E33ADD"/>
    <w:rsid w:val="00E33E0F"/>
    <w:rsid w:val="00E344EC"/>
    <w:rsid w:val="00E34901"/>
    <w:rsid w:val="00E34B62"/>
    <w:rsid w:val="00E35465"/>
    <w:rsid w:val="00E35CB3"/>
    <w:rsid w:val="00E35ECD"/>
    <w:rsid w:val="00E37A93"/>
    <w:rsid w:val="00E37C42"/>
    <w:rsid w:val="00E4064D"/>
    <w:rsid w:val="00E4306A"/>
    <w:rsid w:val="00E437C6"/>
    <w:rsid w:val="00E43918"/>
    <w:rsid w:val="00E43958"/>
    <w:rsid w:val="00E43B6A"/>
    <w:rsid w:val="00E45662"/>
    <w:rsid w:val="00E45923"/>
    <w:rsid w:val="00E461BE"/>
    <w:rsid w:val="00E46ABA"/>
    <w:rsid w:val="00E46FD2"/>
    <w:rsid w:val="00E470A5"/>
    <w:rsid w:val="00E501DD"/>
    <w:rsid w:val="00E506A2"/>
    <w:rsid w:val="00E50A67"/>
    <w:rsid w:val="00E50D43"/>
    <w:rsid w:val="00E5101A"/>
    <w:rsid w:val="00E514F9"/>
    <w:rsid w:val="00E519BA"/>
    <w:rsid w:val="00E52233"/>
    <w:rsid w:val="00E526AC"/>
    <w:rsid w:val="00E52A90"/>
    <w:rsid w:val="00E5333A"/>
    <w:rsid w:val="00E53ACA"/>
    <w:rsid w:val="00E5417C"/>
    <w:rsid w:val="00E550C7"/>
    <w:rsid w:val="00E55189"/>
    <w:rsid w:val="00E55DE0"/>
    <w:rsid w:val="00E561C0"/>
    <w:rsid w:val="00E56297"/>
    <w:rsid w:val="00E566AD"/>
    <w:rsid w:val="00E56A94"/>
    <w:rsid w:val="00E56A96"/>
    <w:rsid w:val="00E56F1B"/>
    <w:rsid w:val="00E57CC1"/>
    <w:rsid w:val="00E60A13"/>
    <w:rsid w:val="00E61B3E"/>
    <w:rsid w:val="00E6208D"/>
    <w:rsid w:val="00E62BC7"/>
    <w:rsid w:val="00E62DA9"/>
    <w:rsid w:val="00E6322D"/>
    <w:rsid w:val="00E637AD"/>
    <w:rsid w:val="00E65503"/>
    <w:rsid w:val="00E6588C"/>
    <w:rsid w:val="00E665A5"/>
    <w:rsid w:val="00E66665"/>
    <w:rsid w:val="00E67865"/>
    <w:rsid w:val="00E67D0F"/>
    <w:rsid w:val="00E702AE"/>
    <w:rsid w:val="00E70981"/>
    <w:rsid w:val="00E714CD"/>
    <w:rsid w:val="00E71890"/>
    <w:rsid w:val="00E71E69"/>
    <w:rsid w:val="00E72FEF"/>
    <w:rsid w:val="00E73247"/>
    <w:rsid w:val="00E739B7"/>
    <w:rsid w:val="00E73E64"/>
    <w:rsid w:val="00E7417E"/>
    <w:rsid w:val="00E746B1"/>
    <w:rsid w:val="00E755DA"/>
    <w:rsid w:val="00E77192"/>
    <w:rsid w:val="00E776D2"/>
    <w:rsid w:val="00E80499"/>
    <w:rsid w:val="00E80B9C"/>
    <w:rsid w:val="00E82466"/>
    <w:rsid w:val="00E82EFC"/>
    <w:rsid w:val="00E839AD"/>
    <w:rsid w:val="00E83B2E"/>
    <w:rsid w:val="00E83F8C"/>
    <w:rsid w:val="00E840D6"/>
    <w:rsid w:val="00E845C2"/>
    <w:rsid w:val="00E84F4E"/>
    <w:rsid w:val="00E8623E"/>
    <w:rsid w:val="00E901C1"/>
    <w:rsid w:val="00E90A95"/>
    <w:rsid w:val="00E910DB"/>
    <w:rsid w:val="00E918A4"/>
    <w:rsid w:val="00E9202A"/>
    <w:rsid w:val="00E92EA1"/>
    <w:rsid w:val="00E93057"/>
    <w:rsid w:val="00E93ABE"/>
    <w:rsid w:val="00E942EC"/>
    <w:rsid w:val="00E9433A"/>
    <w:rsid w:val="00E946FB"/>
    <w:rsid w:val="00E94714"/>
    <w:rsid w:val="00E951DF"/>
    <w:rsid w:val="00E953EA"/>
    <w:rsid w:val="00E97059"/>
    <w:rsid w:val="00E97DE6"/>
    <w:rsid w:val="00EA0799"/>
    <w:rsid w:val="00EA0EB3"/>
    <w:rsid w:val="00EA16E7"/>
    <w:rsid w:val="00EA24BD"/>
    <w:rsid w:val="00EA2A09"/>
    <w:rsid w:val="00EA2B37"/>
    <w:rsid w:val="00EA2D54"/>
    <w:rsid w:val="00EA3939"/>
    <w:rsid w:val="00EA4176"/>
    <w:rsid w:val="00EA4D54"/>
    <w:rsid w:val="00EA5625"/>
    <w:rsid w:val="00EA5808"/>
    <w:rsid w:val="00EA642F"/>
    <w:rsid w:val="00EA7650"/>
    <w:rsid w:val="00EB12E0"/>
    <w:rsid w:val="00EB1624"/>
    <w:rsid w:val="00EB1A1E"/>
    <w:rsid w:val="00EB1B21"/>
    <w:rsid w:val="00EB3033"/>
    <w:rsid w:val="00EB353A"/>
    <w:rsid w:val="00EB3949"/>
    <w:rsid w:val="00EB549C"/>
    <w:rsid w:val="00EB5A32"/>
    <w:rsid w:val="00EB5CAA"/>
    <w:rsid w:val="00EB5F9F"/>
    <w:rsid w:val="00EB6280"/>
    <w:rsid w:val="00EB7975"/>
    <w:rsid w:val="00EC0E64"/>
    <w:rsid w:val="00EC13FA"/>
    <w:rsid w:val="00EC24F1"/>
    <w:rsid w:val="00EC35AB"/>
    <w:rsid w:val="00EC3954"/>
    <w:rsid w:val="00EC436D"/>
    <w:rsid w:val="00EC4978"/>
    <w:rsid w:val="00EC5B26"/>
    <w:rsid w:val="00EC7555"/>
    <w:rsid w:val="00ED0530"/>
    <w:rsid w:val="00ED1C0B"/>
    <w:rsid w:val="00ED22A8"/>
    <w:rsid w:val="00ED28DD"/>
    <w:rsid w:val="00ED2EC7"/>
    <w:rsid w:val="00ED3994"/>
    <w:rsid w:val="00ED4644"/>
    <w:rsid w:val="00ED4763"/>
    <w:rsid w:val="00ED4E34"/>
    <w:rsid w:val="00ED69BC"/>
    <w:rsid w:val="00ED790B"/>
    <w:rsid w:val="00EE053D"/>
    <w:rsid w:val="00EE0604"/>
    <w:rsid w:val="00EE0BE4"/>
    <w:rsid w:val="00EE13A8"/>
    <w:rsid w:val="00EE234E"/>
    <w:rsid w:val="00EE2877"/>
    <w:rsid w:val="00EE3C91"/>
    <w:rsid w:val="00EE4704"/>
    <w:rsid w:val="00EE49BB"/>
    <w:rsid w:val="00EE5454"/>
    <w:rsid w:val="00EE56F4"/>
    <w:rsid w:val="00EE59E0"/>
    <w:rsid w:val="00EE771C"/>
    <w:rsid w:val="00EE77DD"/>
    <w:rsid w:val="00EF027D"/>
    <w:rsid w:val="00EF177E"/>
    <w:rsid w:val="00EF2190"/>
    <w:rsid w:val="00EF2EF9"/>
    <w:rsid w:val="00EF41A3"/>
    <w:rsid w:val="00EF57EF"/>
    <w:rsid w:val="00EF61DC"/>
    <w:rsid w:val="00EF735C"/>
    <w:rsid w:val="00EF7542"/>
    <w:rsid w:val="00F00E28"/>
    <w:rsid w:val="00F00F4E"/>
    <w:rsid w:val="00F02DE1"/>
    <w:rsid w:val="00F04161"/>
    <w:rsid w:val="00F0431D"/>
    <w:rsid w:val="00F04581"/>
    <w:rsid w:val="00F04908"/>
    <w:rsid w:val="00F04BA2"/>
    <w:rsid w:val="00F06F16"/>
    <w:rsid w:val="00F11099"/>
    <w:rsid w:val="00F11169"/>
    <w:rsid w:val="00F1162A"/>
    <w:rsid w:val="00F11A86"/>
    <w:rsid w:val="00F11DDF"/>
    <w:rsid w:val="00F12D55"/>
    <w:rsid w:val="00F1522F"/>
    <w:rsid w:val="00F158EA"/>
    <w:rsid w:val="00F15EAF"/>
    <w:rsid w:val="00F16323"/>
    <w:rsid w:val="00F175B3"/>
    <w:rsid w:val="00F21150"/>
    <w:rsid w:val="00F21AD1"/>
    <w:rsid w:val="00F22603"/>
    <w:rsid w:val="00F2332C"/>
    <w:rsid w:val="00F23E85"/>
    <w:rsid w:val="00F23F0B"/>
    <w:rsid w:val="00F24282"/>
    <w:rsid w:val="00F25CEE"/>
    <w:rsid w:val="00F25DF1"/>
    <w:rsid w:val="00F25E87"/>
    <w:rsid w:val="00F277EF"/>
    <w:rsid w:val="00F27B5E"/>
    <w:rsid w:val="00F30051"/>
    <w:rsid w:val="00F306F1"/>
    <w:rsid w:val="00F31118"/>
    <w:rsid w:val="00F313FA"/>
    <w:rsid w:val="00F32C92"/>
    <w:rsid w:val="00F32D94"/>
    <w:rsid w:val="00F334F7"/>
    <w:rsid w:val="00F343EF"/>
    <w:rsid w:val="00F34C7B"/>
    <w:rsid w:val="00F353E2"/>
    <w:rsid w:val="00F36CD4"/>
    <w:rsid w:val="00F37B3E"/>
    <w:rsid w:val="00F40131"/>
    <w:rsid w:val="00F41FC9"/>
    <w:rsid w:val="00F4229B"/>
    <w:rsid w:val="00F42FC6"/>
    <w:rsid w:val="00F435E7"/>
    <w:rsid w:val="00F4454C"/>
    <w:rsid w:val="00F44C9F"/>
    <w:rsid w:val="00F4521A"/>
    <w:rsid w:val="00F45528"/>
    <w:rsid w:val="00F46710"/>
    <w:rsid w:val="00F46915"/>
    <w:rsid w:val="00F478A4"/>
    <w:rsid w:val="00F47E9B"/>
    <w:rsid w:val="00F5092C"/>
    <w:rsid w:val="00F50956"/>
    <w:rsid w:val="00F51019"/>
    <w:rsid w:val="00F51A01"/>
    <w:rsid w:val="00F52721"/>
    <w:rsid w:val="00F52AEC"/>
    <w:rsid w:val="00F5492C"/>
    <w:rsid w:val="00F55812"/>
    <w:rsid w:val="00F5607A"/>
    <w:rsid w:val="00F5631C"/>
    <w:rsid w:val="00F5650E"/>
    <w:rsid w:val="00F56E89"/>
    <w:rsid w:val="00F604EB"/>
    <w:rsid w:val="00F60608"/>
    <w:rsid w:val="00F61B03"/>
    <w:rsid w:val="00F61D3C"/>
    <w:rsid w:val="00F62F3C"/>
    <w:rsid w:val="00F62FA7"/>
    <w:rsid w:val="00F63D6B"/>
    <w:rsid w:val="00F63DA8"/>
    <w:rsid w:val="00F63FF8"/>
    <w:rsid w:val="00F64327"/>
    <w:rsid w:val="00F64C75"/>
    <w:rsid w:val="00F6521A"/>
    <w:rsid w:val="00F6577C"/>
    <w:rsid w:val="00F66481"/>
    <w:rsid w:val="00F67127"/>
    <w:rsid w:val="00F673FC"/>
    <w:rsid w:val="00F70161"/>
    <w:rsid w:val="00F711B7"/>
    <w:rsid w:val="00F71504"/>
    <w:rsid w:val="00F71E64"/>
    <w:rsid w:val="00F72886"/>
    <w:rsid w:val="00F74A14"/>
    <w:rsid w:val="00F74BBA"/>
    <w:rsid w:val="00F75EE5"/>
    <w:rsid w:val="00F7614E"/>
    <w:rsid w:val="00F76B59"/>
    <w:rsid w:val="00F770B0"/>
    <w:rsid w:val="00F7721E"/>
    <w:rsid w:val="00F80BD3"/>
    <w:rsid w:val="00F80F2E"/>
    <w:rsid w:val="00F81042"/>
    <w:rsid w:val="00F811DD"/>
    <w:rsid w:val="00F82870"/>
    <w:rsid w:val="00F83B7B"/>
    <w:rsid w:val="00F84F31"/>
    <w:rsid w:val="00F850F5"/>
    <w:rsid w:val="00F854A0"/>
    <w:rsid w:val="00F85EF3"/>
    <w:rsid w:val="00F86513"/>
    <w:rsid w:val="00F865A5"/>
    <w:rsid w:val="00F87A75"/>
    <w:rsid w:val="00F90C53"/>
    <w:rsid w:val="00F90F7B"/>
    <w:rsid w:val="00F910F2"/>
    <w:rsid w:val="00F911A7"/>
    <w:rsid w:val="00F91A3B"/>
    <w:rsid w:val="00F91C85"/>
    <w:rsid w:val="00F93BF3"/>
    <w:rsid w:val="00F94D08"/>
    <w:rsid w:val="00F96380"/>
    <w:rsid w:val="00F96B1A"/>
    <w:rsid w:val="00F97602"/>
    <w:rsid w:val="00FA02D1"/>
    <w:rsid w:val="00FA03F4"/>
    <w:rsid w:val="00FA0843"/>
    <w:rsid w:val="00FA091F"/>
    <w:rsid w:val="00FA0D8E"/>
    <w:rsid w:val="00FA13F6"/>
    <w:rsid w:val="00FA1A28"/>
    <w:rsid w:val="00FA2111"/>
    <w:rsid w:val="00FA2426"/>
    <w:rsid w:val="00FA2586"/>
    <w:rsid w:val="00FA34A0"/>
    <w:rsid w:val="00FA4171"/>
    <w:rsid w:val="00FA48F7"/>
    <w:rsid w:val="00FA48F8"/>
    <w:rsid w:val="00FA589E"/>
    <w:rsid w:val="00FA6721"/>
    <w:rsid w:val="00FA7294"/>
    <w:rsid w:val="00FA7B9C"/>
    <w:rsid w:val="00FB1539"/>
    <w:rsid w:val="00FB21DB"/>
    <w:rsid w:val="00FB44DA"/>
    <w:rsid w:val="00FB4D71"/>
    <w:rsid w:val="00FB5BB1"/>
    <w:rsid w:val="00FB5E09"/>
    <w:rsid w:val="00FB721F"/>
    <w:rsid w:val="00FB7D6A"/>
    <w:rsid w:val="00FB7E08"/>
    <w:rsid w:val="00FC0C82"/>
    <w:rsid w:val="00FC0F65"/>
    <w:rsid w:val="00FC2B1C"/>
    <w:rsid w:val="00FC4458"/>
    <w:rsid w:val="00FC57BA"/>
    <w:rsid w:val="00FC5DFD"/>
    <w:rsid w:val="00FC79AE"/>
    <w:rsid w:val="00FC7DBB"/>
    <w:rsid w:val="00FD02F6"/>
    <w:rsid w:val="00FD0CA5"/>
    <w:rsid w:val="00FD18F4"/>
    <w:rsid w:val="00FD1A61"/>
    <w:rsid w:val="00FD1E91"/>
    <w:rsid w:val="00FD1F1D"/>
    <w:rsid w:val="00FD2194"/>
    <w:rsid w:val="00FD29B0"/>
    <w:rsid w:val="00FD33F7"/>
    <w:rsid w:val="00FD3A07"/>
    <w:rsid w:val="00FD402A"/>
    <w:rsid w:val="00FD44DE"/>
    <w:rsid w:val="00FD5340"/>
    <w:rsid w:val="00FD680F"/>
    <w:rsid w:val="00FD71FB"/>
    <w:rsid w:val="00FD7AD8"/>
    <w:rsid w:val="00FD7B10"/>
    <w:rsid w:val="00FE1CC4"/>
    <w:rsid w:val="00FE22AA"/>
    <w:rsid w:val="00FE22AE"/>
    <w:rsid w:val="00FE2AEC"/>
    <w:rsid w:val="00FE2D95"/>
    <w:rsid w:val="00FE6055"/>
    <w:rsid w:val="00FE6ACB"/>
    <w:rsid w:val="00FE6FB7"/>
    <w:rsid w:val="00FF0BF0"/>
    <w:rsid w:val="00FF21CE"/>
    <w:rsid w:val="00FF2604"/>
    <w:rsid w:val="00FF2F3C"/>
    <w:rsid w:val="00FF35FE"/>
    <w:rsid w:val="00FF43D9"/>
    <w:rsid w:val="00FF5B13"/>
    <w:rsid w:val="00FF642F"/>
    <w:rsid w:val="00FF6FDD"/>
    <w:rsid w:val="00FF6FEA"/>
    <w:rsid w:val="00FF7371"/>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6F323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Block Text" w:uiPriority="99"/>
    <w:lsdException w:name="Strong" w:uiPriority="22" w:qFormat="1"/>
    <w:lsdException w:name="Emphasis" w:qFormat="1"/>
    <w:lsdException w:name="Plain Text" w:uiPriority="99"/>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0F0"/>
    <w:rPr>
      <w:rFonts w:ascii="Arial Armenian" w:hAnsi="Arial Armeni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 w:type="paragraph" w:customStyle="1" w:styleId="whitespace-normal">
    <w:name w:val="whitespace-normal"/>
    <w:basedOn w:val="Normal"/>
    <w:rsid w:val="000E5F53"/>
    <w:pPr>
      <w:spacing w:before="100" w:beforeAutospacing="1" w:after="100" w:afterAutospacing="1"/>
    </w:pPr>
    <w:rPr>
      <w:rFonts w:ascii="Times New Roman" w:hAnsi="Times New Roman"/>
    </w:rPr>
  </w:style>
  <w:style w:type="paragraph" w:styleId="PlainText">
    <w:name w:val="Plain Text"/>
    <w:basedOn w:val="Normal"/>
    <w:link w:val="PlainTextChar"/>
    <w:uiPriority w:val="99"/>
    <w:unhideWhenUsed/>
    <w:rsid w:val="007924D3"/>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7924D3"/>
    <w:rPr>
      <w:rFonts w:ascii="Calibri" w:eastAsiaTheme="minorHAnsi" w:hAnsi="Calibri" w:cstheme="minorBid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8063">
      <w:bodyDiv w:val="1"/>
      <w:marLeft w:val="0"/>
      <w:marRight w:val="0"/>
      <w:marTop w:val="0"/>
      <w:marBottom w:val="0"/>
      <w:divBdr>
        <w:top w:val="none" w:sz="0" w:space="0" w:color="auto"/>
        <w:left w:val="none" w:sz="0" w:space="0" w:color="auto"/>
        <w:bottom w:val="none" w:sz="0" w:space="0" w:color="auto"/>
        <w:right w:val="none" w:sz="0" w:space="0" w:color="auto"/>
      </w:divBdr>
    </w:div>
    <w:div w:id="16661186">
      <w:bodyDiv w:val="1"/>
      <w:marLeft w:val="0"/>
      <w:marRight w:val="0"/>
      <w:marTop w:val="0"/>
      <w:marBottom w:val="0"/>
      <w:divBdr>
        <w:top w:val="none" w:sz="0" w:space="0" w:color="auto"/>
        <w:left w:val="none" w:sz="0" w:space="0" w:color="auto"/>
        <w:bottom w:val="none" w:sz="0" w:space="0" w:color="auto"/>
        <w:right w:val="none" w:sz="0" w:space="0" w:color="auto"/>
      </w:divBdr>
    </w:div>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64304339">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263075769">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876117292">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108888497">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372849856">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26614067">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 w:id="186524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95B33-1968-4787-925F-CB34C74D0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1502</Words>
  <Characters>8567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https:/mul2.gov.am/tasks/1409395/oneclick?token=d88734b2ef8d27a92b932231351de3c6</cp:keywords>
  <dc:description/>
  <cp:lastModifiedBy/>
  <cp:revision>1</cp:revision>
  <dcterms:created xsi:type="dcterms:W3CDTF">2026-11-04T10:19:00Z</dcterms:created>
  <dcterms:modified xsi:type="dcterms:W3CDTF">2026-11-04T10:19:00Z</dcterms:modified>
</cp:coreProperties>
</file>