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080C5E" w14:textId="385660E5" w:rsidR="00611268" w:rsidRPr="00981671" w:rsidRDefault="00E36860" w:rsidP="003D0884">
      <w:pPr>
        <w:spacing w:line="360" w:lineRule="auto"/>
        <w:jc w:val="center"/>
        <w:rPr>
          <w:rFonts w:ascii="GHEA Grapalat" w:hAnsi="GHEA Grapalat"/>
        </w:rPr>
      </w:pPr>
      <w:bookmarkStart w:id="0" w:name="_GoBack"/>
      <w:bookmarkEnd w:id="0"/>
      <w:r w:rsidRPr="00981671">
        <w:rPr>
          <w:rFonts w:ascii="GHEA Grapalat" w:hAnsi="GHEA Grapalat"/>
          <w:b/>
          <w:bCs/>
        </w:rPr>
        <w:t>ՀԱՅԱՍՏԱՆԻ ՀԱՆՐԱՊԵՏՈՒԹՅԱՆ</w:t>
      </w:r>
    </w:p>
    <w:p w14:paraId="05CF50A3" w14:textId="77777777" w:rsidR="00611268" w:rsidRPr="00981671" w:rsidRDefault="00E36860" w:rsidP="003D0884">
      <w:pPr>
        <w:spacing w:line="360" w:lineRule="auto"/>
        <w:jc w:val="center"/>
        <w:rPr>
          <w:rFonts w:ascii="GHEA Grapalat" w:hAnsi="GHEA Grapalat"/>
        </w:rPr>
      </w:pPr>
      <w:r w:rsidRPr="00981671">
        <w:rPr>
          <w:rFonts w:ascii="GHEA Grapalat" w:hAnsi="GHEA Grapalat"/>
          <w:b/>
          <w:bCs/>
        </w:rPr>
        <w:t>Օ Ր Ե Ն Ք Ը</w:t>
      </w:r>
    </w:p>
    <w:p w14:paraId="7D55328F" w14:textId="5BA66AD1" w:rsidR="00611268" w:rsidRPr="00981671" w:rsidRDefault="00E36860" w:rsidP="003D0884">
      <w:pPr>
        <w:spacing w:line="360" w:lineRule="auto"/>
        <w:jc w:val="center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</w:rPr>
        <w:t>«ԲԱԺՆԵՏԻՐԱԿԱՆ ԸՆԿԵՐՈՒԹՅՈՒՆՆԵՐԻ ՄԱՍԻՆ» ՕՐԵՆՔՈՒՄ ԼՐԱՑՈՒՄՆԵՐ ԿԱՏԱՐԵԼՈՒ ՄԱՍԻՆ</w:t>
      </w:r>
      <w:r w:rsidR="00B77BE9" w:rsidRPr="00981671">
        <w:rPr>
          <w:rFonts w:ascii="GHEA Grapalat" w:hAnsi="GHEA Grapalat"/>
          <w:b/>
          <w:bCs/>
          <w:lang w:val="hy-AM"/>
        </w:rPr>
        <w:t xml:space="preserve"> </w:t>
      </w:r>
      <w:r w:rsidR="0088042A" w:rsidRPr="00981671">
        <w:rPr>
          <w:rFonts w:ascii="GHEA Grapalat" w:hAnsi="GHEA Grapalat"/>
          <w:b/>
          <w:bCs/>
          <w:lang w:val="hy-AM"/>
        </w:rPr>
        <w:t xml:space="preserve"> </w:t>
      </w:r>
    </w:p>
    <w:p w14:paraId="4881A4BD" w14:textId="77777777" w:rsidR="00611268" w:rsidRPr="00981671" w:rsidRDefault="00E36860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Հոդված 1.</w:t>
      </w:r>
      <w:r w:rsidRPr="00981671">
        <w:rPr>
          <w:rFonts w:ascii="GHEA Grapalat" w:hAnsi="GHEA Grapalat"/>
          <w:lang w:val="hy-AM"/>
        </w:rPr>
        <w:t xml:space="preserve"> «Բաժնետիրական ընկերությունների մասին» 2001 թվականի սեպտեմբերի 25-ի ՀՕ-232 օրենքի (այսուհետ՝ Օրենք) 1-ին հոդվածը լրացնել հետևյալ բովանդակությամբ 6.1-ին մասով.</w:t>
      </w:r>
    </w:p>
    <w:p w14:paraId="3099CC30" w14:textId="5C296158" w:rsidR="00611268" w:rsidRPr="00981671" w:rsidRDefault="00E36860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t xml:space="preserve">«6.1. </w:t>
      </w:r>
      <w:r w:rsidR="002653FF" w:rsidRPr="00981671">
        <w:rPr>
          <w:rFonts w:ascii="GHEA Grapalat" w:hAnsi="GHEA Grapalat"/>
          <w:lang w:val="hy-AM"/>
        </w:rPr>
        <w:t>Սույն օրենք</w:t>
      </w:r>
      <w:r w:rsidR="00457C02" w:rsidRPr="00981671">
        <w:rPr>
          <w:rFonts w:ascii="GHEA Grapalat" w:hAnsi="GHEA Grapalat"/>
          <w:lang w:val="hy-AM"/>
        </w:rPr>
        <w:t>ով այլ կարգավորումներ նախատեսված չլինելու դեպքում դրա</w:t>
      </w:r>
      <w:r w:rsidR="002653FF" w:rsidRPr="00981671">
        <w:rPr>
          <w:rFonts w:ascii="GHEA Grapalat" w:hAnsi="GHEA Grapalat"/>
          <w:lang w:val="hy-AM"/>
        </w:rPr>
        <w:t xml:space="preserve"> դրույթները տարածվում են Հայաստանի Հանրապետության վավերացրած միջազգային պայմանագրի հիման վրա և դրա իրագործման նպատակով </w:t>
      </w:r>
      <w:r w:rsidR="008501A3" w:rsidRPr="00981671">
        <w:rPr>
          <w:rFonts w:ascii="GHEA Grapalat" w:hAnsi="GHEA Grapalat"/>
          <w:lang w:val="hy-AM"/>
        </w:rPr>
        <w:t>հիմնադրված</w:t>
      </w:r>
      <w:r w:rsidR="002653FF" w:rsidRPr="00981671">
        <w:rPr>
          <w:rFonts w:ascii="GHEA Grapalat" w:hAnsi="GHEA Grapalat"/>
          <w:lang w:val="hy-AM"/>
        </w:rPr>
        <w:t xml:space="preserve"> ընկերությունների</w:t>
      </w:r>
      <w:r w:rsidR="00457C02" w:rsidRPr="00981671">
        <w:rPr>
          <w:rFonts w:ascii="GHEA Grapalat" w:hAnsi="GHEA Grapalat"/>
          <w:lang w:val="hy-AM"/>
        </w:rPr>
        <w:t>, ինչպես նաև</w:t>
      </w:r>
      <w:r w:rsidR="002653FF" w:rsidRPr="00981671">
        <w:rPr>
          <w:rFonts w:ascii="GHEA Grapalat" w:hAnsi="GHEA Grapalat"/>
          <w:lang w:val="hy-AM"/>
        </w:rPr>
        <w:t xml:space="preserve"> </w:t>
      </w:r>
      <w:r w:rsidR="00BC730F" w:rsidRPr="00981671">
        <w:rPr>
          <w:rFonts w:ascii="GHEA Grapalat" w:hAnsi="GHEA Grapalat"/>
          <w:lang w:val="hy-AM"/>
        </w:rPr>
        <w:t xml:space="preserve">դրանց կողմից հիմնադրված ընկերությունների </w:t>
      </w:r>
      <w:r w:rsidR="002653FF" w:rsidRPr="00981671">
        <w:rPr>
          <w:rFonts w:ascii="GHEA Grapalat" w:hAnsi="GHEA Grapalat"/>
          <w:lang w:val="hy-AM"/>
        </w:rPr>
        <w:t xml:space="preserve">նկատմամբ, եթե </w:t>
      </w:r>
      <w:r w:rsidR="00457C02" w:rsidRPr="00981671">
        <w:rPr>
          <w:rFonts w:ascii="GHEA Grapalat" w:hAnsi="GHEA Grapalat"/>
          <w:lang w:val="hy-AM"/>
        </w:rPr>
        <w:t>դրան</w:t>
      </w:r>
      <w:r w:rsidR="008501A3" w:rsidRPr="00981671">
        <w:rPr>
          <w:rFonts w:ascii="GHEA Grapalat" w:hAnsi="GHEA Grapalat"/>
          <w:lang w:val="hy-AM"/>
        </w:rPr>
        <w:t>ք նույնպես հիմնադրվում են Հայաստանի Հանրապետության վավերացրած միջազգային պայմանագրի հիման վրա և դրա իրագործման նպատակով</w:t>
      </w:r>
      <w:r w:rsidR="002653FF" w:rsidRPr="00981671">
        <w:rPr>
          <w:rFonts w:ascii="GHEA Grapalat" w:hAnsi="GHEA Grapalat"/>
          <w:lang w:val="hy-AM"/>
        </w:rPr>
        <w:t>։</w:t>
      </w:r>
      <w:r w:rsidRPr="00981671">
        <w:rPr>
          <w:rFonts w:ascii="GHEA Grapalat" w:hAnsi="GHEA Grapalat"/>
          <w:lang w:val="hy-AM"/>
        </w:rPr>
        <w:t>»:</w:t>
      </w:r>
    </w:p>
    <w:p w14:paraId="1E525F18" w14:textId="77777777" w:rsidR="0061699E" w:rsidRPr="00981671" w:rsidRDefault="0061699E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173B2C00" w14:textId="289C1401" w:rsidR="00611268" w:rsidRPr="00981671" w:rsidRDefault="00E36860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Հոդված 2.</w:t>
      </w:r>
      <w:r w:rsidRPr="00981671">
        <w:rPr>
          <w:rFonts w:ascii="GHEA Grapalat" w:hAnsi="GHEA Grapalat"/>
          <w:lang w:val="hy-AM"/>
        </w:rPr>
        <w:t xml:space="preserve"> Օրենքը 3-րդ հոդվածից հետո լրացնել հետևյալ բովանդակությամբ </w:t>
      </w:r>
      <w:r w:rsidR="00DB0E75" w:rsidRPr="00981671">
        <w:rPr>
          <w:rFonts w:ascii="GHEA Grapalat" w:hAnsi="GHEA Grapalat"/>
          <w:lang w:val="hy-AM"/>
        </w:rPr>
        <w:t xml:space="preserve">նոր </w:t>
      </w:r>
      <w:r w:rsidRPr="00981671">
        <w:rPr>
          <w:rFonts w:ascii="GHEA Grapalat" w:hAnsi="GHEA Grapalat"/>
          <w:lang w:val="hy-AM"/>
        </w:rPr>
        <w:t>3.1-ին հոդվածով.</w:t>
      </w:r>
    </w:p>
    <w:p w14:paraId="5413B851" w14:textId="0827A6D2" w:rsidR="00611268" w:rsidRPr="00981671" w:rsidRDefault="00DB0E75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«Հոդված 3.1. Հայաստանի Հանրապետության վավերացրած միջազգային պայմանագրի հիման վրա և դրա իրագործման նպատակով ստեղծված ընկերությունները</w:t>
      </w:r>
    </w:p>
    <w:p w14:paraId="1392DDBC" w14:textId="29CB2B70" w:rsidR="00611268" w:rsidRPr="00981671" w:rsidRDefault="00E36860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t xml:space="preserve">1. </w:t>
      </w:r>
      <w:r w:rsidR="008002DC" w:rsidRPr="00981671">
        <w:rPr>
          <w:rFonts w:ascii="GHEA Grapalat" w:hAnsi="GHEA Grapalat"/>
          <w:lang w:val="hy-AM"/>
        </w:rPr>
        <w:t>Հայաստանի Հանրապետության վավերացրած միջազգային պայմանագրի հիման վրա և դրա իրագործման նպատակով ստեղծված ընկերություններ</w:t>
      </w:r>
      <w:r w:rsidR="00D63BDD" w:rsidRPr="00981671">
        <w:rPr>
          <w:rFonts w:ascii="GHEA Grapalat" w:hAnsi="GHEA Grapalat"/>
          <w:lang w:val="hy-AM"/>
        </w:rPr>
        <w:t>ի</w:t>
      </w:r>
      <w:r w:rsidR="008002DC" w:rsidRPr="00981671">
        <w:rPr>
          <w:rFonts w:ascii="GHEA Grapalat" w:hAnsi="GHEA Grapalat"/>
          <w:lang w:val="hy-AM"/>
        </w:rPr>
        <w:t>, որոնցում Հայաստանի Հանրապետությունն ունի 25 տոկոս և ավելի մասնակցություն, կանոնադրությամբ կամ բաժնետիրական համաձայնագրով կարող են սահմանվել սույն օրենքի դրույթներից տարբերվող կարգավորումներ</w:t>
      </w:r>
      <w:r w:rsidR="002A0EA5" w:rsidRPr="00981671">
        <w:rPr>
          <w:rFonts w:ascii="GHEA Grapalat" w:hAnsi="GHEA Grapalat"/>
          <w:lang w:val="hy-AM"/>
        </w:rPr>
        <w:t>՝ սույն հոդվածով սահմանված դրույթներին համապատասխան</w:t>
      </w:r>
      <w:r w:rsidR="008002DC" w:rsidRPr="00981671">
        <w:rPr>
          <w:rFonts w:ascii="GHEA Grapalat" w:hAnsi="GHEA Grapalat"/>
          <w:lang w:val="hy-AM"/>
        </w:rPr>
        <w:t>:</w:t>
      </w:r>
    </w:p>
    <w:p w14:paraId="045134C4" w14:textId="5328D94F" w:rsidR="00611268" w:rsidRPr="00981671" w:rsidRDefault="00E36860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t xml:space="preserve">2. </w:t>
      </w:r>
      <w:r w:rsidR="008002DC" w:rsidRPr="00981671">
        <w:rPr>
          <w:rFonts w:ascii="GHEA Grapalat" w:hAnsi="GHEA Grapalat"/>
          <w:lang w:val="hy-AM"/>
        </w:rPr>
        <w:t xml:space="preserve">Սույն հոդվածի 1-ին մասով նախատեսված դեպքում Ընկերության կանոնադրությամբ կամ բաժնետիրական համաձայնագրով սահմանված՝ սույն օրենքից տարբերվող </w:t>
      </w:r>
      <w:r w:rsidR="00BA4F70" w:rsidRPr="00981671">
        <w:rPr>
          <w:rFonts w:ascii="GHEA Grapalat" w:hAnsi="GHEA Grapalat"/>
          <w:lang w:val="hy-AM"/>
        </w:rPr>
        <w:t>կարգավորումները</w:t>
      </w:r>
      <w:r w:rsidR="008002DC" w:rsidRPr="00981671">
        <w:rPr>
          <w:rFonts w:ascii="GHEA Grapalat" w:hAnsi="GHEA Grapalat"/>
          <w:lang w:val="hy-AM"/>
        </w:rPr>
        <w:t xml:space="preserve"> կարող են վերաբերել՝</w:t>
      </w:r>
    </w:p>
    <w:p w14:paraId="67794FCC" w14:textId="2C7A1243" w:rsidR="008002DC" w:rsidRPr="00981671" w:rsidRDefault="008002DC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lastRenderedPageBreak/>
        <w:t xml:space="preserve">1) սույն օրենքի VIII գլխով սահմանված խոշոր գործարքների վերաբերյալ </w:t>
      </w:r>
      <w:r w:rsidR="00BA4F70" w:rsidRPr="00981671">
        <w:rPr>
          <w:rFonts w:ascii="GHEA Grapalat" w:hAnsi="GHEA Grapalat"/>
          <w:lang w:val="hy-AM"/>
        </w:rPr>
        <w:t>դրույթներին</w:t>
      </w:r>
      <w:r w:rsidRPr="00981671">
        <w:rPr>
          <w:rFonts w:ascii="GHEA Grapalat" w:hAnsi="GHEA Grapalat"/>
          <w:lang w:val="hy-AM"/>
        </w:rPr>
        <w:t>,</w:t>
      </w:r>
    </w:p>
    <w:p w14:paraId="33F72DEF" w14:textId="53A166BD" w:rsidR="008002DC" w:rsidRPr="00981671" w:rsidRDefault="008002DC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t xml:space="preserve">2) սույն օրենքի IX գլխով սահմանված Ընկերության գործարքներում շահագրգռվածության վերաբերյալ </w:t>
      </w:r>
      <w:r w:rsidR="00BA4F70" w:rsidRPr="00981671">
        <w:rPr>
          <w:rFonts w:ascii="GHEA Grapalat" w:hAnsi="GHEA Grapalat"/>
          <w:lang w:val="hy-AM"/>
        </w:rPr>
        <w:t>դրույթներին</w:t>
      </w:r>
      <w:r w:rsidRPr="00981671">
        <w:rPr>
          <w:rFonts w:ascii="GHEA Grapalat" w:hAnsi="GHEA Grapalat"/>
          <w:lang w:val="hy-AM"/>
        </w:rPr>
        <w:t>,</w:t>
      </w:r>
    </w:p>
    <w:p w14:paraId="61975150" w14:textId="143E3B06" w:rsidR="006E367F" w:rsidRPr="00981671" w:rsidRDefault="006E367F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t>3) սույն օրենքի 38.1-րդ հոդվածի 1-ին մասով նախատեսված բաժնետիրական համաձայնագրի վերաբերյալ դրույթներին,</w:t>
      </w:r>
    </w:p>
    <w:p w14:paraId="2CAA0816" w14:textId="2AFCAC6D" w:rsidR="008002DC" w:rsidRPr="00981671" w:rsidRDefault="006260DD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t>4</w:t>
      </w:r>
      <w:r w:rsidR="008002DC" w:rsidRPr="00981671">
        <w:rPr>
          <w:rFonts w:ascii="GHEA Grapalat" w:hAnsi="GHEA Grapalat"/>
          <w:lang w:val="hy-AM"/>
        </w:rPr>
        <w:t>) սույն օրենք</w:t>
      </w:r>
      <w:r w:rsidR="00206261" w:rsidRPr="00981671">
        <w:rPr>
          <w:rFonts w:ascii="GHEA Grapalat" w:hAnsi="GHEA Grapalat"/>
          <w:lang w:val="hy-AM"/>
        </w:rPr>
        <w:t xml:space="preserve">ի </w:t>
      </w:r>
      <w:r w:rsidR="000F51DE" w:rsidRPr="00981671">
        <w:rPr>
          <w:rFonts w:ascii="GHEA Grapalat" w:hAnsi="GHEA Grapalat"/>
          <w:lang w:val="hy-AM"/>
        </w:rPr>
        <w:t xml:space="preserve">69-րդ հոդվածի 4-րդ, </w:t>
      </w:r>
      <w:r w:rsidR="00527BE9" w:rsidRPr="00981671">
        <w:rPr>
          <w:rFonts w:ascii="GHEA Grapalat" w:hAnsi="GHEA Grapalat"/>
          <w:lang w:val="hy-AM"/>
        </w:rPr>
        <w:t>71-րդ հոդվածի 2-րդ</w:t>
      </w:r>
      <w:r w:rsidR="000F51DE" w:rsidRPr="00981671">
        <w:rPr>
          <w:rFonts w:ascii="GHEA Grapalat" w:hAnsi="GHEA Grapalat"/>
          <w:lang w:val="hy-AM"/>
        </w:rPr>
        <w:t xml:space="preserve"> մասեր</w:t>
      </w:r>
      <w:r w:rsidR="008002DC" w:rsidRPr="00981671">
        <w:rPr>
          <w:rFonts w:ascii="GHEA Grapalat" w:hAnsi="GHEA Grapalat"/>
          <w:lang w:val="hy-AM"/>
        </w:rPr>
        <w:t>ով</w:t>
      </w:r>
      <w:r w:rsidR="00527BE9" w:rsidRPr="00981671">
        <w:rPr>
          <w:rFonts w:ascii="GHEA Grapalat" w:hAnsi="GHEA Grapalat"/>
          <w:lang w:val="hy-AM"/>
        </w:rPr>
        <w:t xml:space="preserve"> և 77-րդ հոդվածով</w:t>
      </w:r>
      <w:r w:rsidR="008002DC" w:rsidRPr="00981671">
        <w:rPr>
          <w:rFonts w:ascii="GHEA Grapalat" w:hAnsi="GHEA Grapalat"/>
          <w:lang w:val="hy-AM"/>
        </w:rPr>
        <w:t xml:space="preserve"> սահմանված Ընկերության բաժնետերերի ընդհանուր ժողովի </w:t>
      </w:r>
      <w:r w:rsidR="00206261" w:rsidRPr="00981671">
        <w:rPr>
          <w:rFonts w:ascii="GHEA Grapalat" w:hAnsi="GHEA Grapalat"/>
          <w:lang w:val="hy-AM"/>
        </w:rPr>
        <w:t>անցկացման</w:t>
      </w:r>
      <w:r w:rsidR="008002DC" w:rsidRPr="00981671">
        <w:rPr>
          <w:rFonts w:ascii="GHEA Grapalat" w:hAnsi="GHEA Grapalat"/>
          <w:lang w:val="hy-AM"/>
        </w:rPr>
        <w:t xml:space="preserve"> և </w:t>
      </w:r>
      <w:r w:rsidR="00206261" w:rsidRPr="00981671">
        <w:rPr>
          <w:rFonts w:ascii="GHEA Grapalat" w:hAnsi="GHEA Grapalat"/>
          <w:lang w:val="hy-AM"/>
        </w:rPr>
        <w:t xml:space="preserve">սույն օրենքի 68-րդ հոդվածի 4-5-րդ և 7-րդ մասերով սահմանված </w:t>
      </w:r>
      <w:r w:rsidR="008002DC" w:rsidRPr="00981671">
        <w:rPr>
          <w:rFonts w:ascii="GHEA Grapalat" w:hAnsi="GHEA Grapalat"/>
          <w:lang w:val="hy-AM"/>
        </w:rPr>
        <w:t>որոշումների կայացման</w:t>
      </w:r>
      <w:r w:rsidR="00206261" w:rsidRPr="00981671">
        <w:rPr>
          <w:rFonts w:ascii="GHEA Grapalat" w:hAnsi="GHEA Grapalat"/>
          <w:lang w:val="hy-AM"/>
        </w:rPr>
        <w:t xml:space="preserve"> (բացառությամբ սույն օրենքի 67-րդ հոդվածի 1-ին մասի 1-</w:t>
      </w:r>
      <w:r w:rsidR="0041783D" w:rsidRPr="00981671">
        <w:rPr>
          <w:rFonts w:ascii="GHEA Grapalat" w:hAnsi="GHEA Grapalat"/>
          <w:lang w:val="hy-AM"/>
        </w:rPr>
        <w:t>3-րդ, 5-7-րդ</w:t>
      </w:r>
      <w:r w:rsidR="00334E25" w:rsidRPr="00981671">
        <w:rPr>
          <w:rFonts w:ascii="GHEA Grapalat" w:hAnsi="GHEA Grapalat"/>
          <w:lang w:val="hy-AM"/>
        </w:rPr>
        <w:t>, 18-րդ, 23-րդ</w:t>
      </w:r>
      <w:r w:rsidR="004A0156" w:rsidRPr="00981671">
        <w:rPr>
          <w:rFonts w:ascii="GHEA Grapalat" w:hAnsi="GHEA Grapalat"/>
          <w:lang w:val="hy-AM"/>
        </w:rPr>
        <w:t>, 25.2-րդ</w:t>
      </w:r>
      <w:r w:rsidR="00206261" w:rsidRPr="00981671">
        <w:rPr>
          <w:rFonts w:ascii="GHEA Grapalat" w:hAnsi="GHEA Grapalat"/>
          <w:lang w:val="hy-AM"/>
        </w:rPr>
        <w:t xml:space="preserve"> կետ</w:t>
      </w:r>
      <w:r w:rsidR="00334E25" w:rsidRPr="00981671">
        <w:rPr>
          <w:rFonts w:ascii="GHEA Grapalat" w:hAnsi="GHEA Grapalat"/>
          <w:lang w:val="hy-AM"/>
        </w:rPr>
        <w:t>եր</w:t>
      </w:r>
      <w:r w:rsidR="00206261" w:rsidRPr="00981671">
        <w:rPr>
          <w:rFonts w:ascii="GHEA Grapalat" w:hAnsi="GHEA Grapalat"/>
          <w:lang w:val="hy-AM"/>
        </w:rPr>
        <w:t xml:space="preserve">ով </w:t>
      </w:r>
      <w:r w:rsidR="00334E25" w:rsidRPr="00981671">
        <w:rPr>
          <w:rFonts w:ascii="GHEA Grapalat" w:hAnsi="GHEA Grapalat"/>
          <w:lang w:val="hy-AM"/>
        </w:rPr>
        <w:t xml:space="preserve">և սույն օրենքի 84-րդ հոդվածի 1-ին մասի 8-րդ կետով </w:t>
      </w:r>
      <w:r w:rsidR="00206261" w:rsidRPr="00981671">
        <w:rPr>
          <w:rFonts w:ascii="GHEA Grapalat" w:hAnsi="GHEA Grapalat"/>
          <w:lang w:val="hy-AM"/>
        </w:rPr>
        <w:t>նախատեսված իրավասությ</w:t>
      </w:r>
      <w:r w:rsidR="00851785" w:rsidRPr="00981671">
        <w:rPr>
          <w:rFonts w:ascii="GHEA Grapalat" w:hAnsi="GHEA Grapalat"/>
          <w:lang w:val="hy-AM"/>
        </w:rPr>
        <w:t>ունների</w:t>
      </w:r>
      <w:r w:rsidR="00206261" w:rsidRPr="00981671">
        <w:rPr>
          <w:rFonts w:ascii="GHEA Grapalat" w:hAnsi="GHEA Grapalat"/>
          <w:lang w:val="hy-AM"/>
        </w:rPr>
        <w:t xml:space="preserve"> իրացման)</w:t>
      </w:r>
      <w:r w:rsidR="008002DC" w:rsidRPr="00981671">
        <w:rPr>
          <w:rFonts w:ascii="GHEA Grapalat" w:hAnsi="GHEA Grapalat"/>
          <w:lang w:val="hy-AM"/>
        </w:rPr>
        <w:t xml:space="preserve"> վերաբերյալ </w:t>
      </w:r>
      <w:r w:rsidR="00BA4F70" w:rsidRPr="00981671">
        <w:rPr>
          <w:rFonts w:ascii="GHEA Grapalat" w:hAnsi="GHEA Grapalat"/>
          <w:lang w:val="hy-AM"/>
        </w:rPr>
        <w:t>դրույթներին</w:t>
      </w:r>
      <w:r w:rsidR="008002DC" w:rsidRPr="00981671">
        <w:rPr>
          <w:rFonts w:ascii="GHEA Grapalat" w:hAnsi="GHEA Grapalat"/>
          <w:lang w:val="hy-AM"/>
        </w:rPr>
        <w:t>,</w:t>
      </w:r>
    </w:p>
    <w:p w14:paraId="1204FACD" w14:textId="06378D3B" w:rsidR="008002DC" w:rsidRPr="00981671" w:rsidRDefault="006260DD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t>5</w:t>
      </w:r>
      <w:r w:rsidR="008002DC" w:rsidRPr="00981671">
        <w:rPr>
          <w:rFonts w:ascii="GHEA Grapalat" w:hAnsi="GHEA Grapalat"/>
          <w:lang w:val="hy-AM"/>
        </w:rPr>
        <w:t>) սույն օրենք</w:t>
      </w:r>
      <w:r w:rsidR="006042D5" w:rsidRPr="00981671">
        <w:rPr>
          <w:rFonts w:ascii="GHEA Grapalat" w:hAnsi="GHEA Grapalat"/>
          <w:lang w:val="hy-AM"/>
        </w:rPr>
        <w:t>ի 85-րդ հոդված</w:t>
      </w:r>
      <w:r w:rsidR="008002DC" w:rsidRPr="00981671">
        <w:rPr>
          <w:rFonts w:ascii="GHEA Grapalat" w:hAnsi="GHEA Grapalat"/>
          <w:lang w:val="hy-AM"/>
        </w:rPr>
        <w:t xml:space="preserve">ով սահմանված Ընկերության խորհրդի ձևավորման, </w:t>
      </w:r>
      <w:r w:rsidR="006042D5" w:rsidRPr="00981671">
        <w:rPr>
          <w:rFonts w:ascii="GHEA Grapalat" w:hAnsi="GHEA Grapalat"/>
          <w:lang w:val="hy-AM"/>
        </w:rPr>
        <w:t xml:space="preserve">սույն օրենքի 87-րդ հոդվածի </w:t>
      </w:r>
      <w:r w:rsidR="00E943F5" w:rsidRPr="00981671">
        <w:rPr>
          <w:rFonts w:ascii="GHEA Grapalat" w:hAnsi="GHEA Grapalat"/>
          <w:lang w:val="hy-AM"/>
        </w:rPr>
        <w:t>2-3-րդ մասերով</w:t>
      </w:r>
      <w:r w:rsidR="00524E2F" w:rsidRPr="00981671">
        <w:rPr>
          <w:rFonts w:ascii="GHEA Grapalat" w:hAnsi="GHEA Grapalat"/>
          <w:lang w:val="hy-AM"/>
        </w:rPr>
        <w:t xml:space="preserve"> </w:t>
      </w:r>
      <w:r w:rsidR="00E943F5" w:rsidRPr="00981671">
        <w:rPr>
          <w:rFonts w:ascii="GHEA Grapalat" w:hAnsi="GHEA Grapalat"/>
          <w:lang w:val="hy-AM"/>
        </w:rPr>
        <w:t xml:space="preserve">սահմանված </w:t>
      </w:r>
      <w:r w:rsidR="008002DC" w:rsidRPr="00981671">
        <w:rPr>
          <w:rFonts w:ascii="GHEA Grapalat" w:hAnsi="GHEA Grapalat"/>
          <w:lang w:val="hy-AM"/>
        </w:rPr>
        <w:t>խորհրդի նիստերի</w:t>
      </w:r>
      <w:r w:rsidR="00E943F5" w:rsidRPr="00981671">
        <w:rPr>
          <w:rFonts w:ascii="GHEA Grapalat" w:hAnsi="GHEA Grapalat"/>
          <w:lang w:val="hy-AM"/>
        </w:rPr>
        <w:t xml:space="preserve"> անցկացման</w:t>
      </w:r>
      <w:r w:rsidR="008002DC" w:rsidRPr="00981671">
        <w:rPr>
          <w:rFonts w:ascii="GHEA Grapalat" w:hAnsi="GHEA Grapalat"/>
          <w:lang w:val="hy-AM"/>
        </w:rPr>
        <w:t xml:space="preserve"> և որոշումների կայացման վերաբերյալ </w:t>
      </w:r>
      <w:r w:rsidR="00BA4F70" w:rsidRPr="00981671">
        <w:rPr>
          <w:rFonts w:ascii="GHEA Grapalat" w:hAnsi="GHEA Grapalat"/>
          <w:lang w:val="hy-AM"/>
        </w:rPr>
        <w:t>դրույթներին</w:t>
      </w:r>
      <w:r w:rsidR="00124BE3" w:rsidRPr="00981671">
        <w:rPr>
          <w:rFonts w:ascii="GHEA Grapalat" w:hAnsi="GHEA Grapalat"/>
          <w:lang w:val="hy-AM"/>
        </w:rPr>
        <w:t xml:space="preserve"> (ներառյալ՝ ձայնի իրավունքի </w:t>
      </w:r>
      <w:r w:rsidR="00AB3E9F" w:rsidRPr="00981671">
        <w:rPr>
          <w:rFonts w:ascii="GHEA Grapalat" w:hAnsi="GHEA Grapalat"/>
          <w:lang w:val="hy-AM"/>
        </w:rPr>
        <w:t>իրականացման</w:t>
      </w:r>
      <w:r w:rsidR="00124BE3" w:rsidRPr="00981671">
        <w:rPr>
          <w:rFonts w:ascii="GHEA Grapalat" w:hAnsi="GHEA Grapalat"/>
          <w:lang w:val="hy-AM"/>
        </w:rPr>
        <w:t xml:space="preserve"> կամ փոխանցման վերաբերյալ դրույթներին)</w:t>
      </w:r>
      <w:r w:rsidR="008002DC" w:rsidRPr="00981671">
        <w:rPr>
          <w:rFonts w:ascii="GHEA Grapalat" w:hAnsi="GHEA Grapalat"/>
          <w:lang w:val="hy-AM"/>
        </w:rPr>
        <w:t>,</w:t>
      </w:r>
    </w:p>
    <w:p w14:paraId="641656E6" w14:textId="59C02766" w:rsidR="008002DC" w:rsidRPr="00981671" w:rsidRDefault="006260DD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t>6</w:t>
      </w:r>
      <w:r w:rsidR="008002DC" w:rsidRPr="00981671">
        <w:rPr>
          <w:rFonts w:ascii="GHEA Grapalat" w:hAnsi="GHEA Grapalat"/>
          <w:lang w:val="hy-AM"/>
        </w:rPr>
        <w:t xml:space="preserve">) սույն օրենքով սահմանված Ընկերության բաժնետոմսերի օտարման դեպքում նախապատվության իրավունքի վերաբերյալ </w:t>
      </w:r>
      <w:r w:rsidR="00BA4F70" w:rsidRPr="00981671">
        <w:rPr>
          <w:rFonts w:ascii="GHEA Grapalat" w:hAnsi="GHEA Grapalat"/>
          <w:lang w:val="hy-AM"/>
        </w:rPr>
        <w:t>դրույթներին</w:t>
      </w:r>
      <w:r w:rsidR="008002DC" w:rsidRPr="00981671">
        <w:rPr>
          <w:rFonts w:ascii="GHEA Grapalat" w:hAnsi="GHEA Grapalat"/>
          <w:lang w:val="hy-AM"/>
        </w:rPr>
        <w:t>,</w:t>
      </w:r>
    </w:p>
    <w:p w14:paraId="27C1071A" w14:textId="0DB38009" w:rsidR="00457C02" w:rsidRPr="00981671" w:rsidRDefault="00457C02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t>7) սույն օրենքի 43-րդ հոդվածի 3-րդ մասով սահմանված կանոնադրական կապիտալի նվազեցման կամ Ընկերության լուծարման վերաբերյալ դրույթներին,</w:t>
      </w:r>
    </w:p>
    <w:p w14:paraId="481099E2" w14:textId="7AEF3828" w:rsidR="008002DC" w:rsidRPr="00981671" w:rsidRDefault="00457C02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t>8</w:t>
      </w:r>
      <w:r w:rsidR="008002DC" w:rsidRPr="00981671">
        <w:rPr>
          <w:rFonts w:ascii="GHEA Grapalat" w:hAnsi="GHEA Grapalat"/>
          <w:lang w:val="hy-AM"/>
        </w:rPr>
        <w:t>) սույն օրենքի 57-րդ</w:t>
      </w:r>
      <w:r w:rsidR="00664DD7" w:rsidRPr="00981671">
        <w:rPr>
          <w:rFonts w:ascii="GHEA Grapalat" w:hAnsi="GHEA Grapalat"/>
          <w:lang w:val="hy-AM"/>
        </w:rPr>
        <w:t xml:space="preserve"> և 58-րդ</w:t>
      </w:r>
      <w:r w:rsidR="008002DC" w:rsidRPr="00981671">
        <w:rPr>
          <w:rFonts w:ascii="GHEA Grapalat" w:hAnsi="GHEA Grapalat"/>
          <w:lang w:val="hy-AM"/>
        </w:rPr>
        <w:t xml:space="preserve"> հոդված</w:t>
      </w:r>
      <w:r w:rsidR="00664DD7" w:rsidRPr="00981671">
        <w:rPr>
          <w:rFonts w:ascii="GHEA Grapalat" w:hAnsi="GHEA Grapalat"/>
          <w:lang w:val="hy-AM"/>
        </w:rPr>
        <w:t>ներ</w:t>
      </w:r>
      <w:r w:rsidR="008002DC" w:rsidRPr="00981671">
        <w:rPr>
          <w:rFonts w:ascii="GHEA Grapalat" w:hAnsi="GHEA Grapalat"/>
          <w:lang w:val="hy-AM"/>
        </w:rPr>
        <w:t xml:space="preserve">ով սահմանված բաժնետերերի պահանջով ընկերության բաժնետոմսերի հետգնման վերաբերյալ </w:t>
      </w:r>
      <w:r w:rsidR="00BA4F70" w:rsidRPr="00981671">
        <w:rPr>
          <w:rFonts w:ascii="GHEA Grapalat" w:hAnsi="GHEA Grapalat"/>
          <w:lang w:val="hy-AM"/>
        </w:rPr>
        <w:t>դրույթներին</w:t>
      </w:r>
      <w:r w:rsidR="008002DC" w:rsidRPr="00981671">
        <w:rPr>
          <w:rFonts w:ascii="GHEA Grapalat" w:hAnsi="GHEA Grapalat"/>
          <w:lang w:val="hy-AM"/>
        </w:rPr>
        <w:t>,</w:t>
      </w:r>
    </w:p>
    <w:p w14:paraId="3FEC5542" w14:textId="2C8C8071" w:rsidR="008002DC" w:rsidRPr="00981671" w:rsidRDefault="00457C02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t>9</w:t>
      </w:r>
      <w:r w:rsidR="008002DC" w:rsidRPr="00981671">
        <w:rPr>
          <w:rFonts w:ascii="GHEA Grapalat" w:hAnsi="GHEA Grapalat"/>
          <w:lang w:val="hy-AM"/>
        </w:rPr>
        <w:t xml:space="preserve">) սույն օրենքի 7-րդ հոդվածով սահմանված դուստր և կախյալ ընկերությունների հետ պատասխանատվություն կրելու </w:t>
      </w:r>
      <w:r w:rsidR="00BA4F70" w:rsidRPr="00981671">
        <w:rPr>
          <w:rFonts w:ascii="GHEA Grapalat" w:hAnsi="GHEA Grapalat"/>
          <w:lang w:val="hy-AM"/>
        </w:rPr>
        <w:t>վերաբերյալ դրույթներին</w:t>
      </w:r>
      <w:r w:rsidR="008002DC" w:rsidRPr="00981671">
        <w:rPr>
          <w:rFonts w:ascii="GHEA Grapalat" w:hAnsi="GHEA Grapalat"/>
          <w:lang w:val="hy-AM"/>
        </w:rPr>
        <w:t>,</w:t>
      </w:r>
    </w:p>
    <w:p w14:paraId="5CEEEC88" w14:textId="635A77D6" w:rsidR="00611268" w:rsidRPr="00981671" w:rsidRDefault="00457C02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t>10</w:t>
      </w:r>
      <w:r w:rsidR="008002DC" w:rsidRPr="00981671">
        <w:rPr>
          <w:rFonts w:ascii="GHEA Grapalat" w:hAnsi="GHEA Grapalat"/>
          <w:lang w:val="hy-AM"/>
        </w:rPr>
        <w:t xml:space="preserve">) սույն օրենքի 3-րդ հոդվածի 4-րդ մասով սահմանված Ընկերության բաժնետերերի պատասխանատվության վերաբերյալ </w:t>
      </w:r>
      <w:r w:rsidR="00BA4F70" w:rsidRPr="00981671">
        <w:rPr>
          <w:rFonts w:ascii="GHEA Grapalat" w:hAnsi="GHEA Grapalat"/>
          <w:lang w:val="hy-AM"/>
        </w:rPr>
        <w:t>դրույթներին</w:t>
      </w:r>
      <w:r w:rsidR="008002DC" w:rsidRPr="00981671">
        <w:rPr>
          <w:rFonts w:ascii="GHEA Grapalat" w:hAnsi="GHEA Grapalat"/>
          <w:lang w:val="hy-AM"/>
        </w:rPr>
        <w:t>։</w:t>
      </w:r>
    </w:p>
    <w:p w14:paraId="2781357E" w14:textId="6C4304B1" w:rsidR="008002DC" w:rsidRPr="00981671" w:rsidRDefault="00BA37C5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t>3</w:t>
      </w:r>
      <w:r w:rsidR="008002DC" w:rsidRPr="00981671">
        <w:rPr>
          <w:rFonts w:ascii="GHEA Grapalat" w:hAnsi="GHEA Grapalat"/>
          <w:lang w:val="hy-AM"/>
        </w:rPr>
        <w:t xml:space="preserve">. </w:t>
      </w:r>
      <w:bookmarkStart w:id="1" w:name="_Hlk243665950"/>
      <w:r w:rsidR="008002DC" w:rsidRPr="00981671">
        <w:rPr>
          <w:rFonts w:ascii="GHEA Grapalat" w:hAnsi="GHEA Grapalat"/>
          <w:lang w:val="hy-AM"/>
        </w:rPr>
        <w:t>Սույն հոդվածի 1-ին մասով սահմանված մասնակցության</w:t>
      </w:r>
      <w:r w:rsidR="00526D52" w:rsidRPr="00981671">
        <w:rPr>
          <w:rFonts w:ascii="GHEA Grapalat" w:hAnsi="GHEA Grapalat"/>
          <w:lang w:val="hy-AM"/>
        </w:rPr>
        <w:t xml:space="preserve">՝ 25 տոկոսից նվազեցման </w:t>
      </w:r>
      <w:r w:rsidR="008002DC" w:rsidRPr="00981671">
        <w:rPr>
          <w:rFonts w:ascii="GHEA Grapalat" w:hAnsi="GHEA Grapalat"/>
          <w:lang w:val="hy-AM"/>
        </w:rPr>
        <w:t xml:space="preserve">դեպքում, սույն հոդվածով սահմանված </w:t>
      </w:r>
      <w:r w:rsidR="00526D52" w:rsidRPr="00981671">
        <w:rPr>
          <w:rFonts w:ascii="GHEA Grapalat" w:hAnsi="GHEA Grapalat"/>
          <w:lang w:val="hy-AM"/>
        </w:rPr>
        <w:t>կարգավորումները</w:t>
      </w:r>
      <w:r w:rsidR="008002DC" w:rsidRPr="00981671">
        <w:rPr>
          <w:rFonts w:ascii="GHEA Grapalat" w:hAnsi="GHEA Grapalat"/>
          <w:lang w:val="hy-AM"/>
        </w:rPr>
        <w:t xml:space="preserve"> չեն կարող կիրառելի լինել Ընկերության նկատմամբ՝ Հայաստանի Հանրապետության </w:t>
      </w:r>
      <w:r w:rsidR="008002DC" w:rsidRPr="00981671">
        <w:rPr>
          <w:rFonts w:ascii="GHEA Grapalat" w:hAnsi="GHEA Grapalat"/>
          <w:lang w:val="hy-AM"/>
        </w:rPr>
        <w:lastRenderedPageBreak/>
        <w:t>մասնակցության նվազ</w:t>
      </w:r>
      <w:r w:rsidR="00526D52" w:rsidRPr="00981671">
        <w:rPr>
          <w:rFonts w:ascii="GHEA Grapalat" w:hAnsi="GHEA Grapalat"/>
          <w:lang w:val="hy-AM"/>
        </w:rPr>
        <w:t>եց</w:t>
      </w:r>
      <w:r w:rsidR="008002DC" w:rsidRPr="00981671">
        <w:rPr>
          <w:rFonts w:ascii="GHEA Grapalat" w:hAnsi="GHEA Grapalat"/>
          <w:lang w:val="hy-AM"/>
        </w:rPr>
        <w:t>ման պահից:</w:t>
      </w:r>
      <w:bookmarkEnd w:id="1"/>
      <w:r w:rsidR="005264B2" w:rsidRPr="00981671">
        <w:rPr>
          <w:rFonts w:ascii="GHEA Grapalat" w:hAnsi="GHEA Grapalat"/>
          <w:lang w:val="hy-AM"/>
        </w:rPr>
        <w:t xml:space="preserve"> Տվյ</w:t>
      </w:r>
      <w:r w:rsidR="00CB0BF1" w:rsidRPr="00981671">
        <w:rPr>
          <w:rFonts w:ascii="GHEA Grapalat" w:hAnsi="GHEA Grapalat"/>
          <w:lang w:val="hy-AM"/>
        </w:rPr>
        <w:t>ա</w:t>
      </w:r>
      <w:r w:rsidR="005264B2" w:rsidRPr="00981671">
        <w:rPr>
          <w:rFonts w:ascii="GHEA Grapalat" w:hAnsi="GHEA Grapalat"/>
          <w:lang w:val="hy-AM"/>
        </w:rPr>
        <w:t>լ դեպքում Ընկերության կանոնադրությունը ենթակա է փոփոխման Հայաստանի Հանրապետության մասնակցության նվազեցման պահից հետո մեկ ամսվա ընթացքում։</w:t>
      </w:r>
    </w:p>
    <w:p w14:paraId="55C875CE" w14:textId="7EABA7ED" w:rsidR="002E3AF5" w:rsidRPr="00981671" w:rsidRDefault="00BA37C5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t>4</w:t>
      </w:r>
      <w:r w:rsidR="002E3AF5" w:rsidRPr="00981671">
        <w:rPr>
          <w:rFonts w:ascii="GHEA Grapalat" w:hAnsi="GHEA Grapalat"/>
          <w:lang w:val="hy-AM"/>
        </w:rPr>
        <w:t xml:space="preserve">. Սույն հոդվածով սահմանված կարգավորումները կիրառվում են նաև </w:t>
      </w:r>
      <w:r w:rsidR="00E54590" w:rsidRPr="00981671">
        <w:rPr>
          <w:rFonts w:ascii="GHEA Grapalat" w:hAnsi="GHEA Grapalat"/>
          <w:lang w:val="hy-AM"/>
        </w:rPr>
        <w:t>սույն հոդվածի 1-ին մասում նախատեսված Ընկերության կողմից</w:t>
      </w:r>
      <w:r w:rsidR="002E408F" w:rsidRPr="00981671">
        <w:rPr>
          <w:rFonts w:ascii="GHEA Grapalat" w:hAnsi="GHEA Grapalat"/>
          <w:lang w:val="hy-AM"/>
        </w:rPr>
        <w:t xml:space="preserve"> </w:t>
      </w:r>
      <w:r w:rsidR="002E3AF5" w:rsidRPr="00981671">
        <w:rPr>
          <w:rFonts w:ascii="GHEA Grapalat" w:hAnsi="GHEA Grapalat"/>
          <w:lang w:val="hy-AM"/>
        </w:rPr>
        <w:t>հիմնադրված ընկերությունների նկատմամբ</w:t>
      </w:r>
      <w:r w:rsidR="002E408F" w:rsidRPr="00981671">
        <w:rPr>
          <w:rFonts w:ascii="GHEA Grapalat" w:hAnsi="GHEA Grapalat"/>
          <w:lang w:val="hy-AM"/>
        </w:rPr>
        <w:t>, եթե դրանք նույնպես հիմնադրվում են Հայաստանի Հանրապետության վավերացրած միջազգային պայմանագրի հիման վրա և դրա իրագործման նպատակով</w:t>
      </w:r>
      <w:r w:rsidR="002E3AF5" w:rsidRPr="00981671">
        <w:rPr>
          <w:rFonts w:ascii="GHEA Grapalat" w:hAnsi="GHEA Grapalat"/>
          <w:lang w:val="hy-AM"/>
        </w:rPr>
        <w:t>:</w:t>
      </w:r>
      <w:r w:rsidR="008F01CC" w:rsidRPr="00981671">
        <w:rPr>
          <w:rFonts w:ascii="GHEA Grapalat" w:hAnsi="GHEA Grapalat"/>
          <w:lang w:val="hy-AM"/>
        </w:rPr>
        <w:t>»։</w:t>
      </w:r>
    </w:p>
    <w:p w14:paraId="372AEADE" w14:textId="04811BB2" w:rsidR="002573D6" w:rsidRPr="00981671" w:rsidRDefault="002573D6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00BF2359" w14:textId="43131E04" w:rsidR="002E7639" w:rsidRPr="00981671" w:rsidRDefault="00E36860" w:rsidP="004937E7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 xml:space="preserve">Հոդված </w:t>
      </w:r>
      <w:r w:rsidR="00111F4F" w:rsidRPr="00981671">
        <w:rPr>
          <w:rFonts w:ascii="GHEA Grapalat" w:hAnsi="GHEA Grapalat"/>
          <w:b/>
          <w:bCs/>
          <w:lang w:val="hy-AM"/>
        </w:rPr>
        <w:t>3</w:t>
      </w:r>
      <w:r w:rsidRPr="00981671">
        <w:rPr>
          <w:rFonts w:ascii="GHEA Grapalat" w:hAnsi="GHEA Grapalat"/>
          <w:b/>
          <w:bCs/>
          <w:lang w:val="hy-AM"/>
        </w:rPr>
        <w:t>.</w:t>
      </w:r>
      <w:r w:rsidRPr="00981671">
        <w:rPr>
          <w:rFonts w:ascii="GHEA Grapalat" w:hAnsi="GHEA Grapalat"/>
          <w:lang w:val="hy-AM"/>
        </w:rPr>
        <w:t xml:space="preserve"> Սույն օրենքն ուժի մեջ է մտնում պաշտոնական հրապարակման</w:t>
      </w:r>
      <w:r w:rsidR="00CF5555" w:rsidRPr="00981671">
        <w:rPr>
          <w:rFonts w:ascii="GHEA Grapalat" w:hAnsi="GHEA Grapalat"/>
          <w:lang w:val="hy-AM"/>
        </w:rPr>
        <w:t xml:space="preserve">ը </w:t>
      </w:r>
      <w:r w:rsidRPr="00981671">
        <w:rPr>
          <w:rFonts w:ascii="GHEA Grapalat" w:hAnsi="GHEA Grapalat"/>
          <w:lang w:val="hy-AM"/>
        </w:rPr>
        <w:t xml:space="preserve">հաջորդող </w:t>
      </w:r>
      <w:r w:rsidR="00DA5B31" w:rsidRPr="00981671">
        <w:rPr>
          <w:rFonts w:ascii="GHEA Grapalat" w:hAnsi="GHEA Grapalat"/>
          <w:lang w:val="hy-AM"/>
        </w:rPr>
        <w:t>օրվանից</w:t>
      </w:r>
      <w:r w:rsidRPr="00981671">
        <w:rPr>
          <w:rFonts w:ascii="GHEA Grapalat" w:hAnsi="GHEA Grapalat"/>
          <w:lang w:val="hy-AM"/>
        </w:rPr>
        <w:t>:</w:t>
      </w:r>
    </w:p>
    <w:p w14:paraId="0D7FAF47" w14:textId="77777777" w:rsidR="002E7639" w:rsidRPr="00981671" w:rsidRDefault="002E7639">
      <w:pPr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br w:type="page"/>
      </w:r>
    </w:p>
    <w:p w14:paraId="1CFC0819" w14:textId="77777777" w:rsidR="002E7639" w:rsidRPr="00981671" w:rsidRDefault="002E7639" w:rsidP="002E7639">
      <w:pPr>
        <w:spacing w:line="360" w:lineRule="auto"/>
        <w:jc w:val="center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lastRenderedPageBreak/>
        <w:t>ՀԱՅԱՍՏԱՆԻ ՀԱՆՐԱՊԵՏՈՒԹՅԱՆ</w:t>
      </w:r>
    </w:p>
    <w:p w14:paraId="0BCF60DB" w14:textId="77777777" w:rsidR="002E7639" w:rsidRPr="00981671" w:rsidRDefault="002E7639" w:rsidP="002E7639">
      <w:pPr>
        <w:spacing w:line="360" w:lineRule="auto"/>
        <w:jc w:val="center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Օ Ր Ե Ն Ք Ը</w:t>
      </w:r>
    </w:p>
    <w:p w14:paraId="0FBB45B8" w14:textId="53EC5BA4" w:rsidR="00880EC4" w:rsidRPr="00981671" w:rsidRDefault="002E7639" w:rsidP="002E7639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ՀԱՅԱՍՏԱՆԻ ՀԱՆՐԱՊԵՏՈՒԹՅԱՆ ՔԱՂԱՔԱՑԻԱԿԱՆ ՕՐԵՆՍԳՐՔՈՒՄ ԼՐԱՑՈՒՄ ԿԱՏԱՐԵԼՈՒ ՄԱՍԻՆ</w:t>
      </w:r>
    </w:p>
    <w:p w14:paraId="2D847946" w14:textId="4E2D2BF9" w:rsidR="002E7639" w:rsidRPr="00981671" w:rsidRDefault="002E7639" w:rsidP="002E7639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35FCDC7B" w14:textId="44725482" w:rsidR="002E7639" w:rsidRPr="00981671" w:rsidRDefault="002E7639" w:rsidP="002E7639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Հոդված 1.</w:t>
      </w:r>
      <w:r w:rsidRPr="00981671">
        <w:rPr>
          <w:rFonts w:ascii="GHEA Grapalat" w:hAnsi="GHEA Grapalat"/>
          <w:lang w:val="hy-AM"/>
        </w:rPr>
        <w:t xml:space="preserve"> 1998 թվականի մայիսի 5-ի Հայաստանի Հանրապետության քաղաքացիական օրենսգրքի 106-րդ հոդվածը լրացնել հետևյալ բովանդակությամբ նոր 8-րդ մասով.</w:t>
      </w:r>
    </w:p>
    <w:p w14:paraId="7120D431" w14:textId="43C63CBE" w:rsidR="002E7639" w:rsidRPr="00981671" w:rsidRDefault="002E7639" w:rsidP="002E7639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t>«8. «Բաժնետիրական ընկերությունների մասին» օրենք</w:t>
      </w:r>
      <w:r w:rsidR="00236F15" w:rsidRPr="00981671">
        <w:rPr>
          <w:rFonts w:ascii="GHEA Grapalat" w:hAnsi="GHEA Grapalat"/>
          <w:lang w:val="hy-AM"/>
        </w:rPr>
        <w:t xml:space="preserve">ի 3.1-րդ հոդվածով նախատեսված </w:t>
      </w:r>
      <w:r w:rsidRPr="00981671">
        <w:rPr>
          <w:rFonts w:ascii="GHEA Grapalat" w:hAnsi="GHEA Grapalat"/>
          <w:lang w:val="hy-AM"/>
        </w:rPr>
        <w:t>ընկերությունների</w:t>
      </w:r>
      <w:r w:rsidR="00236F15" w:rsidRPr="00981671">
        <w:rPr>
          <w:rFonts w:ascii="GHEA Grapalat" w:hAnsi="GHEA Grapalat"/>
          <w:lang w:val="hy-AM"/>
        </w:rPr>
        <w:t xml:space="preserve"> </w:t>
      </w:r>
      <w:r w:rsidRPr="00981671">
        <w:rPr>
          <w:rFonts w:ascii="GHEA Grapalat" w:hAnsi="GHEA Grapalat"/>
          <w:lang w:val="hy-AM"/>
        </w:rPr>
        <w:t>նկատմամբ հատուկ կարգավորումներ նախատեսված լինելու դեպքում դրանք ենթակա են կիրառման՝ անկախ սույն օրենսգրքով նախատեսված կարգավորումներից։»:</w:t>
      </w:r>
    </w:p>
    <w:p w14:paraId="602FEC23" w14:textId="2982D262" w:rsidR="002E7639" w:rsidRPr="00981671" w:rsidRDefault="002E7639" w:rsidP="002E7639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1ACDC103" w14:textId="4B609CC1" w:rsidR="002E7639" w:rsidRPr="00981671" w:rsidRDefault="002E7639" w:rsidP="002E7639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Հոդված 2.</w:t>
      </w:r>
      <w:r w:rsidRPr="00981671">
        <w:rPr>
          <w:rFonts w:ascii="GHEA Grapalat" w:hAnsi="GHEA Grapalat"/>
          <w:lang w:val="hy-AM"/>
        </w:rPr>
        <w:t xml:space="preserve"> </w:t>
      </w:r>
      <w:r w:rsidR="00CF5555" w:rsidRPr="00981671">
        <w:rPr>
          <w:rFonts w:ascii="GHEA Grapalat" w:hAnsi="GHEA Grapalat"/>
          <w:lang w:val="hy-AM"/>
        </w:rPr>
        <w:t>Սույն օրենքն ուժի մեջ է մտնում պաշտոնական հրապարակմանը հաջորդող օրվանից:</w:t>
      </w:r>
    </w:p>
    <w:p w14:paraId="5E39BF9D" w14:textId="77777777" w:rsidR="00611268" w:rsidRPr="00981671" w:rsidRDefault="00611268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723C02F2" w14:textId="77777777" w:rsidR="00611268" w:rsidRPr="00981671" w:rsidRDefault="00E36860" w:rsidP="003D0884">
      <w:pPr>
        <w:spacing w:line="360" w:lineRule="auto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br w:type="page"/>
      </w:r>
    </w:p>
    <w:p w14:paraId="48A696A5" w14:textId="77777777" w:rsidR="00611268" w:rsidRPr="00981671" w:rsidRDefault="00E36860" w:rsidP="003D0884">
      <w:pPr>
        <w:spacing w:line="360" w:lineRule="auto"/>
        <w:jc w:val="center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lastRenderedPageBreak/>
        <w:t>ՀԱՅԱՍՏԱՆԻ ՀԱՆՐԱՊԵՏՈՒԹՅԱՆ</w:t>
      </w:r>
    </w:p>
    <w:p w14:paraId="39EE184D" w14:textId="77777777" w:rsidR="00611268" w:rsidRPr="00981671" w:rsidRDefault="00E36860" w:rsidP="003D0884">
      <w:pPr>
        <w:spacing w:line="360" w:lineRule="auto"/>
        <w:jc w:val="center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Օ Ր Ե Ն Ք Ը</w:t>
      </w:r>
    </w:p>
    <w:p w14:paraId="7E272314" w14:textId="77777777" w:rsidR="00611268" w:rsidRPr="00981671" w:rsidRDefault="00E36860" w:rsidP="003D0884">
      <w:pPr>
        <w:spacing w:line="360" w:lineRule="auto"/>
        <w:jc w:val="center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«ԳՆՈՒՄՆԵՐԻ ՄԱՍԻՆ» ՕՐԵՆՔՈՒՄ ԼՐԱՑՈՒՄ ԿԱՏԱՐԵԼՈՒ ՄԱՍԻՆ</w:t>
      </w:r>
    </w:p>
    <w:p w14:paraId="4CE0B963" w14:textId="77777777" w:rsidR="00CB0BF1" w:rsidRPr="00981671" w:rsidRDefault="00CB0BF1" w:rsidP="003D0884">
      <w:pPr>
        <w:spacing w:line="360" w:lineRule="auto"/>
        <w:ind w:firstLine="567"/>
        <w:jc w:val="both"/>
        <w:rPr>
          <w:rFonts w:ascii="GHEA Grapalat" w:hAnsi="GHEA Grapalat"/>
          <w:b/>
          <w:bCs/>
          <w:lang w:val="hy-AM"/>
        </w:rPr>
      </w:pPr>
    </w:p>
    <w:p w14:paraId="3E799FB1" w14:textId="6217FA0D" w:rsidR="00611268" w:rsidRPr="00981671" w:rsidRDefault="00E36860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Հոդված 1.</w:t>
      </w:r>
      <w:r w:rsidRPr="00981671">
        <w:rPr>
          <w:rFonts w:ascii="GHEA Grapalat" w:hAnsi="GHEA Grapalat"/>
          <w:lang w:val="hy-AM"/>
        </w:rPr>
        <w:t xml:space="preserve"> «Գնումների մասին» 2016 թվականի դեկտեմբերի 16-ի ՀՕ-21-Ն օրենքի 3-րդ հոդվածի 4-րդ մասը լրացնել հետևյալ բովանդակությամբ </w:t>
      </w:r>
      <w:r w:rsidR="002573D6" w:rsidRPr="00981671">
        <w:rPr>
          <w:rFonts w:ascii="GHEA Grapalat" w:hAnsi="GHEA Grapalat"/>
          <w:lang w:val="hy-AM"/>
        </w:rPr>
        <w:t xml:space="preserve">նոր </w:t>
      </w:r>
      <w:r w:rsidRPr="00981671">
        <w:rPr>
          <w:rFonts w:ascii="GHEA Grapalat" w:hAnsi="GHEA Grapalat"/>
          <w:lang w:val="hy-AM"/>
        </w:rPr>
        <w:t>8-րդ կետով.</w:t>
      </w:r>
    </w:p>
    <w:p w14:paraId="5AF012A7" w14:textId="76B51276" w:rsidR="00611268" w:rsidRPr="00981671" w:rsidRDefault="00E36860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t xml:space="preserve">«8) </w:t>
      </w:r>
      <w:r w:rsidR="00E839D7" w:rsidRPr="00981671">
        <w:rPr>
          <w:rFonts w:ascii="GHEA Grapalat" w:hAnsi="GHEA Grapalat"/>
          <w:lang w:val="hy-AM"/>
        </w:rPr>
        <w:t>«Բաժնետիրական ընկերությունների մասին» օրենք</w:t>
      </w:r>
      <w:r w:rsidR="001C6A93" w:rsidRPr="00981671">
        <w:rPr>
          <w:rFonts w:ascii="GHEA Grapalat" w:hAnsi="GHEA Grapalat"/>
          <w:lang w:val="hy-AM"/>
        </w:rPr>
        <w:t>ի 3.1-րդ հոդված</w:t>
      </w:r>
      <w:r w:rsidR="00E839D7" w:rsidRPr="00981671">
        <w:rPr>
          <w:rFonts w:ascii="GHEA Grapalat" w:hAnsi="GHEA Grapalat"/>
          <w:lang w:val="hy-AM"/>
        </w:rPr>
        <w:t>ով նախատեսված ընկերությունների կնքած գործարքներ:</w:t>
      </w:r>
      <w:r w:rsidRPr="00981671">
        <w:rPr>
          <w:rFonts w:ascii="GHEA Grapalat" w:hAnsi="GHEA Grapalat"/>
          <w:lang w:val="hy-AM"/>
        </w:rPr>
        <w:t>»:</w:t>
      </w:r>
    </w:p>
    <w:p w14:paraId="34385279" w14:textId="77777777" w:rsidR="002C17B0" w:rsidRPr="00981671" w:rsidRDefault="002C17B0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47088A34" w14:textId="2D1B1691" w:rsidR="00611268" w:rsidRPr="00981671" w:rsidRDefault="00E36860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Հոդված 2.</w:t>
      </w:r>
      <w:r w:rsidRPr="00981671">
        <w:rPr>
          <w:rFonts w:ascii="GHEA Grapalat" w:hAnsi="GHEA Grapalat"/>
          <w:lang w:val="hy-AM"/>
        </w:rPr>
        <w:t xml:space="preserve"> </w:t>
      </w:r>
      <w:r w:rsidR="00CF5555" w:rsidRPr="00981671">
        <w:rPr>
          <w:rFonts w:ascii="GHEA Grapalat" w:hAnsi="GHEA Grapalat"/>
          <w:lang w:val="hy-AM"/>
        </w:rPr>
        <w:t>Սույն օրենքն ուժի մեջ է մտնում պաշտոնական հրապարակմանը հաջորդող օրվանից:</w:t>
      </w:r>
    </w:p>
    <w:p w14:paraId="2DAAB832" w14:textId="77777777" w:rsidR="00611268" w:rsidRPr="00981671" w:rsidRDefault="00E36860" w:rsidP="003D0884">
      <w:pPr>
        <w:spacing w:line="360" w:lineRule="auto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br w:type="page"/>
      </w:r>
    </w:p>
    <w:p w14:paraId="20CB65E9" w14:textId="77777777" w:rsidR="00611268" w:rsidRPr="00981671" w:rsidRDefault="00E36860" w:rsidP="003D0884">
      <w:pPr>
        <w:spacing w:line="360" w:lineRule="auto"/>
        <w:jc w:val="center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lastRenderedPageBreak/>
        <w:t>ՀԱՅԱՍՏԱՆԻ ՀԱՆՐԱՊԵՏՈՒԹՅԱՆ</w:t>
      </w:r>
    </w:p>
    <w:p w14:paraId="36116DEB" w14:textId="77777777" w:rsidR="00611268" w:rsidRPr="00981671" w:rsidRDefault="00E36860" w:rsidP="003D0884">
      <w:pPr>
        <w:spacing w:line="360" w:lineRule="auto"/>
        <w:jc w:val="center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Օ Ր Ե Ն Ք Ը</w:t>
      </w:r>
    </w:p>
    <w:p w14:paraId="55B294C8" w14:textId="77777777" w:rsidR="00611268" w:rsidRPr="00981671" w:rsidRDefault="00E36860" w:rsidP="003D0884">
      <w:pPr>
        <w:spacing w:line="360" w:lineRule="auto"/>
        <w:jc w:val="center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«ՏՆՏԵՍԱԿԱՆ ՄՐՑԱԿՑՈՒԹՅԱՆ ԵՎ ՍՊԱՌՈՂՆԵՐԻ ՇԱՀԵՐԻ ՊԱՇՏՊԱՆՈՒԹՅԱՆ ՄԱՍԻՆ» ՕՐԵՆՔՈՒՄ ԼՐԱՑՈՒՄ ԿԱՏԱՐԵԼՈՒ ՄԱՍԻՆ</w:t>
      </w:r>
    </w:p>
    <w:p w14:paraId="6E6C3B9A" w14:textId="77777777" w:rsidR="00CB0BF1" w:rsidRPr="00981671" w:rsidRDefault="00CB0BF1" w:rsidP="003D0884">
      <w:pPr>
        <w:spacing w:line="360" w:lineRule="auto"/>
        <w:ind w:firstLine="567"/>
        <w:jc w:val="both"/>
        <w:rPr>
          <w:rFonts w:ascii="GHEA Grapalat" w:hAnsi="GHEA Grapalat"/>
          <w:b/>
          <w:bCs/>
          <w:lang w:val="hy-AM"/>
        </w:rPr>
      </w:pPr>
    </w:p>
    <w:p w14:paraId="3F029047" w14:textId="72E9B424" w:rsidR="00611268" w:rsidRPr="00981671" w:rsidRDefault="00E36860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Հոդված 1.</w:t>
      </w:r>
      <w:r w:rsidRPr="00981671">
        <w:rPr>
          <w:rFonts w:ascii="GHEA Grapalat" w:hAnsi="GHEA Grapalat"/>
          <w:lang w:val="hy-AM"/>
        </w:rPr>
        <w:t xml:space="preserve"> «Տնտեսական մրցակցության և սպառողների շահերի պաշտպանության մասին» 2000 թվականի նոյեմբերի 6-ի ՀՕ-112 օրենքի 1</w:t>
      </w:r>
      <w:r w:rsidR="00231729" w:rsidRPr="00981671">
        <w:rPr>
          <w:rFonts w:ascii="GHEA Grapalat" w:hAnsi="GHEA Grapalat"/>
          <w:lang w:val="hy-AM"/>
        </w:rPr>
        <w:t>3</w:t>
      </w:r>
      <w:r w:rsidRPr="00981671">
        <w:rPr>
          <w:rFonts w:ascii="GHEA Grapalat" w:hAnsi="GHEA Grapalat"/>
          <w:lang w:val="hy-AM"/>
        </w:rPr>
        <w:t>-</w:t>
      </w:r>
      <w:r w:rsidR="00231729" w:rsidRPr="00981671">
        <w:rPr>
          <w:rFonts w:ascii="GHEA Grapalat" w:hAnsi="GHEA Grapalat"/>
          <w:lang w:val="hy-AM"/>
        </w:rPr>
        <w:t>րդ</w:t>
      </w:r>
      <w:r w:rsidRPr="00981671">
        <w:rPr>
          <w:rFonts w:ascii="GHEA Grapalat" w:hAnsi="GHEA Grapalat"/>
          <w:lang w:val="hy-AM"/>
        </w:rPr>
        <w:t xml:space="preserve"> հոդված</w:t>
      </w:r>
      <w:r w:rsidR="00231729" w:rsidRPr="00981671">
        <w:rPr>
          <w:rFonts w:ascii="GHEA Grapalat" w:hAnsi="GHEA Grapalat"/>
          <w:lang w:val="hy-AM"/>
        </w:rPr>
        <w:t>ի 9-րդ մաս</w:t>
      </w:r>
      <w:r w:rsidRPr="00981671">
        <w:rPr>
          <w:rFonts w:ascii="GHEA Grapalat" w:hAnsi="GHEA Grapalat"/>
          <w:lang w:val="hy-AM"/>
        </w:rPr>
        <w:t>ը լրացնել հետևյալ բովանդակությամբ</w:t>
      </w:r>
      <w:r w:rsidR="002573D6" w:rsidRPr="00981671">
        <w:rPr>
          <w:rFonts w:ascii="GHEA Grapalat" w:hAnsi="GHEA Grapalat"/>
          <w:lang w:val="hy-AM"/>
        </w:rPr>
        <w:t xml:space="preserve"> նոր</w:t>
      </w:r>
      <w:r w:rsidRPr="00981671">
        <w:rPr>
          <w:rFonts w:ascii="GHEA Grapalat" w:hAnsi="GHEA Grapalat"/>
          <w:lang w:val="hy-AM"/>
        </w:rPr>
        <w:t xml:space="preserve"> 6-րդ </w:t>
      </w:r>
      <w:r w:rsidR="00231729" w:rsidRPr="00981671">
        <w:rPr>
          <w:rFonts w:ascii="GHEA Grapalat" w:hAnsi="GHEA Grapalat"/>
          <w:lang w:val="hy-AM"/>
        </w:rPr>
        <w:t>կետով</w:t>
      </w:r>
      <w:r w:rsidRPr="00981671">
        <w:rPr>
          <w:rFonts w:ascii="GHEA Grapalat" w:hAnsi="GHEA Grapalat"/>
          <w:lang w:val="hy-AM"/>
        </w:rPr>
        <w:t>.</w:t>
      </w:r>
    </w:p>
    <w:p w14:paraId="6065C28A" w14:textId="785D8D2A" w:rsidR="00611268" w:rsidRPr="00981671" w:rsidRDefault="00E36860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t>«6</w:t>
      </w:r>
      <w:r w:rsidR="00231729" w:rsidRPr="00981671">
        <w:rPr>
          <w:rFonts w:ascii="GHEA Grapalat" w:hAnsi="GHEA Grapalat"/>
          <w:lang w:val="hy-AM"/>
        </w:rPr>
        <w:t>)</w:t>
      </w:r>
      <w:r w:rsidRPr="00981671">
        <w:rPr>
          <w:rFonts w:ascii="GHEA Grapalat" w:hAnsi="GHEA Grapalat"/>
          <w:lang w:val="hy-AM"/>
        </w:rPr>
        <w:t xml:space="preserve"> </w:t>
      </w:r>
      <w:r w:rsidR="001A3F0B" w:rsidRPr="00981671">
        <w:rPr>
          <w:rFonts w:ascii="GHEA Grapalat" w:hAnsi="GHEA Grapalat"/>
          <w:lang w:val="hy-AM"/>
        </w:rPr>
        <w:t>«Բաժնետիրական ընկերությունների մասին» օրենք</w:t>
      </w:r>
      <w:r w:rsidR="001C6A93" w:rsidRPr="00981671">
        <w:rPr>
          <w:rFonts w:ascii="GHEA Grapalat" w:hAnsi="GHEA Grapalat"/>
          <w:lang w:val="hy-AM"/>
        </w:rPr>
        <w:t>ի 3.1-րդ հոդված</w:t>
      </w:r>
      <w:r w:rsidR="001A3F0B" w:rsidRPr="00981671">
        <w:rPr>
          <w:rFonts w:ascii="GHEA Grapalat" w:hAnsi="GHEA Grapalat"/>
          <w:lang w:val="hy-AM"/>
        </w:rPr>
        <w:t>ով նախատեսված ընկերությունների</w:t>
      </w:r>
      <w:r w:rsidR="00643910" w:rsidRPr="00981671">
        <w:rPr>
          <w:rFonts w:ascii="GHEA Grapalat" w:hAnsi="GHEA Grapalat"/>
          <w:lang w:val="hy-AM"/>
        </w:rPr>
        <w:t xml:space="preserve"> </w:t>
      </w:r>
      <w:r w:rsidR="00231729" w:rsidRPr="00981671">
        <w:rPr>
          <w:rFonts w:ascii="GHEA Grapalat" w:hAnsi="GHEA Grapalat"/>
          <w:lang w:val="hy-AM"/>
        </w:rPr>
        <w:t>գործարքները</w:t>
      </w:r>
      <w:r w:rsidR="001C4A0E" w:rsidRPr="00981671">
        <w:rPr>
          <w:rFonts w:ascii="GHEA Grapalat" w:hAnsi="GHEA Grapalat"/>
          <w:lang w:val="hy-AM"/>
        </w:rPr>
        <w:t>, գործողությունները, վերակազմակերպումները</w:t>
      </w:r>
      <w:r w:rsidR="00231729" w:rsidRPr="00981671">
        <w:rPr>
          <w:rFonts w:ascii="GHEA Grapalat" w:hAnsi="GHEA Grapalat"/>
          <w:lang w:val="hy-AM"/>
        </w:rPr>
        <w:t xml:space="preserve"> կամ </w:t>
      </w:r>
      <w:r w:rsidR="001C4A0E" w:rsidRPr="00981671">
        <w:rPr>
          <w:rFonts w:ascii="GHEA Grapalat" w:hAnsi="GHEA Grapalat"/>
          <w:lang w:val="hy-AM"/>
        </w:rPr>
        <w:t>վարքագիծը</w:t>
      </w:r>
      <w:r w:rsidR="00643910" w:rsidRPr="00981671">
        <w:rPr>
          <w:rFonts w:ascii="GHEA Grapalat" w:hAnsi="GHEA Grapalat"/>
          <w:lang w:val="hy-AM"/>
        </w:rPr>
        <w:t>։</w:t>
      </w:r>
      <w:r w:rsidRPr="00981671">
        <w:rPr>
          <w:rFonts w:ascii="GHEA Grapalat" w:hAnsi="GHEA Grapalat"/>
          <w:lang w:val="hy-AM"/>
        </w:rPr>
        <w:t>»:</w:t>
      </w:r>
    </w:p>
    <w:p w14:paraId="0DCB3104" w14:textId="77777777" w:rsidR="005012B4" w:rsidRPr="00981671" w:rsidRDefault="005012B4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03BC6341" w14:textId="1B27FCF0" w:rsidR="00611268" w:rsidRPr="00981671" w:rsidRDefault="00E36860" w:rsidP="00CF555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Հոդված 2.</w:t>
      </w:r>
      <w:r w:rsidRPr="00981671">
        <w:rPr>
          <w:rFonts w:ascii="GHEA Grapalat" w:hAnsi="GHEA Grapalat"/>
          <w:lang w:val="hy-AM"/>
        </w:rPr>
        <w:t xml:space="preserve"> </w:t>
      </w:r>
      <w:r w:rsidR="00CF5555" w:rsidRPr="00981671">
        <w:rPr>
          <w:rFonts w:ascii="GHEA Grapalat" w:hAnsi="GHEA Grapalat"/>
          <w:lang w:val="hy-AM"/>
        </w:rPr>
        <w:t>Սույն օրենքն ուժի մեջ է մտնում պաշտոնական հրապարակմանը հաջորդող օրվանից:</w:t>
      </w:r>
      <w:r w:rsidRPr="00981671">
        <w:rPr>
          <w:rFonts w:ascii="GHEA Grapalat" w:hAnsi="GHEA Grapalat"/>
          <w:lang w:val="hy-AM"/>
        </w:rPr>
        <w:br w:type="page"/>
      </w:r>
    </w:p>
    <w:p w14:paraId="2970DB59" w14:textId="77777777" w:rsidR="00611268" w:rsidRPr="00981671" w:rsidRDefault="00E36860" w:rsidP="003D0884">
      <w:pPr>
        <w:spacing w:line="360" w:lineRule="auto"/>
        <w:jc w:val="center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lastRenderedPageBreak/>
        <w:t>ՀԱՅԱՍՏԱՆԻ ՀԱՆՐԱՊԵՏՈՒԹՅԱՆ</w:t>
      </w:r>
    </w:p>
    <w:p w14:paraId="699B9DE7" w14:textId="77777777" w:rsidR="00611268" w:rsidRPr="00981671" w:rsidRDefault="00E36860" w:rsidP="003D0884">
      <w:pPr>
        <w:spacing w:line="360" w:lineRule="auto"/>
        <w:jc w:val="center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Օ Ր Ե Ն Ք Ը</w:t>
      </w:r>
    </w:p>
    <w:p w14:paraId="12058614" w14:textId="77777777" w:rsidR="00611268" w:rsidRPr="00981671" w:rsidRDefault="00E36860" w:rsidP="003D0884">
      <w:pPr>
        <w:spacing w:line="360" w:lineRule="auto"/>
        <w:jc w:val="center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«ՊԵՏՈՒԹՅՈՒՆ-ՄԱՍՆԱՎՈՐ ԳՈՐԾԸՆԿԵՐՈՒԹՅԱՆ ՄԱՍԻՆ» ՕՐԵՆՔՈՒՄ ԼՐԱՑՈՒՄ ԿԱՏԱՐԵԼՈՒ ՄԱՍԻՆ</w:t>
      </w:r>
    </w:p>
    <w:p w14:paraId="6F11589B" w14:textId="77777777" w:rsidR="00CB0BF1" w:rsidRPr="00981671" w:rsidRDefault="00CB0BF1" w:rsidP="003D0884">
      <w:pPr>
        <w:spacing w:line="360" w:lineRule="auto"/>
        <w:ind w:firstLine="567"/>
        <w:jc w:val="both"/>
        <w:rPr>
          <w:rFonts w:ascii="GHEA Grapalat" w:hAnsi="GHEA Grapalat"/>
          <w:b/>
          <w:bCs/>
          <w:lang w:val="hy-AM"/>
        </w:rPr>
      </w:pPr>
    </w:p>
    <w:p w14:paraId="78F57AF7" w14:textId="493771B0" w:rsidR="00611268" w:rsidRPr="00981671" w:rsidRDefault="00E36860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Հոդված 1.</w:t>
      </w:r>
      <w:r w:rsidRPr="00981671">
        <w:rPr>
          <w:rFonts w:ascii="GHEA Grapalat" w:hAnsi="GHEA Grapalat"/>
          <w:lang w:val="hy-AM"/>
        </w:rPr>
        <w:t xml:space="preserve"> «Պետություն-մասնավոր գործընկերության մասին» 2019 թվականի հունիսի 28-ի ՀՕ-113-Ն օրենքի 1-ին հոդվածը լրացնել հետևյալ բովանդակությամբ</w:t>
      </w:r>
      <w:r w:rsidR="002573D6" w:rsidRPr="00981671">
        <w:rPr>
          <w:rFonts w:ascii="GHEA Grapalat" w:hAnsi="GHEA Grapalat"/>
          <w:lang w:val="hy-AM"/>
        </w:rPr>
        <w:t xml:space="preserve"> նոր</w:t>
      </w:r>
      <w:r w:rsidRPr="00981671">
        <w:rPr>
          <w:rFonts w:ascii="GHEA Grapalat" w:hAnsi="GHEA Grapalat"/>
          <w:lang w:val="hy-AM"/>
        </w:rPr>
        <w:t xml:space="preserve"> 2-րդ մասով.</w:t>
      </w:r>
    </w:p>
    <w:p w14:paraId="7C7B3D6E" w14:textId="3A4CBD8B" w:rsidR="00611268" w:rsidRPr="00981671" w:rsidRDefault="00E36860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t xml:space="preserve">«2. Սույն օրենքը չի </w:t>
      </w:r>
      <w:r w:rsidR="009345A9" w:rsidRPr="00981671">
        <w:rPr>
          <w:rFonts w:ascii="GHEA Grapalat" w:hAnsi="GHEA Grapalat"/>
          <w:lang w:val="hy-AM"/>
        </w:rPr>
        <w:t>կիրառվում</w:t>
      </w:r>
      <w:r w:rsidRPr="00981671">
        <w:rPr>
          <w:rFonts w:ascii="GHEA Grapalat" w:hAnsi="GHEA Grapalat"/>
          <w:lang w:val="hy-AM"/>
        </w:rPr>
        <w:t xml:space="preserve"> «Բաժնետիրական ընկերությունների մասին» օրենք</w:t>
      </w:r>
      <w:r w:rsidR="001C6A93" w:rsidRPr="00981671">
        <w:rPr>
          <w:rFonts w:ascii="GHEA Grapalat" w:hAnsi="GHEA Grapalat"/>
          <w:lang w:val="hy-AM"/>
        </w:rPr>
        <w:t>ի 3.1-րդ հոդված</w:t>
      </w:r>
      <w:r w:rsidRPr="00981671">
        <w:rPr>
          <w:rFonts w:ascii="GHEA Grapalat" w:hAnsi="GHEA Grapalat"/>
          <w:lang w:val="hy-AM"/>
        </w:rPr>
        <w:t>ով նախատեսված</w:t>
      </w:r>
      <w:r w:rsidR="00E839D7" w:rsidRPr="00981671">
        <w:rPr>
          <w:rFonts w:ascii="GHEA Grapalat" w:hAnsi="GHEA Grapalat"/>
          <w:lang w:val="hy-AM"/>
        </w:rPr>
        <w:t xml:space="preserve"> ընկերությունների վրա</w:t>
      </w:r>
      <w:r w:rsidRPr="00981671">
        <w:rPr>
          <w:rFonts w:ascii="GHEA Grapalat" w:hAnsi="GHEA Grapalat"/>
          <w:lang w:val="hy-AM"/>
        </w:rPr>
        <w:t>:»:</w:t>
      </w:r>
    </w:p>
    <w:p w14:paraId="6F7800A6" w14:textId="77777777" w:rsidR="005012B4" w:rsidRPr="00981671" w:rsidRDefault="005012B4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1EF08DCA" w14:textId="0F31F7F3" w:rsidR="00DF219A" w:rsidRPr="00981671" w:rsidRDefault="00E36860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Հոդված 2.</w:t>
      </w:r>
      <w:r w:rsidRPr="00981671">
        <w:rPr>
          <w:rFonts w:ascii="GHEA Grapalat" w:hAnsi="GHEA Grapalat"/>
          <w:lang w:val="hy-AM"/>
        </w:rPr>
        <w:t xml:space="preserve"> </w:t>
      </w:r>
      <w:r w:rsidR="00CF5555" w:rsidRPr="00981671">
        <w:rPr>
          <w:rFonts w:ascii="GHEA Grapalat" w:hAnsi="GHEA Grapalat"/>
          <w:lang w:val="hy-AM"/>
        </w:rPr>
        <w:t>Սույն օրենքն ուժի մեջ է մտնում պաշտոնական հրապարակմանը հաջորդող օրվանից:</w:t>
      </w:r>
    </w:p>
    <w:p w14:paraId="39775B5E" w14:textId="77777777" w:rsidR="00DF219A" w:rsidRPr="00981671" w:rsidRDefault="00DF219A">
      <w:pPr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br w:type="page"/>
      </w:r>
    </w:p>
    <w:p w14:paraId="7C540264" w14:textId="77777777" w:rsidR="000E5EEA" w:rsidRPr="00981671" w:rsidRDefault="000E5EEA" w:rsidP="003D088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1CEE3832" w14:textId="5663F60C" w:rsidR="00DF219A" w:rsidRPr="00981671" w:rsidRDefault="00DF219A" w:rsidP="00DF219A">
      <w:pPr>
        <w:spacing w:line="360" w:lineRule="auto"/>
        <w:jc w:val="center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ՀԱՅԱՍՏԱՆԻ ՀԱՆՐԱՊԵՏՈՒԹՅԱՆ</w:t>
      </w:r>
    </w:p>
    <w:p w14:paraId="79EE952D" w14:textId="77777777" w:rsidR="00DF219A" w:rsidRPr="00981671" w:rsidRDefault="00DF219A" w:rsidP="00DF219A">
      <w:pPr>
        <w:spacing w:line="360" w:lineRule="auto"/>
        <w:jc w:val="center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Օ Ր Ե Ն Ք Ը</w:t>
      </w:r>
    </w:p>
    <w:p w14:paraId="13DB5383" w14:textId="3B011720" w:rsidR="000E5EEA" w:rsidRPr="00981671" w:rsidRDefault="00DF219A" w:rsidP="00DF219A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«</w:t>
      </w:r>
      <w:r w:rsidR="005411CD" w:rsidRPr="00981671">
        <w:rPr>
          <w:rFonts w:ascii="GHEA Grapalat" w:hAnsi="GHEA Grapalat"/>
          <w:b/>
          <w:bCs/>
          <w:lang w:val="hy-AM"/>
        </w:rPr>
        <w:t>ՍՆԱՆԿՈՒԹՅԱՆ</w:t>
      </w:r>
      <w:r w:rsidRPr="00981671">
        <w:rPr>
          <w:rFonts w:ascii="GHEA Grapalat" w:hAnsi="GHEA Grapalat"/>
          <w:b/>
          <w:bCs/>
          <w:lang w:val="hy-AM"/>
        </w:rPr>
        <w:t xml:space="preserve"> ՄԱՍԻՆ» ՕՐԵՆՔՈՒՄ ԼՐԱՑՈՒՄ ԿԱՏԱՐԵԼՈՒ ՄԱՍԻՆ</w:t>
      </w:r>
    </w:p>
    <w:p w14:paraId="10259A5E" w14:textId="77777777" w:rsidR="00DF219A" w:rsidRPr="00981671" w:rsidRDefault="00DF219A" w:rsidP="00DF219A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207254C3" w14:textId="2C5998CD" w:rsidR="00DF219A" w:rsidRPr="00981671" w:rsidRDefault="004E66F3" w:rsidP="005411CD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Հոդված 1.</w:t>
      </w:r>
      <w:r w:rsidRPr="00981671">
        <w:rPr>
          <w:rFonts w:ascii="GHEA Grapalat" w:hAnsi="GHEA Grapalat"/>
          <w:lang w:val="hy-AM"/>
        </w:rPr>
        <w:t xml:space="preserve"> </w:t>
      </w:r>
      <w:r w:rsidR="005411CD" w:rsidRPr="00981671">
        <w:rPr>
          <w:rFonts w:ascii="GHEA Grapalat" w:hAnsi="GHEA Grapalat"/>
          <w:lang w:val="hy-AM"/>
        </w:rPr>
        <w:t>«Սնանկության մասին» 2006 թվականի դեկտեմբերի 25-ի ՀՕ-51-Ն օրենքի 8-րդ հոդվածը լրացնել հետևյալ բովանդակությամբ նոր նախադասությամբ.</w:t>
      </w:r>
    </w:p>
    <w:p w14:paraId="4C6421A4" w14:textId="5E0594D5" w:rsidR="005411CD" w:rsidRPr="00981671" w:rsidRDefault="005411CD" w:rsidP="005411CD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t xml:space="preserve">«Սույն հոդվածով սահմանված կարգավորումները չեն կիրառվում </w:t>
      </w:r>
      <w:r w:rsidR="00CF3CB9" w:rsidRPr="00981671">
        <w:rPr>
          <w:rFonts w:ascii="GHEA Grapalat" w:hAnsi="GHEA Grapalat"/>
          <w:lang w:val="hy-AM"/>
        </w:rPr>
        <w:t>«Բաժնետիրական ընկերությունների մասին» օրենք</w:t>
      </w:r>
      <w:r w:rsidR="001C6A93" w:rsidRPr="00981671">
        <w:rPr>
          <w:rFonts w:ascii="GHEA Grapalat" w:hAnsi="GHEA Grapalat"/>
          <w:lang w:val="hy-AM"/>
        </w:rPr>
        <w:t>ի 3.1-րդ հոդված</w:t>
      </w:r>
      <w:r w:rsidR="00CF3CB9" w:rsidRPr="00981671">
        <w:rPr>
          <w:rFonts w:ascii="GHEA Grapalat" w:hAnsi="GHEA Grapalat"/>
          <w:lang w:val="hy-AM"/>
        </w:rPr>
        <w:t xml:space="preserve">ով նախատեսված </w:t>
      </w:r>
      <w:r w:rsidRPr="00981671">
        <w:rPr>
          <w:rFonts w:ascii="GHEA Grapalat" w:hAnsi="GHEA Grapalat"/>
          <w:lang w:val="hy-AM"/>
        </w:rPr>
        <w:t xml:space="preserve">ընկերությունների </w:t>
      </w:r>
      <w:r w:rsidR="00CF3CB9" w:rsidRPr="00981671">
        <w:rPr>
          <w:rFonts w:ascii="GHEA Grapalat" w:hAnsi="GHEA Grapalat"/>
          <w:lang w:val="hy-AM"/>
        </w:rPr>
        <w:t>բաժնետերերի</w:t>
      </w:r>
      <w:r w:rsidRPr="00981671">
        <w:rPr>
          <w:rFonts w:ascii="GHEA Grapalat" w:hAnsi="GHEA Grapalat"/>
          <w:lang w:val="hy-AM"/>
        </w:rPr>
        <w:t xml:space="preserve"> նկատմամբ։»։</w:t>
      </w:r>
    </w:p>
    <w:p w14:paraId="199F89D2" w14:textId="77777777" w:rsidR="004E66F3" w:rsidRPr="00981671" w:rsidRDefault="004E66F3" w:rsidP="005411CD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26279F11" w14:textId="50994DAB" w:rsidR="00CF3CB9" w:rsidRPr="00981671" w:rsidRDefault="004E66F3" w:rsidP="005411CD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Հոդված 2.</w:t>
      </w:r>
      <w:r w:rsidRPr="00981671">
        <w:rPr>
          <w:rFonts w:ascii="GHEA Grapalat" w:hAnsi="GHEA Grapalat"/>
          <w:lang w:val="hy-AM"/>
        </w:rPr>
        <w:t xml:space="preserve"> </w:t>
      </w:r>
      <w:r w:rsidR="00CF5555" w:rsidRPr="00981671">
        <w:rPr>
          <w:rFonts w:ascii="GHEA Grapalat" w:hAnsi="GHEA Grapalat"/>
          <w:lang w:val="hy-AM"/>
        </w:rPr>
        <w:t>Սույն օրենքն ուժի մեջ է մտնում պաշտոնական հրապարակմանը հաջորդող օրվանից:</w:t>
      </w:r>
    </w:p>
    <w:p w14:paraId="5BDD95BD" w14:textId="77777777" w:rsidR="00CF3CB9" w:rsidRPr="00981671" w:rsidRDefault="00CF3CB9">
      <w:pPr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br w:type="page"/>
      </w:r>
    </w:p>
    <w:p w14:paraId="2D1E56D0" w14:textId="77777777" w:rsidR="00CF3CB9" w:rsidRPr="00981671" w:rsidRDefault="00CF3CB9" w:rsidP="00CF3CB9">
      <w:pPr>
        <w:spacing w:line="360" w:lineRule="auto"/>
        <w:jc w:val="center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lastRenderedPageBreak/>
        <w:t>ՀԱՅԱՍՏԱՆԻ ՀԱՆՐԱՊԵՏՈՒԹՅԱՆ</w:t>
      </w:r>
    </w:p>
    <w:p w14:paraId="7FF5335D" w14:textId="77777777" w:rsidR="00CF3CB9" w:rsidRPr="00981671" w:rsidRDefault="00CF3CB9" w:rsidP="00CF3CB9">
      <w:pPr>
        <w:spacing w:line="360" w:lineRule="auto"/>
        <w:jc w:val="center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Օ Ր Ե Ն Ք Ը</w:t>
      </w:r>
    </w:p>
    <w:p w14:paraId="7CC073C3" w14:textId="2C1602B9" w:rsidR="00CF3CB9" w:rsidRPr="00981671" w:rsidRDefault="00CF3CB9" w:rsidP="00CF3CB9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ՀԱՅԱՍՏԱՆԻ ՀԱՆՐԱՊԵՏՈՒԹՅԱՆ ՍՆԱՆԿՈՒԹՅԱՆ ՕՐԵՆՍԳՐՔՈՒՄ ԼՐԱՑՈՒՄ ԿԱՏԱՐԵԼՈՒ ՄԱՍԻՆ</w:t>
      </w:r>
    </w:p>
    <w:p w14:paraId="7E25FF24" w14:textId="77777777" w:rsidR="00CF3CB9" w:rsidRPr="00981671" w:rsidRDefault="00CF3CB9" w:rsidP="00CF3CB9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12B9F94C" w14:textId="222B8916" w:rsidR="00CF3CB9" w:rsidRPr="00981671" w:rsidRDefault="00CF3CB9" w:rsidP="00CF3CB9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Հոդված 1.</w:t>
      </w:r>
      <w:r w:rsidRPr="00981671">
        <w:rPr>
          <w:rFonts w:ascii="GHEA Grapalat" w:hAnsi="GHEA Grapalat"/>
          <w:lang w:val="hy-AM"/>
        </w:rPr>
        <w:t xml:space="preserve"> 2026 թվականի հունիսի 18-ի Հայաստանի Հանրապետության սնանկության օրենսգրքի 115-րդ հոդվածը լրացնել հետևյալ բովանդակությամբ նոր 3-րդ մասով.</w:t>
      </w:r>
    </w:p>
    <w:p w14:paraId="02F8D4C8" w14:textId="60755FD7" w:rsidR="00CF3CB9" w:rsidRPr="00981671" w:rsidRDefault="00CF3CB9" w:rsidP="00CF3CB9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lang w:val="hy-AM"/>
        </w:rPr>
        <w:t>«3. Սույն հոդվածով սահմանված կարգավորումները չեն կիրառվում «Բաժնետիրական ընկերությունների մասին» օրենք</w:t>
      </w:r>
      <w:r w:rsidR="001C6A93" w:rsidRPr="00981671">
        <w:rPr>
          <w:rFonts w:ascii="GHEA Grapalat" w:hAnsi="GHEA Grapalat"/>
          <w:lang w:val="hy-AM"/>
        </w:rPr>
        <w:t>ի 3.1-րդ հոդված</w:t>
      </w:r>
      <w:r w:rsidRPr="00981671">
        <w:rPr>
          <w:rFonts w:ascii="GHEA Grapalat" w:hAnsi="GHEA Grapalat"/>
          <w:lang w:val="hy-AM"/>
        </w:rPr>
        <w:t>ով նախատեսված ընկերությունների բաժնետերերի նկատմամբ։»։</w:t>
      </w:r>
    </w:p>
    <w:p w14:paraId="3B93F71F" w14:textId="77777777" w:rsidR="00BE299A" w:rsidRPr="00981671" w:rsidRDefault="00BE299A" w:rsidP="00CF3CB9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42037E16" w14:textId="0A62696B" w:rsidR="00EC68CF" w:rsidRPr="001A6B02" w:rsidRDefault="00BE299A" w:rsidP="001A6B02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81671">
        <w:rPr>
          <w:rFonts w:ascii="GHEA Grapalat" w:hAnsi="GHEA Grapalat"/>
          <w:b/>
          <w:bCs/>
          <w:lang w:val="hy-AM"/>
        </w:rPr>
        <w:t>Հոդված 2.</w:t>
      </w:r>
      <w:r w:rsidRPr="00981671">
        <w:rPr>
          <w:rFonts w:ascii="GHEA Grapalat" w:hAnsi="GHEA Grapalat"/>
          <w:lang w:val="hy-AM"/>
        </w:rPr>
        <w:t xml:space="preserve"> </w:t>
      </w:r>
      <w:r w:rsidR="00CF5555" w:rsidRPr="00981671">
        <w:rPr>
          <w:rFonts w:ascii="GHEA Grapalat" w:hAnsi="GHEA Grapalat"/>
          <w:lang w:val="hy-AM"/>
        </w:rPr>
        <w:t>Սույն օրենքն ուժի մեջ է մտնում պաշտոնական հրապարակմանը հաջորդող օրվանից:</w:t>
      </w:r>
    </w:p>
    <w:sectPr w:rsidR="00EC68CF" w:rsidRPr="001A6B02">
      <w:headerReference w:type="default" r:id="rId7"/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D6462A" w14:textId="77777777" w:rsidR="009F34A0" w:rsidRDefault="009F34A0" w:rsidP="005E3B0D">
      <w:r>
        <w:separator/>
      </w:r>
    </w:p>
  </w:endnote>
  <w:endnote w:type="continuationSeparator" w:id="0">
    <w:p w14:paraId="5507ACFB" w14:textId="77777777" w:rsidR="009F34A0" w:rsidRDefault="009F34A0" w:rsidP="005E3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A1F29D" w14:textId="77777777" w:rsidR="009F34A0" w:rsidRDefault="009F34A0" w:rsidP="005E3B0D">
      <w:r>
        <w:separator/>
      </w:r>
    </w:p>
  </w:footnote>
  <w:footnote w:type="continuationSeparator" w:id="0">
    <w:p w14:paraId="3E264B33" w14:textId="77777777" w:rsidR="009F34A0" w:rsidRDefault="009F34A0" w:rsidP="005E3B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0DF36E" w14:textId="4ED530B3" w:rsidR="005E3B0D" w:rsidRPr="005E3B0D" w:rsidRDefault="005E3B0D" w:rsidP="005E3B0D">
    <w:pPr>
      <w:spacing w:after="240" w:line="276" w:lineRule="auto"/>
      <w:jc w:val="right"/>
      <w:rPr>
        <w:rFonts w:ascii="GHEA Grapalat" w:hAnsi="GHEA Grapalat"/>
      </w:rPr>
    </w:pPr>
    <w:r w:rsidRPr="005E3B0D">
      <w:rPr>
        <w:rFonts w:ascii="GHEA Grapalat" w:hAnsi="GHEA Grapalat"/>
        <w:b/>
        <w:bCs/>
      </w:rPr>
      <w:t>Ն Ա Խ Ա Գ Ի 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3020A6"/>
    <w:multiLevelType w:val="hybridMultilevel"/>
    <w:tmpl w:val="8DF4638C"/>
    <w:lvl w:ilvl="0" w:tplc="6F2677FE">
      <w:start w:val="1"/>
      <w:numFmt w:val="bullet"/>
      <w:lvlText w:val="●"/>
      <w:lvlJc w:val="left"/>
      <w:pPr>
        <w:ind w:left="720" w:hanging="360"/>
      </w:pPr>
    </w:lvl>
    <w:lvl w:ilvl="1" w:tplc="A560F31E">
      <w:start w:val="1"/>
      <w:numFmt w:val="bullet"/>
      <w:lvlText w:val="○"/>
      <w:lvlJc w:val="left"/>
      <w:pPr>
        <w:ind w:left="1440" w:hanging="360"/>
      </w:pPr>
    </w:lvl>
    <w:lvl w:ilvl="2" w:tplc="513E43F4">
      <w:start w:val="1"/>
      <w:numFmt w:val="bullet"/>
      <w:lvlText w:val="■"/>
      <w:lvlJc w:val="left"/>
      <w:pPr>
        <w:ind w:left="2160" w:hanging="360"/>
      </w:pPr>
    </w:lvl>
    <w:lvl w:ilvl="3" w:tplc="378AF50A">
      <w:start w:val="1"/>
      <w:numFmt w:val="bullet"/>
      <w:lvlText w:val="●"/>
      <w:lvlJc w:val="left"/>
      <w:pPr>
        <w:ind w:left="2880" w:hanging="360"/>
      </w:pPr>
    </w:lvl>
    <w:lvl w:ilvl="4" w:tplc="044669F0">
      <w:start w:val="1"/>
      <w:numFmt w:val="bullet"/>
      <w:lvlText w:val="○"/>
      <w:lvlJc w:val="left"/>
      <w:pPr>
        <w:ind w:left="3600" w:hanging="360"/>
      </w:pPr>
    </w:lvl>
    <w:lvl w:ilvl="5" w:tplc="77EABFF4">
      <w:start w:val="1"/>
      <w:numFmt w:val="bullet"/>
      <w:lvlText w:val="■"/>
      <w:lvlJc w:val="left"/>
      <w:pPr>
        <w:ind w:left="4320" w:hanging="360"/>
      </w:pPr>
    </w:lvl>
    <w:lvl w:ilvl="6" w:tplc="A01CEF8A">
      <w:start w:val="1"/>
      <w:numFmt w:val="bullet"/>
      <w:lvlText w:val="●"/>
      <w:lvlJc w:val="left"/>
      <w:pPr>
        <w:ind w:left="5040" w:hanging="360"/>
      </w:pPr>
    </w:lvl>
    <w:lvl w:ilvl="7" w:tplc="15F6D336">
      <w:start w:val="1"/>
      <w:numFmt w:val="bullet"/>
      <w:lvlText w:val="●"/>
      <w:lvlJc w:val="left"/>
      <w:pPr>
        <w:ind w:left="5760" w:hanging="360"/>
      </w:pPr>
    </w:lvl>
    <w:lvl w:ilvl="8" w:tplc="66205DFC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268"/>
    <w:rsid w:val="00041F9F"/>
    <w:rsid w:val="000E3247"/>
    <w:rsid w:val="000E5EEA"/>
    <w:rsid w:val="000F51DE"/>
    <w:rsid w:val="00111F4F"/>
    <w:rsid w:val="00124BE3"/>
    <w:rsid w:val="001A0420"/>
    <w:rsid w:val="001A3F0B"/>
    <w:rsid w:val="001A6B02"/>
    <w:rsid w:val="001C4A0E"/>
    <w:rsid w:val="001C6A93"/>
    <w:rsid w:val="00206261"/>
    <w:rsid w:val="00231729"/>
    <w:rsid w:val="00236F15"/>
    <w:rsid w:val="002573D6"/>
    <w:rsid w:val="002653FF"/>
    <w:rsid w:val="0029509E"/>
    <w:rsid w:val="002A0EA5"/>
    <w:rsid w:val="002C17B0"/>
    <w:rsid w:val="002E3AF5"/>
    <w:rsid w:val="002E408F"/>
    <w:rsid w:val="002E7639"/>
    <w:rsid w:val="00334E25"/>
    <w:rsid w:val="003D0884"/>
    <w:rsid w:val="0041783D"/>
    <w:rsid w:val="00457C02"/>
    <w:rsid w:val="00483B88"/>
    <w:rsid w:val="004937E7"/>
    <w:rsid w:val="004A0156"/>
    <w:rsid w:val="004C07AA"/>
    <w:rsid w:val="004E66F3"/>
    <w:rsid w:val="005012B4"/>
    <w:rsid w:val="00524E2F"/>
    <w:rsid w:val="005264B2"/>
    <w:rsid w:val="00526D52"/>
    <w:rsid w:val="00527BE9"/>
    <w:rsid w:val="005411CD"/>
    <w:rsid w:val="0055012E"/>
    <w:rsid w:val="005E3B0D"/>
    <w:rsid w:val="006042D5"/>
    <w:rsid w:val="00611268"/>
    <w:rsid w:val="0061699E"/>
    <w:rsid w:val="00625613"/>
    <w:rsid w:val="006260DD"/>
    <w:rsid w:val="00642952"/>
    <w:rsid w:val="00643910"/>
    <w:rsid w:val="006615E1"/>
    <w:rsid w:val="00664DD7"/>
    <w:rsid w:val="006A7B4E"/>
    <w:rsid w:val="006E367F"/>
    <w:rsid w:val="00741D12"/>
    <w:rsid w:val="00752744"/>
    <w:rsid w:val="007B2D36"/>
    <w:rsid w:val="007F7989"/>
    <w:rsid w:val="008002DC"/>
    <w:rsid w:val="008501A3"/>
    <w:rsid w:val="00851785"/>
    <w:rsid w:val="0088042A"/>
    <w:rsid w:val="00880EC4"/>
    <w:rsid w:val="008D40E3"/>
    <w:rsid w:val="008F01CC"/>
    <w:rsid w:val="00906EB0"/>
    <w:rsid w:val="00931FC7"/>
    <w:rsid w:val="009345A9"/>
    <w:rsid w:val="00947E15"/>
    <w:rsid w:val="00981671"/>
    <w:rsid w:val="009D7904"/>
    <w:rsid w:val="009F34A0"/>
    <w:rsid w:val="00A5649F"/>
    <w:rsid w:val="00A644E6"/>
    <w:rsid w:val="00A80469"/>
    <w:rsid w:val="00AB3E9F"/>
    <w:rsid w:val="00B77BE9"/>
    <w:rsid w:val="00BA37C5"/>
    <w:rsid w:val="00BA4F70"/>
    <w:rsid w:val="00BC730F"/>
    <w:rsid w:val="00BE299A"/>
    <w:rsid w:val="00BE3AA8"/>
    <w:rsid w:val="00C201D1"/>
    <w:rsid w:val="00C4170D"/>
    <w:rsid w:val="00CB0BF1"/>
    <w:rsid w:val="00CB606A"/>
    <w:rsid w:val="00CC1269"/>
    <w:rsid w:val="00CF3CB9"/>
    <w:rsid w:val="00CF5555"/>
    <w:rsid w:val="00D63BDD"/>
    <w:rsid w:val="00D72766"/>
    <w:rsid w:val="00DA2824"/>
    <w:rsid w:val="00DA5B31"/>
    <w:rsid w:val="00DB0E75"/>
    <w:rsid w:val="00DE50BB"/>
    <w:rsid w:val="00DF219A"/>
    <w:rsid w:val="00E36860"/>
    <w:rsid w:val="00E54590"/>
    <w:rsid w:val="00E839D7"/>
    <w:rsid w:val="00E943F5"/>
    <w:rsid w:val="00EC51DC"/>
    <w:rsid w:val="00EC68CF"/>
    <w:rsid w:val="00F4765E"/>
    <w:rsid w:val="00F82743"/>
    <w:rsid w:val="00F91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E0E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E3B0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3B0D"/>
  </w:style>
  <w:style w:type="paragraph" w:styleId="Footer">
    <w:name w:val="footer"/>
    <w:basedOn w:val="Normal"/>
    <w:link w:val="FooterChar"/>
    <w:uiPriority w:val="99"/>
    <w:unhideWhenUsed/>
    <w:rsid w:val="005E3B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3B0D"/>
  </w:style>
  <w:style w:type="character" w:styleId="CommentReference">
    <w:name w:val="annotation reference"/>
    <w:basedOn w:val="DefaultParagraphFont"/>
    <w:uiPriority w:val="99"/>
    <w:semiHidden/>
    <w:unhideWhenUsed/>
    <w:rsid w:val="006E36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367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367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36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367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keywords>https:/mul2.gov.am/tasks/1409395/oneclick?token=eedec559f48dc7551c2a5b6f9532c5ac</cp:keywords>
  <cp:lastModifiedBy/>
  <cp:revision>1</cp:revision>
  <dcterms:created xsi:type="dcterms:W3CDTF">2026-11-04T10:16:00Z</dcterms:created>
  <dcterms:modified xsi:type="dcterms:W3CDTF">2026-11-04T10:16:00Z</dcterms:modified>
</cp:coreProperties>
</file>