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045" w:rsidRPr="007821F7" w:rsidRDefault="00E73045" w:rsidP="0089439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E73045" w:rsidRPr="003D7C85" w:rsidRDefault="00E73045" w:rsidP="0089439B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73045" w:rsidRDefault="00E73045" w:rsidP="0089439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E73045" w:rsidRDefault="00E73045">
      <w:pPr>
        <w:pStyle w:val="mechtex"/>
        <w:rPr>
          <w:rFonts w:ascii="Sylfaen" w:hAnsi="Sylfaen"/>
          <w:lang w:val="hy-AM"/>
        </w:rPr>
      </w:pPr>
    </w:p>
    <w:p w:rsidR="00E73045" w:rsidRDefault="00E73045">
      <w:pPr>
        <w:pStyle w:val="mechtex"/>
        <w:rPr>
          <w:rFonts w:ascii="Sylfaen" w:hAnsi="Sylfaen"/>
          <w:lang w:val="hy-AM"/>
        </w:rPr>
      </w:pPr>
    </w:p>
    <w:tbl>
      <w:tblPr>
        <w:tblW w:w="14506" w:type="dxa"/>
        <w:tblInd w:w="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665"/>
        <w:gridCol w:w="1515"/>
        <w:gridCol w:w="2491"/>
        <w:gridCol w:w="2800"/>
        <w:gridCol w:w="2899"/>
        <w:gridCol w:w="3376"/>
        <w:gridCol w:w="60"/>
      </w:tblGrid>
      <w:tr w:rsidR="00E73045" w:rsidRPr="00E73045" w:rsidTr="00E74079">
        <w:trPr>
          <w:trHeight w:val="795"/>
        </w:trPr>
        <w:tc>
          <w:tcPr>
            <w:tcW w:w="145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ՄԱՍԻՆ» ՕՐԵՆՔԻ</w:t>
            </w:r>
          </w:p>
          <w:p w:rsid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1 ՀԱՎԵԼՎԱԾԻ N </w:t>
            </w:r>
            <w:r w:rsidRPr="00E7304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ՎԵՐԱԲԱՇԽՈՒՄԸ, ՀԱՅԱՍՏԱՆԻ ՀԱՆՐԱՊԵՏՈՒԹՅԱՆ ԿԱՌԱՎԱՐՈՒԹՅԱՆ 2025 ԹՎԱԿԱՆԻ ԴԵԿՏԵՄԲԵՐԻ 25-Ի N 1910-Ն ՈՐՈՇՄԱՆ N 5 ՀԱՎԵԼՎԱԾԻ</w:t>
            </w:r>
          </w:p>
          <w:p w:rsid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 N 1 ԱՂՅՈՒՍԱԿՈՒՄ ԿԱՏԱՐՎՈՂ ՓՈՓՈԽՈՒԹՅՈՒՆՆԵՐԸ </w:t>
            </w:r>
          </w:p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E73045" w:rsidRPr="00E73045" w:rsidTr="00E74079">
        <w:trPr>
          <w:gridAfter w:val="1"/>
          <w:wAfter w:w="60" w:type="dxa"/>
          <w:trHeight w:val="420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E7304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E7304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E7304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73045" w:rsidRPr="00E73045" w:rsidRDefault="00E73045" w:rsidP="00E73045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E7304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E73045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(հազ</w:t>
            </w:r>
            <w:r w:rsidRPr="00E73045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E7304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73045" w:rsidRPr="00E73045" w:rsidTr="00E74079">
        <w:trPr>
          <w:gridAfter w:val="1"/>
          <w:wAfter w:w="60" w:type="dxa"/>
          <w:trHeight w:val="1740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18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491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ԲԳԿ/</w:t>
            </w:r>
          </w:p>
          <w:p w:rsid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Ծրագրի /</w:t>
            </w:r>
          </w:p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անվանումը</w:t>
            </w:r>
          </w:p>
        </w:tc>
        <w:tc>
          <w:tcPr>
            <w:tcW w:w="280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Ծրագրի նպատակը/</w:t>
            </w:r>
          </w:p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նկարագրությունը</w:t>
            </w:r>
          </w:p>
        </w:tc>
        <w:tc>
          <w:tcPr>
            <w:tcW w:w="2899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Վերջնական արդյունքի նկարագրությունը/</w:t>
            </w:r>
          </w:p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3376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Ցուցանիշների փոփոխությունները (ավելացումները նշված են դրական նշանով, նվազեցումները՝ փակագծերում) </w:t>
            </w:r>
          </w:p>
        </w:tc>
      </w:tr>
      <w:tr w:rsidR="00E73045" w:rsidRPr="00E73045" w:rsidTr="00E74079">
        <w:trPr>
          <w:gridAfter w:val="1"/>
          <w:wAfter w:w="60" w:type="dxa"/>
          <w:cantSplit/>
          <w:trHeight w:val="1637"/>
        </w:trPr>
        <w:tc>
          <w:tcPr>
            <w:tcW w:w="700" w:type="dxa"/>
            <w:vMerge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65" w:type="dxa"/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15" w:type="dxa"/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491" w:type="dxa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00" w:type="dxa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899" w:type="dxa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376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տարի </w:t>
            </w:r>
          </w:p>
        </w:tc>
      </w:tr>
      <w:tr w:rsidR="00E73045" w:rsidRPr="00E73045" w:rsidTr="00E74079">
        <w:trPr>
          <w:gridAfter w:val="1"/>
          <w:wAfter w:w="60" w:type="dxa"/>
          <w:trHeight w:val="503"/>
        </w:trPr>
        <w:tc>
          <w:tcPr>
            <w:tcW w:w="11070" w:type="dxa"/>
            <w:gridSpan w:val="6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376" w:type="dxa"/>
            <w:shd w:val="clear" w:color="000000" w:fill="FFFFFF"/>
            <w:noWrap/>
            <w:hideMark/>
          </w:tcPr>
          <w:p w:rsidR="00E73045" w:rsidRPr="00E73045" w:rsidRDefault="00E73045" w:rsidP="00E7407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E74079">
        <w:trPr>
          <w:gridAfter w:val="1"/>
          <w:wAfter w:w="60" w:type="dxa"/>
          <w:trHeight w:val="960"/>
        </w:trPr>
        <w:tc>
          <w:tcPr>
            <w:tcW w:w="11070" w:type="dxa"/>
            <w:gridSpan w:val="6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էկոնոմիկայի նախարարություն</w:t>
            </w:r>
          </w:p>
        </w:tc>
        <w:tc>
          <w:tcPr>
            <w:tcW w:w="3376" w:type="dxa"/>
            <w:shd w:val="clear" w:color="000000" w:fill="FFFFFF"/>
            <w:noWrap/>
            <w:vAlign w:val="center"/>
            <w:hideMark/>
          </w:tcPr>
          <w:p w:rsidR="00E73045" w:rsidRPr="00E73045" w:rsidRDefault="00E73045" w:rsidP="00E7407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255CEE">
        <w:trPr>
          <w:gridAfter w:val="1"/>
          <w:wAfter w:w="60" w:type="dxa"/>
          <w:trHeight w:val="1785"/>
        </w:trPr>
        <w:tc>
          <w:tcPr>
            <w:tcW w:w="700" w:type="dxa"/>
            <w:vMerge w:val="restart"/>
            <w:tcBorders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1022</w:t>
            </w:r>
          </w:p>
        </w:tc>
        <w:tc>
          <w:tcPr>
            <w:tcW w:w="1515" w:type="dxa"/>
            <w:tcBorders>
              <w:lef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1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Գյուղատնտեսության խթանման ծրագիր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Գյուղատնտեսական մթերքի և դրանց վերամշակումից ստացվող սննդամթերքի ծավալների ավելացում</w:t>
            </w:r>
          </w:p>
        </w:tc>
        <w:tc>
          <w:tcPr>
            <w:tcW w:w="2899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Գյուղատնտեսական մթերքների ծավալների ավելացում: Օգտագործվող վարելահողերի ավելացում: Պտուղբանջարեղենի և խաղողի վերամշակումից ստացված արտադրանքի ծավալների աճ</w:t>
            </w:r>
          </w:p>
        </w:tc>
        <w:tc>
          <w:tcPr>
            <w:tcW w:w="3376" w:type="dxa"/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   89,500.9 </w:t>
            </w:r>
          </w:p>
        </w:tc>
      </w:tr>
      <w:tr w:rsidR="00E73045" w:rsidRPr="00E73045" w:rsidTr="00255CEE">
        <w:trPr>
          <w:gridAfter w:val="1"/>
          <w:wAfter w:w="60" w:type="dxa"/>
          <w:trHeight w:val="1785"/>
        </w:trPr>
        <w:tc>
          <w:tcPr>
            <w:tcW w:w="700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15" w:type="dxa"/>
            <w:tcBorders>
              <w:lef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1022 - 12001</w:t>
            </w:r>
          </w:p>
        </w:tc>
        <w:tc>
          <w:tcPr>
            <w:tcW w:w="2491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Գյուղատնտեսական վարկերի տոկոսադրույքների սուբսիդավորում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Գյուղատնտեսության ոլորտում տրամադրվող վարկերի տոկո</w:t>
            </w:r>
            <w:r w:rsidR="00EC280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սադրույքների սուբսիդավորում</w:t>
            </w:r>
          </w:p>
        </w:tc>
        <w:tc>
          <w:tcPr>
            <w:tcW w:w="2899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376" w:type="dxa"/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(300,000.0)</w:t>
            </w:r>
          </w:p>
        </w:tc>
      </w:tr>
      <w:tr w:rsidR="00E73045" w:rsidRPr="00E73045" w:rsidTr="00255CEE">
        <w:trPr>
          <w:gridAfter w:val="1"/>
          <w:wAfter w:w="60" w:type="dxa"/>
          <w:trHeight w:val="1785"/>
        </w:trPr>
        <w:tc>
          <w:tcPr>
            <w:tcW w:w="700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15" w:type="dxa"/>
            <w:tcBorders>
              <w:lef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1022 - 12005</w:t>
            </w:r>
          </w:p>
        </w:tc>
        <w:tc>
          <w:tcPr>
            <w:tcW w:w="2491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Գյուղատնտեսության ոլորտում ապահովագրական համակարգի ներդրման փորձնական ծրագրի իրականացման համար պետական աջակցություն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Ապահովագրավճարների մասնակի սուբսիդա</w:t>
            </w:r>
            <w:r w:rsidR="00EC280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–</w:t>
            </w: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վորում մարզերի կամ մարզերի որոշ տարածաշրջանների գյուղատնտեսությունում տնտեսավարողներին </w:t>
            </w:r>
          </w:p>
        </w:tc>
        <w:tc>
          <w:tcPr>
            <w:tcW w:w="2899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376" w:type="dxa"/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 453,050.0 </w:t>
            </w:r>
          </w:p>
        </w:tc>
      </w:tr>
      <w:tr w:rsidR="00E73045" w:rsidRPr="00E73045" w:rsidTr="00255CEE">
        <w:trPr>
          <w:gridAfter w:val="1"/>
          <w:wAfter w:w="60" w:type="dxa"/>
          <w:trHeight w:val="2490"/>
        </w:trPr>
        <w:tc>
          <w:tcPr>
            <w:tcW w:w="700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15" w:type="dxa"/>
            <w:tcBorders>
              <w:lef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1022 - 12011</w:t>
            </w:r>
          </w:p>
        </w:tc>
        <w:tc>
          <w:tcPr>
            <w:tcW w:w="2491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Հայաստանի Հանրապետությունում գյուղատնտեսական նշանակության հողերի միավորմանը (կոնսոլիդացիային) աջակցություն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Գյուղատնտեսական նշանակության հողերի առանձին գույքային միավորների ձեռքբերման և միավորման միջոցով առնվազն 5 հա հանրագումարային մակերեսով հողամասերի ստեղծում և ձեռք</w:t>
            </w:r>
            <w:r w:rsidR="00EC280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բերված առանձին գույքային միավոր հանդիսացող հողամասերի կադաստրային արժեքի 30%-ի փոխհատուցում</w:t>
            </w:r>
          </w:p>
        </w:tc>
        <w:tc>
          <w:tcPr>
            <w:tcW w:w="2899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376" w:type="dxa"/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   (63,549.1)</w:t>
            </w:r>
          </w:p>
        </w:tc>
      </w:tr>
      <w:tr w:rsidR="00E73045" w:rsidRPr="00E73045" w:rsidTr="00255CEE">
        <w:trPr>
          <w:gridAfter w:val="1"/>
          <w:wAfter w:w="60" w:type="dxa"/>
          <w:trHeight w:val="1785"/>
        </w:trPr>
        <w:tc>
          <w:tcPr>
            <w:tcW w:w="700" w:type="dxa"/>
            <w:vMerge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5" w:type="dxa"/>
            <w:vMerge w:val="restart"/>
            <w:tcBorders>
              <w:top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1187</w:t>
            </w:r>
          </w:p>
        </w:tc>
        <w:tc>
          <w:tcPr>
            <w:tcW w:w="1515" w:type="dxa"/>
            <w:shd w:val="clear" w:color="auto" w:fill="auto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91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Գյուղատնտեսության արդիականացման ծրագիր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Գյուղատնտեսական տեխնիկական համակարգերի արդիականացում, ինտենսիվ այգիների ներդրման  և  տոհմաբուծության մեջ նոր ցեղատեսակների բուծման աջակցություն</w:t>
            </w:r>
          </w:p>
        </w:tc>
        <w:tc>
          <w:tcPr>
            <w:tcW w:w="2899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Ոռոգման արդիական համակարգեր ներդրված հողատարածքների և տոհմային կենդանիների տեսակարար կշռի ավելացում</w:t>
            </w:r>
          </w:p>
        </w:tc>
        <w:tc>
          <w:tcPr>
            <w:tcW w:w="3376" w:type="dxa"/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                                         (89,500.9)</w:t>
            </w:r>
          </w:p>
        </w:tc>
      </w:tr>
      <w:tr w:rsidR="00E73045" w:rsidRPr="00E73045" w:rsidTr="00E74079">
        <w:trPr>
          <w:gridAfter w:val="1"/>
          <w:wAfter w:w="60" w:type="dxa"/>
          <w:trHeight w:val="2415"/>
        </w:trPr>
        <w:tc>
          <w:tcPr>
            <w:tcW w:w="700" w:type="dxa"/>
            <w:vMerge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5" w:type="dxa"/>
            <w:vMerge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1187 - 12024</w:t>
            </w:r>
          </w:p>
        </w:tc>
        <w:tc>
          <w:tcPr>
            <w:tcW w:w="2491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«Խելացի» անասնաշենքերի կառուցման կամ վերակառուցման և  դրանց տեխնոլոգիական ապահովման աջակցության ծրագրի շրջանակներում աջակցություն</w:t>
            </w:r>
          </w:p>
        </w:tc>
        <w:tc>
          <w:tcPr>
            <w:tcW w:w="2800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Խելացի անասնաշենքերի կառուցման կամ վերակառուցման և դրանց տեխնոլոգիական ապահովման համար ծախսերի մասնակի</w:t>
            </w:r>
            <w:r w:rsidR="006F0740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փոխհատուցում</w:t>
            </w:r>
          </w:p>
        </w:tc>
        <w:tc>
          <w:tcPr>
            <w:tcW w:w="2899" w:type="dxa"/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3376" w:type="dxa"/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  (89,500.9)</w:t>
            </w:r>
          </w:p>
        </w:tc>
      </w:tr>
    </w:tbl>
    <w:p w:rsidR="00E73045" w:rsidRDefault="00E73045">
      <w:pPr>
        <w:pStyle w:val="mechtex"/>
        <w:rPr>
          <w:rFonts w:ascii="Sylfaen" w:hAnsi="Sylfaen"/>
          <w:lang w:val="hy-AM"/>
        </w:rPr>
      </w:pPr>
    </w:p>
    <w:p w:rsidR="00E73045" w:rsidRDefault="00E73045">
      <w:pPr>
        <w:pStyle w:val="mechtex"/>
        <w:rPr>
          <w:rFonts w:ascii="Sylfaen" w:hAnsi="Sylfaen"/>
          <w:lang w:val="hy-AM"/>
        </w:rPr>
      </w:pPr>
    </w:p>
    <w:p w:rsidR="00E73045" w:rsidRDefault="00E73045">
      <w:pPr>
        <w:pStyle w:val="mechtex"/>
        <w:rPr>
          <w:rFonts w:ascii="Sylfaen" w:hAnsi="Sylfaen"/>
          <w:lang w:val="hy-AM"/>
        </w:rPr>
      </w:pPr>
    </w:p>
    <w:p w:rsidR="00E73045" w:rsidRDefault="00E73045">
      <w:pPr>
        <w:pStyle w:val="mechtex"/>
        <w:rPr>
          <w:rFonts w:ascii="Sylfaen" w:hAnsi="Sylfaen"/>
          <w:lang w:val="hy-AM"/>
        </w:rPr>
      </w:pPr>
    </w:p>
    <w:p w:rsidR="00E73045" w:rsidRPr="003A20D2" w:rsidRDefault="00E73045" w:rsidP="0089439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73045" w:rsidRPr="003A20D2" w:rsidRDefault="00E73045" w:rsidP="0089439B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E73045" w:rsidRDefault="00E73045" w:rsidP="0089439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E73045" w:rsidSect="00E73045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E73045" w:rsidRPr="007821F7" w:rsidRDefault="00E73045" w:rsidP="0089439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E73045" w:rsidRPr="003D7C85" w:rsidRDefault="00E73045" w:rsidP="0089439B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73045" w:rsidRDefault="00E73045" w:rsidP="0089439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73045" w:rsidRDefault="00E73045" w:rsidP="0089439B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E73045" w:rsidRDefault="00E73045">
      <w:pPr>
        <w:pStyle w:val="mechtex"/>
        <w:rPr>
          <w:rFonts w:ascii="Sylfaen" w:hAnsi="Sylfaen"/>
          <w:lang w:val="hy-AM"/>
        </w:rPr>
      </w:pPr>
    </w:p>
    <w:p w:rsidR="00E73045" w:rsidRPr="00E73045" w:rsidRDefault="00E73045" w:rsidP="00E73045">
      <w:pPr>
        <w:rPr>
          <w:lang w:val="hy-AM"/>
        </w:rPr>
      </w:pPr>
    </w:p>
    <w:tbl>
      <w:tblPr>
        <w:tblW w:w="13410" w:type="dxa"/>
        <w:tblInd w:w="450" w:type="dxa"/>
        <w:tblLook w:val="04A0" w:firstRow="1" w:lastRow="0" w:firstColumn="1" w:lastColumn="0" w:noHBand="0" w:noVBand="1"/>
      </w:tblPr>
      <w:tblGrid>
        <w:gridCol w:w="720"/>
        <w:gridCol w:w="640"/>
        <w:gridCol w:w="740"/>
        <w:gridCol w:w="780"/>
        <w:gridCol w:w="810"/>
        <w:gridCol w:w="5130"/>
        <w:gridCol w:w="4590"/>
      </w:tblGrid>
      <w:tr w:rsidR="00E73045" w:rsidRPr="00E74079" w:rsidTr="00E73045">
        <w:trPr>
          <w:trHeight w:val="945"/>
        </w:trPr>
        <w:tc>
          <w:tcPr>
            <w:tcW w:w="13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</w:t>
            </w:r>
            <w:r w:rsidR="00E7407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ՀԱՆՐԱՊԵՏՈՒԹՅԱՆ ԿԱՌԱՎԱՐՈՒԹՅԱՆ </w:t>
            </w:r>
            <w:r w:rsidRPr="00E7304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20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25 ԹՎԱԿԱՆԻ ԴԵԿՏԵՄԲԵՐԻ 25-Ի</w:t>
            </w:r>
          </w:p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1910-Ն ՈՐՈՇՄԱՆ </w:t>
            </w:r>
            <w:r w:rsidRPr="00E7304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NN 3 ԵՎ 4 ՀԱՎԵԼՎԱԾՆԵՐՈՒՄ ԿԱՏԱՐՎՈՂ ՓՈՓՈԽՈՒԹՅՈՒՆՆԵՐԸ </w:t>
            </w:r>
          </w:p>
        </w:tc>
      </w:tr>
      <w:tr w:rsidR="00E73045" w:rsidRPr="00E73045" w:rsidTr="00E73045">
        <w:trPr>
          <w:trHeight w:val="660"/>
        </w:trPr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</w:pPr>
            <w:r w:rsidRPr="00E73045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E73045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E73045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E73045" w:rsidRPr="00E73045" w:rsidTr="00E73045">
        <w:trPr>
          <w:trHeight w:val="1800"/>
        </w:trPr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A26202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Գործառնական դասիչ</w:t>
            </w:r>
            <w:r w:rsidR="00A26202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փոփոխությունները (ավելացումներ նշված են դրական նշանով, նվազեցումները՝ փակագծերում)</w:t>
            </w:r>
          </w:p>
        </w:tc>
      </w:tr>
      <w:tr w:rsidR="00E73045" w:rsidRPr="00E73045" w:rsidTr="00E73045">
        <w:trPr>
          <w:cantSplit/>
          <w:trHeight w:val="16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E73045" w:rsidRPr="00E73045" w:rsidRDefault="00E73045" w:rsidP="00E73045">
            <w:pPr>
              <w:ind w:left="113" w:right="113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E73045" w:rsidRPr="00E73045" w:rsidRDefault="00E73045" w:rsidP="00E73045">
            <w:pPr>
              <w:ind w:left="113" w:right="113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E73045" w:rsidRPr="00E73045" w:rsidRDefault="00E73045" w:rsidP="00E73045">
            <w:pPr>
              <w:ind w:left="113" w:right="113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E73045" w:rsidRPr="00E73045" w:rsidRDefault="00E73045" w:rsidP="00E73045">
            <w:pPr>
              <w:ind w:left="113" w:right="113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E73045" w:rsidRPr="00E73045" w:rsidRDefault="00E73045" w:rsidP="00E73045">
            <w:pPr>
              <w:ind w:left="113" w:right="113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տ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40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Գյուղատնտեսություն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այդ թվում` 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40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1022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Գյուղատնտեսության խթանման ծրագիր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89,500.9</w:t>
            </w:r>
          </w:p>
        </w:tc>
      </w:tr>
      <w:tr w:rsidR="00E73045" w:rsidRPr="00E73045" w:rsidTr="00E73045">
        <w:trPr>
          <w:trHeight w:val="4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Գյուղատնտեսական վարկերի տոկոսադրույքների սուբսիդավորում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A26202">
        <w:trPr>
          <w:trHeight w:val="40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E73045" w:rsidRPr="00E73045" w:rsidTr="00A26202">
        <w:trPr>
          <w:trHeight w:val="683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E73045" w:rsidRPr="00E73045" w:rsidTr="00A26202">
        <w:trPr>
          <w:trHeight w:val="36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E73045" w:rsidRPr="00E73045" w:rsidTr="00E73045">
        <w:trPr>
          <w:trHeight w:val="51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Սուբսիդիաներ ոչ պետական ֆինանսական կազմակերպություններին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E73045" w:rsidRPr="00E73045" w:rsidTr="00E73045">
        <w:trPr>
          <w:trHeight w:val="10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12005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Գյուղատնտեսության ոլորտում ապահովագրական համակարգի ներդրման փորձնական ծրագրի իրականացման համար պետական աջակցություն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453,050.0</w:t>
            </w:r>
          </w:p>
        </w:tc>
      </w:tr>
      <w:tr w:rsidR="00E73045" w:rsidRPr="00E73045" w:rsidTr="00A26202">
        <w:trPr>
          <w:trHeight w:val="47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A26202">
        <w:trPr>
          <w:trHeight w:val="3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453,050.0</w:t>
            </w:r>
          </w:p>
        </w:tc>
      </w:tr>
      <w:tr w:rsidR="00E73045" w:rsidRPr="00E73045" w:rsidTr="00A26202">
        <w:trPr>
          <w:trHeight w:val="71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453,050.0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453,050.0</w:t>
            </w:r>
          </w:p>
        </w:tc>
      </w:tr>
      <w:tr w:rsidR="00E73045" w:rsidRPr="00E73045" w:rsidTr="00A26202">
        <w:trPr>
          <w:trHeight w:val="36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453,050.0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453,050.0</w:t>
            </w:r>
          </w:p>
        </w:tc>
      </w:tr>
      <w:tr w:rsidR="00E73045" w:rsidRPr="00E73045" w:rsidTr="00A26202">
        <w:trPr>
          <w:trHeight w:val="71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Սուբսիդիաներ ոչ պետական ֆինանսական կազմակերպություններին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453,050.0</w:t>
            </w:r>
          </w:p>
        </w:tc>
      </w:tr>
      <w:tr w:rsidR="00E73045" w:rsidRPr="00E73045" w:rsidTr="00A26202">
        <w:trPr>
          <w:trHeight w:val="107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12011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Հայաստանի Հանրապետությունում գյուղատնտեսական նշանակության հողերի միավորմանը (կոնսոլիդացիային) աջակցություն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(63,549.1)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(63,549.1)</w:t>
            </w:r>
          </w:p>
        </w:tc>
      </w:tr>
      <w:tr w:rsidR="00E73045" w:rsidRPr="00E73045" w:rsidTr="00E73045">
        <w:trPr>
          <w:trHeight w:val="7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(63,549.1)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(63,549.1)</w:t>
            </w:r>
          </w:p>
        </w:tc>
      </w:tr>
      <w:tr w:rsidR="00E73045" w:rsidRPr="00E73045" w:rsidTr="00E73045">
        <w:trPr>
          <w:trHeight w:val="33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(63,549.1)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(63,549.1)</w:t>
            </w:r>
          </w:p>
        </w:tc>
      </w:tr>
      <w:tr w:rsidR="00E73045" w:rsidRPr="00E73045" w:rsidTr="00A26202">
        <w:trPr>
          <w:trHeight w:val="72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Սուբսիդիաներ ոչ  պետական ոչ ֆինանսական կազմակերպություններին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(63,549.1)</w:t>
            </w:r>
          </w:p>
        </w:tc>
      </w:tr>
      <w:tr w:rsidR="00E73045" w:rsidRPr="00E73045" w:rsidTr="00E73045">
        <w:trPr>
          <w:trHeight w:val="6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1187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Գյուղատնտեսության արդիականացման ծրագիր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(89,500.9)</w:t>
            </w:r>
          </w:p>
        </w:tc>
      </w:tr>
      <w:tr w:rsidR="00E73045" w:rsidRPr="00E73045" w:rsidTr="00E73045">
        <w:trPr>
          <w:trHeight w:val="42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126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12024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«Խելացի» անասնաշենքերի</w:t>
            </w:r>
            <w:r w:rsidR="00A2620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կառուցման կամ վերակառուցման և </w:t>
            </w: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դրանց տեխնոլոգիական ապահովման աջակցության ծրագրի շրջանակներում աջակցություն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(89,500.9)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A26202">
        <w:trPr>
          <w:trHeight w:val="44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էկոնոմիկայի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(89,500.9)</w:t>
            </w:r>
          </w:p>
        </w:tc>
      </w:tr>
      <w:tr w:rsidR="00E73045" w:rsidRPr="00E73045" w:rsidTr="00A26202">
        <w:trPr>
          <w:trHeight w:val="71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(89,500.9)</w:t>
            </w:r>
          </w:p>
        </w:tc>
      </w:tr>
      <w:tr w:rsidR="00E73045" w:rsidRPr="00E73045" w:rsidTr="00E73045">
        <w:trPr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(89,500.9)</w:t>
            </w:r>
          </w:p>
        </w:tc>
      </w:tr>
      <w:tr w:rsidR="00E73045" w:rsidRPr="00E73045" w:rsidTr="00A26202">
        <w:trPr>
          <w:trHeight w:val="44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(89,500.9)</w:t>
            </w:r>
          </w:p>
        </w:tc>
      </w:tr>
      <w:tr w:rsidR="00E73045" w:rsidRPr="00E73045" w:rsidTr="00E73045">
        <w:trPr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Սուբսիդիաներ ոչ պետական կազմակերպություններին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(89,500.9)</w:t>
            </w:r>
          </w:p>
        </w:tc>
      </w:tr>
      <w:tr w:rsidR="00E73045" w:rsidRPr="00E73045" w:rsidTr="00E73045">
        <w:trPr>
          <w:trHeight w:val="81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A26202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Սուբսիդիաներ ոչ</w:t>
            </w:r>
            <w:r w:rsidR="00E73045"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պետական ոչ ֆինանսական կազմակերպություններին</w:t>
            </w:r>
          </w:p>
        </w:tc>
        <w:tc>
          <w:tcPr>
            <w:tcW w:w="4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(89,500.9)</w:t>
            </w:r>
          </w:p>
        </w:tc>
      </w:tr>
    </w:tbl>
    <w:p w:rsidR="00E73045" w:rsidRPr="00E73045" w:rsidRDefault="00E73045" w:rsidP="00E73045">
      <w:pPr>
        <w:rPr>
          <w:lang w:val="hy-AM"/>
        </w:rPr>
      </w:pPr>
    </w:p>
    <w:p w:rsidR="00E73045" w:rsidRPr="00E73045" w:rsidRDefault="00E73045" w:rsidP="00E73045">
      <w:pPr>
        <w:rPr>
          <w:lang w:val="hy-AM"/>
        </w:rPr>
      </w:pPr>
    </w:p>
    <w:p w:rsidR="00E73045" w:rsidRPr="00E73045" w:rsidRDefault="00E73045" w:rsidP="00E73045">
      <w:pPr>
        <w:rPr>
          <w:lang w:val="hy-AM"/>
        </w:rPr>
      </w:pPr>
    </w:p>
    <w:p w:rsidR="00E73045" w:rsidRPr="00E73045" w:rsidRDefault="00E73045" w:rsidP="00E73045">
      <w:pPr>
        <w:rPr>
          <w:lang w:val="hy-AM"/>
        </w:rPr>
      </w:pPr>
    </w:p>
    <w:p w:rsidR="00E73045" w:rsidRDefault="00E73045" w:rsidP="00E73045">
      <w:pPr>
        <w:rPr>
          <w:lang w:val="hy-AM"/>
        </w:rPr>
      </w:pPr>
    </w:p>
    <w:p w:rsidR="00E73045" w:rsidRPr="003A20D2" w:rsidRDefault="00E73045" w:rsidP="0089439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73045" w:rsidRPr="003A20D2" w:rsidRDefault="00E73045" w:rsidP="0089439B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E73045" w:rsidRDefault="00E73045" w:rsidP="0089439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E73045" w:rsidSect="00A26202">
          <w:pgSz w:w="16834" w:h="11909" w:orient="landscape" w:code="9"/>
          <w:pgMar w:top="1440" w:right="1440" w:bottom="90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E73045" w:rsidRPr="007821F7" w:rsidRDefault="00E73045" w:rsidP="0089439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1068B1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E73045" w:rsidRPr="003D7C85" w:rsidRDefault="00E73045" w:rsidP="0089439B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73045" w:rsidRDefault="00E73045" w:rsidP="0089439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նոյեմբերի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73045" w:rsidRDefault="00E73045" w:rsidP="0089439B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89439B" w:rsidRDefault="0089439B" w:rsidP="0089439B">
      <w:pPr>
        <w:pStyle w:val="mechtex"/>
        <w:ind w:firstLine="720"/>
        <w:jc w:val="left"/>
        <w:rPr>
          <w:rFonts w:ascii="Sylfaen" w:hAnsi="Sylfaen"/>
          <w:lang w:val="hy-AM"/>
        </w:rPr>
      </w:pPr>
    </w:p>
    <w:tbl>
      <w:tblPr>
        <w:tblW w:w="15503" w:type="dxa"/>
        <w:tblInd w:w="-360" w:type="dxa"/>
        <w:tblLook w:val="04A0" w:firstRow="1" w:lastRow="0" w:firstColumn="1" w:lastColumn="0" w:noHBand="0" w:noVBand="1"/>
      </w:tblPr>
      <w:tblGrid>
        <w:gridCol w:w="990"/>
        <w:gridCol w:w="710"/>
        <w:gridCol w:w="820"/>
        <w:gridCol w:w="1440"/>
        <w:gridCol w:w="810"/>
        <w:gridCol w:w="900"/>
        <w:gridCol w:w="810"/>
        <w:gridCol w:w="2710"/>
        <w:gridCol w:w="3410"/>
        <w:gridCol w:w="2843"/>
        <w:gridCol w:w="60"/>
      </w:tblGrid>
      <w:tr w:rsidR="00E73045" w:rsidRPr="00E74079" w:rsidTr="004F29E0">
        <w:trPr>
          <w:trHeight w:val="945"/>
        </w:trPr>
        <w:tc>
          <w:tcPr>
            <w:tcW w:w="155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9439B" w:rsidRDefault="00E73045" w:rsidP="00E730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7304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</w:t>
            </w:r>
            <w:r w:rsidR="0089439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ՀԱՆՐԱՊԵՏՈՒԹՅԱՆ ԿԱՌԱՎԱՐՈՒԹՅԱՆ 2025 ԹՎԱԿԱՆԻ ԴԵԿՏԵՄԲԵՐԻ 25-Ի N 1910-Ն </w:t>
            </w:r>
            <w:r w:rsidRPr="00E7304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</w:t>
            </w:r>
          </w:p>
          <w:p w:rsidR="00E73045" w:rsidRDefault="0089439B" w:rsidP="00E730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NN 9 ԵՎ 9.1 ՀԱՎԵԼՎԱԾՆԵՐՈՒՄ </w:t>
            </w:r>
            <w:r w:rsidR="00E73045" w:rsidRPr="00E7304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ԿԱՏԱՐՎՈՂ ՓՈՓՈԽՈՒԹՅՈՒՆՆԵՐԸ ԵՎ ԼՐԱՑՈՒՄԸ </w:t>
            </w:r>
          </w:p>
          <w:p w:rsidR="0089439B" w:rsidRPr="00E73045" w:rsidRDefault="0089439B" w:rsidP="00E730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89439B" w:rsidRPr="00E73045" w:rsidTr="004F29E0">
        <w:trPr>
          <w:gridAfter w:val="1"/>
          <w:wAfter w:w="60" w:type="dxa"/>
          <w:trHeight w:val="405"/>
        </w:trPr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E7304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89439B">
            <w:pPr>
              <w:jc w:val="right"/>
              <w:rPr>
                <w:rFonts w:ascii="GHEA Grapalat" w:hAnsi="GHEA Grapalat" w:cs="Calibri"/>
                <w:i/>
                <w:iCs/>
                <w:sz w:val="24"/>
                <w:szCs w:val="24"/>
                <w:lang w:eastAsia="en-US"/>
              </w:rPr>
            </w:pPr>
            <w:r w:rsidRPr="00E73045">
              <w:rPr>
                <w:rFonts w:ascii="GHEA Grapalat" w:hAnsi="GHEA Grapalat" w:cs="Calibri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="0089439B" w:rsidRPr="0089439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="0089439B" w:rsidRPr="0089439B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="0089439B" w:rsidRPr="0089439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="0089439B" w:rsidRPr="0089439B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="0089439B" w:rsidRPr="0089439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="0089439B" w:rsidRPr="0089439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  <w:r w:rsidRPr="00E73045">
              <w:rPr>
                <w:rFonts w:ascii="GHEA Grapalat" w:hAnsi="GHEA Grapalat" w:cs="Calibri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9439B" w:rsidRPr="00E73045" w:rsidTr="004F29E0">
        <w:trPr>
          <w:gridAfter w:val="1"/>
          <w:wAfter w:w="60" w:type="dxa"/>
          <w:trHeight w:val="1560"/>
        </w:trPr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39B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ԲԳԿ/</w:t>
            </w:r>
          </w:p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ԲՍԿ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 w:rsidR="0089439B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 w:rsidR="0089439B">
              <w:rPr>
                <w:rFonts w:ascii="GHEA Mariam" w:hAnsi="GHEA Mariam" w:cs="Calibri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E73045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Ցուցանիշների փոփոխությունը (ավելացումները նշված են դրական նշանով, իսկ նվազեցումները՝ փակագծերում) </w:t>
            </w:r>
          </w:p>
        </w:tc>
      </w:tr>
      <w:tr w:rsidR="0089439B" w:rsidRPr="00E73045" w:rsidTr="004F29E0">
        <w:trPr>
          <w:gridAfter w:val="1"/>
          <w:wAfter w:w="60" w:type="dxa"/>
          <w:cantSplit/>
          <w:trHeight w:val="1547"/>
        </w:trPr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89439B" w:rsidP="0089439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89439B" w:rsidP="0089439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</w:t>
            </w: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89439B" w:rsidP="0089439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89439B" w:rsidP="0089439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</w:t>
            </w: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89439B" w:rsidP="0089439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նկարագրու-թյունը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73045" w:rsidRPr="00E73045" w:rsidRDefault="0089439B" w:rsidP="0089439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տեսակը 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3045" w:rsidRPr="00E73045" w:rsidRDefault="00E73045" w:rsidP="0089439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</w:t>
            </w:r>
            <w:r w:rsidR="0089439B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տ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արի  </w:t>
            </w:r>
          </w:p>
        </w:tc>
      </w:tr>
      <w:tr w:rsidR="00E73045" w:rsidRPr="00E73045" w:rsidTr="004F29E0">
        <w:trPr>
          <w:gridAfter w:val="1"/>
          <w:wAfter w:w="60" w:type="dxa"/>
          <w:trHeight w:val="467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89439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73045" w:rsidRPr="00E73045" w:rsidTr="004F29E0">
        <w:trPr>
          <w:gridAfter w:val="1"/>
          <w:wAfter w:w="60" w:type="dxa"/>
          <w:trHeight w:val="600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էկոնոմիկայի նախարարություն 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89439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89439B" w:rsidRPr="00E73045" w:rsidTr="004F29E0">
        <w:trPr>
          <w:gridAfter w:val="1"/>
          <w:wAfter w:w="60" w:type="dxa"/>
          <w:trHeight w:val="61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1022 </w:t>
            </w:r>
          </w:p>
        </w:tc>
        <w:tc>
          <w:tcPr>
            <w:tcW w:w="109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89439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Գյուղատնտեսության խթանման ծրագիր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89439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89,500.9</w:t>
            </w:r>
          </w:p>
        </w:tc>
      </w:tr>
      <w:tr w:rsidR="0089439B" w:rsidRPr="00E73045" w:rsidTr="004F29E0">
        <w:trPr>
          <w:gridAfter w:val="1"/>
          <w:wAfter w:w="60" w:type="dxa"/>
          <w:trHeight w:val="7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1022 - 12001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89439B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Գյուղատնտեսական վարկերի տոկոսադրույքների սուբսիդավորում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89439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(300,000.0)</w:t>
            </w:r>
          </w:p>
        </w:tc>
      </w:tr>
      <w:tr w:rsidR="0089439B" w:rsidRPr="00E73045" w:rsidTr="004F29E0">
        <w:trPr>
          <w:gridAfter w:val="1"/>
          <w:wAfter w:w="60" w:type="dxa"/>
          <w:trHeight w:val="51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Գյուղատնտեսության ոլորտում տրամադրվող վարկերի տոկոսադրույքների սուբսիդավորում </w:t>
            </w:r>
          </w:p>
        </w:tc>
      </w:tr>
      <w:tr w:rsidR="0089439B" w:rsidRPr="00E73045" w:rsidTr="004F29E0">
        <w:trPr>
          <w:gridAfter w:val="1"/>
          <w:wAfter w:w="60" w:type="dxa"/>
          <w:trHeight w:val="4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89439B" w:rsidRPr="00E73045" w:rsidTr="004F29E0">
        <w:trPr>
          <w:gridAfter w:val="1"/>
          <w:wAfter w:w="60" w:type="dxa"/>
          <w:trHeight w:val="97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D846BC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ՀՀ գյուղատնտեսությամբ զբաղվող տնտեսավարող սուբյեկտներ</w:t>
            </w:r>
            <w:r w:rsidR="00D846BC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՝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ընտրված համաձայն ՀՀ կառավարության 07.03.2019</w:t>
            </w:r>
            <w:r w:rsidR="003B104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թ. </w:t>
            </w:r>
            <w:r w:rsidR="003B1048" w:rsidRPr="003B104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N</w:t>
            </w:r>
            <w:r w:rsidRPr="003B104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184-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Լ որոշմամբ հաստատված ծրագրի և ֆինանսական կառույցների կողմից հաստատված համապատասխան չափանիշների </w:t>
            </w:r>
          </w:p>
        </w:tc>
      </w:tr>
      <w:tr w:rsidR="0089439B" w:rsidRPr="00E73045" w:rsidTr="004F29E0">
        <w:trPr>
          <w:gridAfter w:val="1"/>
          <w:wAfter w:w="60" w:type="dxa"/>
          <w:trHeight w:val="7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1022 - 12005 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Գյուղատնտեսության ոլորտում ապահովագրական համակարգի ներդրման փորձնական ծրագրի իրականացման համար պետական աջակցություն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3B104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453,050.0</w:t>
            </w:r>
          </w:p>
        </w:tc>
      </w:tr>
      <w:tr w:rsidR="0089439B" w:rsidRPr="00E73045" w:rsidTr="004F29E0">
        <w:trPr>
          <w:gridAfter w:val="1"/>
          <w:wAfter w:w="60" w:type="dxa"/>
          <w:trHeight w:val="51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Ապահովագրավճարների մասնակի սուբսիդավորում մարզերի կամ մարզերի որոշ տարածաշրջանների գյուղատնտեսությունում տնտեսավարողներին  </w:t>
            </w:r>
          </w:p>
        </w:tc>
      </w:tr>
      <w:tr w:rsidR="0089439B" w:rsidRPr="00E73045" w:rsidTr="004F29E0">
        <w:trPr>
          <w:gridAfter w:val="1"/>
          <w:wAfter w:w="60" w:type="dxa"/>
          <w:trHeight w:val="4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89439B" w:rsidRPr="00E73045" w:rsidTr="004F29E0">
        <w:trPr>
          <w:gridAfter w:val="1"/>
          <w:wAfter w:w="60" w:type="dxa"/>
          <w:trHeight w:val="97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4F29E0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ՀՀ գյուղատնտեսությամբ զբաղվող տնտեսավարողներ</w:t>
            </w:r>
            <w:r w:rsidR="004F29E0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՝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ընտրված ՀՀ կառավարության 2019 թվականի հոկտեմբերի 24-ի </w:t>
            </w:r>
            <w:r w:rsidR="003B1048" w:rsidRPr="003B104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N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1485-Լ որոշմամբ և ապահովագրական կառույցի կողմից հաստատված չափանիշների համաձայն </w:t>
            </w:r>
          </w:p>
        </w:tc>
      </w:tr>
      <w:tr w:rsidR="0089439B" w:rsidRPr="0089439B" w:rsidTr="004F29E0">
        <w:trPr>
          <w:gridAfter w:val="1"/>
          <w:wAfter w:w="60" w:type="dxa"/>
          <w:trHeight w:val="66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Սուբսիդավորվող ապահովագրական ընկերություններ, հատ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3B1048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eastAsia="en-US"/>
              </w:rPr>
              <w:t>6</w:t>
            </w:r>
          </w:p>
        </w:tc>
      </w:tr>
      <w:tr w:rsidR="0089439B" w:rsidRPr="00E73045" w:rsidTr="004F29E0">
        <w:trPr>
          <w:gridAfter w:val="1"/>
          <w:wAfter w:w="60" w:type="dxa"/>
          <w:trHeight w:val="60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1022 - 12011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 Հանրապետությունում գյուղատնտեսական նշանակության հողերի միավորմանը (կոնսոլիդացիային) աջակցություն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3B104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(63,549.1)</w:t>
            </w:r>
          </w:p>
        </w:tc>
      </w:tr>
      <w:tr w:rsidR="0089439B" w:rsidRPr="00E73045" w:rsidTr="004F29E0">
        <w:trPr>
          <w:gridAfter w:val="1"/>
          <w:wAfter w:w="60" w:type="dxa"/>
          <w:trHeight w:val="85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1048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Գյուղատնտեսական նշանակության հողերի առանձին գույքային միավորների ձեռքբերման և միավորման միջոցով առնվազն 5 հա հանրագումարային մակերեսով հողամասերի ստեղծում և ձեռք</w:t>
            </w:r>
            <w:r w:rsidR="00EC2801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բերված առանձին գույքային միավոր հանդիսացող հողամասերի կադաստրային արժեքի </w:t>
            </w:r>
          </w:p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30%-ի փոխհատուցում </w:t>
            </w:r>
          </w:p>
        </w:tc>
      </w:tr>
      <w:tr w:rsidR="0089439B" w:rsidRPr="00E73045" w:rsidTr="004F29E0">
        <w:trPr>
          <w:gridAfter w:val="1"/>
          <w:wAfter w:w="60" w:type="dxa"/>
          <w:trHeight w:val="4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89439B" w:rsidRPr="00E73045" w:rsidTr="004F29E0">
        <w:trPr>
          <w:gridAfter w:val="1"/>
          <w:wAfter w:w="60" w:type="dxa"/>
          <w:trHeight w:val="97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1048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Շահառո</w:t>
            </w:r>
            <w:r w:rsidR="003B104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ւների ընտրության չափորոշիչները`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տնտեսավարողներ</w:t>
            </w:r>
            <w:r w:rsidR="003B104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՝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ՀՀ կառավարության 04.08.2022</w:t>
            </w:r>
            <w:r w:rsidR="003B104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թ. </w:t>
            </w:r>
            <w:r w:rsidR="003B1048" w:rsidRPr="003B1048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N</w:t>
            </w:r>
            <w:r w:rsidR="003B104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1220-Լ որոշմամբ հաստատված ծրագրի չափանիշներին համապատասխան </w:t>
            </w:r>
          </w:p>
        </w:tc>
      </w:tr>
      <w:tr w:rsidR="00E73045" w:rsidRPr="0089439B" w:rsidTr="004F29E0">
        <w:trPr>
          <w:gridAfter w:val="1"/>
          <w:wAfter w:w="60" w:type="dxa"/>
          <w:trHeight w:val="4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 շրջանակում միավորված հողեր, հեկտար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3B104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(81.6)</w:t>
            </w:r>
          </w:p>
        </w:tc>
      </w:tr>
      <w:tr w:rsidR="0089439B" w:rsidRPr="00E73045" w:rsidTr="004F29E0">
        <w:trPr>
          <w:gridAfter w:val="1"/>
          <w:wAfter w:w="60" w:type="dxa"/>
          <w:trHeight w:val="61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1187</w:t>
            </w:r>
          </w:p>
        </w:tc>
        <w:tc>
          <w:tcPr>
            <w:tcW w:w="109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Գյուղատնտեսության արդիականացման ծրագիր 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3B1048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(89,500.9)</w:t>
            </w:r>
          </w:p>
        </w:tc>
      </w:tr>
      <w:tr w:rsidR="0089439B" w:rsidRPr="00E73045" w:rsidTr="004F29E0">
        <w:trPr>
          <w:gridAfter w:val="1"/>
          <w:wAfter w:w="60" w:type="dxa"/>
          <w:trHeight w:val="7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1187 - 12024</w:t>
            </w:r>
          </w:p>
        </w:tc>
        <w:tc>
          <w:tcPr>
            <w:tcW w:w="8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«Խելացի» անասնաշենքերի կառուցման կամ վերակառուցման և  դրանց տեխնոլոգիական ապահովման աջակցության ծրագրի շրջանակներում աջակցություն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045" w:rsidRPr="00E73045" w:rsidRDefault="00E73045" w:rsidP="003B104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(89,500.9)</w:t>
            </w:r>
          </w:p>
        </w:tc>
      </w:tr>
      <w:tr w:rsidR="0089439B" w:rsidRPr="00E73045" w:rsidTr="004F29E0">
        <w:trPr>
          <w:gridAfter w:val="1"/>
          <w:wAfter w:w="60" w:type="dxa"/>
          <w:trHeight w:val="51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67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Խելացի անասնաշենքերի կառուցման կամ վերակառուցման և դրանց տեխնոլոգիական ապահովման համար ծախսերի մասնակի</w:t>
            </w:r>
            <w:r w:rsidR="006F0740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 xml:space="preserve"> 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փոխհատուցում </w:t>
            </w:r>
          </w:p>
        </w:tc>
      </w:tr>
      <w:tr w:rsidR="0089439B" w:rsidRPr="00E73045" w:rsidTr="004F29E0">
        <w:trPr>
          <w:gridAfter w:val="1"/>
          <w:wAfter w:w="60" w:type="dxa"/>
          <w:trHeight w:val="40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7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Տրանսֆերտների տրամադրում </w:t>
            </w:r>
          </w:p>
        </w:tc>
      </w:tr>
      <w:tr w:rsidR="0089439B" w:rsidRPr="00E73045" w:rsidTr="004F29E0">
        <w:trPr>
          <w:gridAfter w:val="1"/>
          <w:wAfter w:w="60" w:type="dxa"/>
          <w:trHeight w:val="97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045" w:rsidRPr="00E73045" w:rsidRDefault="00E73045" w:rsidP="003B1048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Շահառուների ընտրության չափորոշիչները` ՀՀ գյուղատնտեսական տնտեսավարողներ</w:t>
            </w:r>
            <w:r w:rsidR="003B1048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՝</w:t>
            </w:r>
            <w:r w:rsidRPr="00E73045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ընտրված համաձայն ՀՀ կառավարության 2024 թվականի օգոստոսի 22-ի N 1392-Լ որոշմամբ հաստատված ծրագրի չափանիշների </w:t>
            </w:r>
          </w:p>
        </w:tc>
      </w:tr>
      <w:tr w:rsidR="0089439B" w:rsidRPr="00E73045" w:rsidTr="004F29E0">
        <w:trPr>
          <w:gridAfter w:val="1"/>
          <w:wAfter w:w="60" w:type="dxa"/>
          <w:trHeight w:val="76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045" w:rsidRPr="00E73045" w:rsidRDefault="00E73045" w:rsidP="00E73045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045" w:rsidRPr="00E73045" w:rsidRDefault="00E73045" w:rsidP="00D846BC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sz w:val="22"/>
                <w:szCs w:val="22"/>
                <w:lang w:eastAsia="en-US"/>
              </w:rPr>
              <w:t>Կառուցվող/վերակառուցվող խելացի անասնաշենքեր  3-րդ մոդել /1-ին և 2-րդ փուլ/, հատ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3045" w:rsidRPr="00E73045" w:rsidRDefault="00E73045" w:rsidP="003B1048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E73045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(3.0)</w:t>
            </w:r>
          </w:p>
        </w:tc>
      </w:tr>
    </w:tbl>
    <w:p w:rsidR="00E73045" w:rsidRPr="0089439B" w:rsidRDefault="00E73045" w:rsidP="00E73045">
      <w:pPr>
        <w:tabs>
          <w:tab w:val="left" w:pos="5542"/>
        </w:tabs>
        <w:rPr>
          <w:rFonts w:ascii="GHEA Mariam" w:hAnsi="GHEA Mariam"/>
          <w:sz w:val="22"/>
          <w:szCs w:val="22"/>
          <w:lang w:val="hy-AM"/>
        </w:rPr>
      </w:pPr>
    </w:p>
    <w:p w:rsidR="00E73045" w:rsidRPr="0089439B" w:rsidRDefault="00E73045" w:rsidP="00E73045">
      <w:pPr>
        <w:rPr>
          <w:rFonts w:ascii="GHEA Mariam" w:hAnsi="GHEA Mariam"/>
          <w:sz w:val="22"/>
          <w:szCs w:val="22"/>
          <w:lang w:val="hy-AM"/>
        </w:rPr>
      </w:pPr>
    </w:p>
    <w:p w:rsidR="00E73045" w:rsidRPr="0089439B" w:rsidRDefault="00E73045" w:rsidP="00E73045">
      <w:pPr>
        <w:rPr>
          <w:rFonts w:ascii="GHEA Mariam" w:hAnsi="GHEA Mariam"/>
          <w:sz w:val="22"/>
          <w:szCs w:val="22"/>
          <w:lang w:val="hy-AM"/>
        </w:rPr>
      </w:pPr>
    </w:p>
    <w:p w:rsidR="00E73045" w:rsidRPr="0089439B" w:rsidRDefault="00E73045" w:rsidP="00E73045">
      <w:pPr>
        <w:rPr>
          <w:rFonts w:ascii="GHEA Mariam" w:hAnsi="GHEA Mariam"/>
          <w:sz w:val="22"/>
          <w:szCs w:val="22"/>
          <w:lang w:val="hy-AM"/>
        </w:rPr>
      </w:pPr>
    </w:p>
    <w:p w:rsidR="00E73045" w:rsidRPr="003A20D2" w:rsidRDefault="00E73045" w:rsidP="0089439B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</w:t>
      </w:r>
      <w:r w:rsidR="00D846BC">
        <w:rPr>
          <w:rFonts w:ascii="GHEA Mariam" w:hAnsi="GHEA Mariam" w:cs="Sylfaen"/>
          <w:sz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Sylfaen"/>
          <w:sz w:val="24"/>
          <w:lang w:val="hy-AM"/>
        </w:rPr>
        <w:t xml:space="preserve">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E73045" w:rsidRPr="003A20D2" w:rsidRDefault="00E73045" w:rsidP="0089439B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E73045" w:rsidRDefault="00E73045" w:rsidP="0089439B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E73045" w:rsidRPr="00E73045" w:rsidRDefault="00E73045" w:rsidP="00E73045">
      <w:pPr>
        <w:jc w:val="center"/>
        <w:rPr>
          <w:rFonts w:ascii="Sylfaen" w:hAnsi="Sylfaen"/>
          <w:lang w:val="hy-AM"/>
        </w:rPr>
      </w:pPr>
    </w:p>
    <w:sectPr w:rsidR="00E73045" w:rsidRPr="00E73045" w:rsidSect="00E7304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D9E" w:rsidRDefault="00716D9E">
      <w:r>
        <w:separator/>
      </w:r>
    </w:p>
  </w:endnote>
  <w:endnote w:type="continuationSeparator" w:id="0">
    <w:p w:rsidR="00716D9E" w:rsidRDefault="0071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202" w:rsidRDefault="00A2620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D9E" w:rsidRDefault="00716D9E">
      <w:r>
        <w:separator/>
      </w:r>
    </w:p>
  </w:footnote>
  <w:footnote w:type="continuationSeparator" w:id="0">
    <w:p w:rsidR="00716D9E" w:rsidRDefault="00716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202" w:rsidRDefault="00A262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26202" w:rsidRDefault="00A262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202" w:rsidRDefault="00A262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46BC">
      <w:rPr>
        <w:rStyle w:val="PageNumber"/>
        <w:noProof/>
      </w:rPr>
      <w:t>3</w:t>
    </w:r>
    <w:r>
      <w:rPr>
        <w:rStyle w:val="PageNumber"/>
      </w:rPr>
      <w:fldChar w:fldCharType="end"/>
    </w:r>
  </w:p>
  <w:p w:rsidR="00A26202" w:rsidRDefault="00A262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9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C9A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5CEE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3EF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373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04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3EC7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9E0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A3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740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D9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39B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202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DA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2B53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6BC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045"/>
    <w:rsid w:val="00E737F5"/>
    <w:rsid w:val="00E73947"/>
    <w:rsid w:val="00E73F61"/>
    <w:rsid w:val="00E73F8C"/>
    <w:rsid w:val="00E74079"/>
    <w:rsid w:val="00E742BF"/>
    <w:rsid w:val="00E75096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801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79B5E3"/>
  <w15:chartTrackingRefBased/>
  <w15:docId w15:val="{5A4BDB6F-BEC5-490C-A4EA-CA1C9899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7304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8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1711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2026-11-03T07:11:00Z</dcterms:created>
  <dcterms:modified xsi:type="dcterms:W3CDTF">2026-11-03T12:06:00Z</dcterms:modified>
</cp:coreProperties>
</file>