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3FC" w:rsidRDefault="00A863FC" w:rsidP="00A863FC">
      <w:pPr>
        <w:jc w:val="center"/>
      </w:pPr>
      <w:r>
        <w:rPr>
          <w:noProof/>
          <w:lang w:eastAsia="en-US"/>
        </w:rPr>
        <w:drawing>
          <wp:inline distT="0" distB="0" distL="0" distR="0" wp14:anchorId="60AF982A" wp14:editId="4B6D5A8D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63FC" w:rsidRDefault="00A863FC" w:rsidP="00A863FC">
      <w:pPr>
        <w:jc w:val="center"/>
      </w:pPr>
    </w:p>
    <w:p w:rsidR="00A863FC" w:rsidRDefault="00A863FC" w:rsidP="00A863F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863FC" w:rsidRDefault="00A863FC" w:rsidP="00A863FC">
      <w:pPr>
        <w:pStyle w:val="mechtex"/>
        <w:rPr>
          <w:rFonts w:ascii="GHEA Mariam" w:hAnsi="GHEA Mariam"/>
          <w:b/>
        </w:rPr>
      </w:pPr>
    </w:p>
    <w:p w:rsidR="00A863FC" w:rsidRDefault="00A863FC" w:rsidP="00A863F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863FC" w:rsidRPr="0090603B" w:rsidRDefault="00A863FC" w:rsidP="00A863FC">
      <w:pPr>
        <w:jc w:val="center"/>
        <w:rPr>
          <w:rFonts w:ascii="GHEA Mariam" w:hAnsi="GHEA Mariam"/>
          <w:sz w:val="16"/>
          <w:szCs w:val="16"/>
        </w:rPr>
      </w:pPr>
    </w:p>
    <w:p w:rsidR="00A863FC" w:rsidRPr="0090603B" w:rsidRDefault="00A863FC" w:rsidP="00A863FC">
      <w:pPr>
        <w:jc w:val="center"/>
        <w:rPr>
          <w:rFonts w:ascii="GHEA Mariam" w:hAnsi="GHEA Mariam"/>
          <w:sz w:val="16"/>
          <w:szCs w:val="16"/>
        </w:rPr>
      </w:pPr>
    </w:p>
    <w:p w:rsidR="00F81A70" w:rsidRPr="00F81A70" w:rsidRDefault="004D185A" w:rsidP="00F81A70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5 նոյ</w:t>
      </w:r>
      <w:r w:rsidR="00A863FC" w:rsidRPr="003F33E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եմբերի </w:t>
      </w:r>
      <w:r w:rsidR="00A863FC" w:rsidRPr="000F4671">
        <w:rPr>
          <w:rFonts w:ascii="GHEA Mariam" w:hAnsi="GHEA Mariam"/>
          <w:sz w:val="24"/>
          <w:szCs w:val="24"/>
          <w:lang w:val="fr-FR"/>
        </w:rPr>
        <w:t>202</w:t>
      </w:r>
      <w:r w:rsidR="00A863FC">
        <w:rPr>
          <w:rFonts w:ascii="GHEA Mariam" w:hAnsi="GHEA Mariam"/>
          <w:sz w:val="24"/>
          <w:szCs w:val="24"/>
          <w:lang w:val="hy-AM"/>
        </w:rPr>
        <w:t>6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CB62E0">
        <w:rPr>
          <w:rFonts w:ascii="GHEA Mariam" w:hAnsi="GHEA Mariam" w:cs="Sylfaen"/>
          <w:sz w:val="24"/>
          <w:szCs w:val="24"/>
        </w:rPr>
        <w:t>թվականի</w:t>
      </w:r>
      <w:r w:rsidR="00A863FC">
        <w:rPr>
          <w:rFonts w:ascii="GHEA Mariam" w:hAnsi="GHEA Mariam"/>
          <w:sz w:val="24"/>
          <w:szCs w:val="24"/>
          <w:lang w:val="fr-FR"/>
        </w:rPr>
        <w:t xml:space="preserve"> </w:t>
      </w:r>
      <w:r w:rsidR="00A863FC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F81A70" w:rsidRPr="00F81A70">
        <w:rPr>
          <w:rFonts w:ascii="GHEA Mariam" w:hAnsi="GHEA Mariam" w:cs="Sylfaen"/>
          <w:sz w:val="24"/>
          <w:szCs w:val="24"/>
          <w:lang w:val="hy-AM"/>
        </w:rPr>
        <w:t>Ն</w:t>
      </w:r>
    </w:p>
    <w:p w:rsidR="00F81A70" w:rsidRDefault="00F81A70" w:rsidP="00F81A70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F81A70" w:rsidRPr="00F81A70" w:rsidRDefault="00F81A70" w:rsidP="00F81A70">
      <w:pPr>
        <w:tabs>
          <w:tab w:val="left" w:pos="180"/>
          <w:tab w:val="left" w:pos="8820"/>
        </w:tabs>
        <w:ind w:firstLine="630"/>
        <w:jc w:val="center"/>
        <w:rPr>
          <w:rFonts w:ascii="GHEA Mariam" w:hAnsi="GHEA Mariam" w:cs="Sylfaen"/>
          <w:sz w:val="24"/>
          <w:szCs w:val="24"/>
          <w:lang w:val="hy-AM"/>
        </w:rPr>
      </w:pPr>
      <w:bookmarkStart w:id="0" w:name="_GoBack"/>
      <w:bookmarkEnd w:id="0"/>
    </w:p>
    <w:p w:rsidR="00F81A70" w:rsidRDefault="00F81A70" w:rsidP="00F81A70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81A70">
        <w:rPr>
          <w:rFonts w:ascii="GHEA Mariam" w:hAnsi="GHEA Mariam"/>
          <w:bCs/>
          <w:sz w:val="24"/>
          <w:szCs w:val="24"/>
          <w:lang w:val="hy-AM"/>
        </w:rPr>
        <w:t xml:space="preserve">«ՀԱՅԱՍՏԱՆԻ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bCs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bCs/>
          <w:sz w:val="24"/>
          <w:szCs w:val="24"/>
          <w:lang w:val="hy-AM"/>
        </w:rPr>
        <w:t>2026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bCs/>
          <w:sz w:val="24"/>
          <w:szCs w:val="24"/>
          <w:lang w:val="hy-AM"/>
        </w:rPr>
        <w:t xml:space="preserve"> ԹՎԱԿԱՆԻ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bCs/>
          <w:sz w:val="24"/>
          <w:szCs w:val="24"/>
          <w:lang w:val="hy-AM"/>
        </w:rPr>
        <w:t xml:space="preserve">ՊԵՏԱԿԱՆ </w:t>
      </w:r>
    </w:p>
    <w:p w:rsidR="00F81A70" w:rsidRDefault="00F81A70" w:rsidP="00F81A70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F81A70">
        <w:rPr>
          <w:rFonts w:ascii="GHEA Mariam" w:hAnsi="GHEA Mariam"/>
          <w:bCs/>
          <w:sz w:val="24"/>
          <w:szCs w:val="24"/>
          <w:lang w:val="hy-AM"/>
        </w:rPr>
        <w:t xml:space="preserve">ԲՅՈՒՋԵԻ ՄԱՍԻՆ» ՕՐԵՆՔՈՒՄ ՎԵՐԱԲԱՇԽՈՒՄ ԵՎ ՀԱՅԱՍՏԱՆԻ </w:t>
      </w:r>
      <w:r w:rsidRPr="00F81A70">
        <w:rPr>
          <w:rFonts w:ascii="GHEA Mariam" w:hAnsi="GHEA Mariam"/>
          <w:bCs/>
          <w:spacing w:val="-8"/>
          <w:sz w:val="24"/>
          <w:szCs w:val="24"/>
          <w:lang w:val="hy-AM"/>
        </w:rPr>
        <w:t>ՀԱՆՐԱՊԵՏՈՒԹՅԱՆ ԿԱՌԱՎԱՐՈՒԹՅԱՆ 202</w:t>
      </w:r>
      <w:r w:rsidRPr="00F81A70">
        <w:rPr>
          <w:rFonts w:ascii="GHEA Mariam" w:hAnsi="GHEA Mariam"/>
          <w:bCs/>
          <w:spacing w:val="-8"/>
          <w:sz w:val="24"/>
          <w:szCs w:val="24"/>
          <w:lang w:val="af-ZA"/>
        </w:rPr>
        <w:t>5</w:t>
      </w:r>
      <w:r w:rsidRPr="00F81A70">
        <w:rPr>
          <w:rFonts w:ascii="GHEA Mariam" w:hAnsi="GHEA Mariam"/>
          <w:bCs/>
          <w:spacing w:val="-8"/>
          <w:sz w:val="24"/>
          <w:szCs w:val="24"/>
          <w:lang w:val="hy-AM"/>
        </w:rPr>
        <w:t xml:space="preserve"> ԹՎԱԿԱՆԻ ԴԵԿՏԵՄԲԵՐԻ</w:t>
      </w:r>
      <w:r w:rsidRPr="00F81A70">
        <w:rPr>
          <w:rFonts w:ascii="GHEA Mariam" w:hAnsi="GHEA Mariam"/>
          <w:bCs/>
          <w:sz w:val="24"/>
          <w:szCs w:val="24"/>
          <w:lang w:val="hy-AM"/>
        </w:rPr>
        <w:t xml:space="preserve"> </w:t>
      </w:r>
    </w:p>
    <w:p w:rsidR="00F81A70" w:rsidRPr="00F81A70" w:rsidRDefault="00F81A70" w:rsidP="00F81A70">
      <w:pPr>
        <w:jc w:val="center"/>
        <w:rPr>
          <w:rFonts w:ascii="GHEA Mariam" w:hAnsi="GHEA Mariam"/>
          <w:bCs/>
          <w:spacing w:val="-8"/>
          <w:sz w:val="24"/>
          <w:szCs w:val="24"/>
          <w:lang w:val="hy-AM"/>
        </w:rPr>
      </w:pPr>
      <w:r w:rsidRPr="00F81A70">
        <w:rPr>
          <w:rFonts w:ascii="GHEA Mariam" w:hAnsi="GHEA Mariam"/>
          <w:bCs/>
          <w:spacing w:val="-8"/>
          <w:sz w:val="24"/>
          <w:szCs w:val="24"/>
          <w:lang w:val="hy-AM"/>
        </w:rPr>
        <w:t>25-Ի N 1910-Ն ՈՐՈՇՄԱՆ ՄԵՋ ՓՈՓՈԽՈՒԹՅՈՒՆՆԵՐ ԿԱՏԱՐԵԼՈՒ ՄԱՍԻՆ</w:t>
      </w:r>
    </w:p>
    <w:p w:rsidR="00F81A70" w:rsidRPr="00F81A70" w:rsidRDefault="00F81A70" w:rsidP="00F81A70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F81A70" w:rsidRPr="00395E3E" w:rsidRDefault="00F81A70" w:rsidP="00F81A70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81A70" w:rsidRPr="00F81A70" w:rsidRDefault="00F81A70" w:rsidP="00F81A70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Հիմք ընդունելով «Նորմատիվ իրավական ակտերի մասին» օրենքի 33-րդ և 34-րդ հոդվածները, «Հայաստանի Հանրապետության բյուջետային համակարգի մասին» օրենքի 23-րդ հոդվածի 3-րդ մասը՝ Հայաստանի Հանրապետության կառավարությունը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 </w:t>
      </w: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>ր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>շ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>ու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>մ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է.</w:t>
      </w:r>
    </w:p>
    <w:p w:rsidR="00F81A70" w:rsidRPr="00F81A70" w:rsidRDefault="00F81A70" w:rsidP="00F81A70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>1. «Հայաստանի Հանրապետության 2026 թվականի պետական բյուջեի մասին» օրենքի N 1 հավելվածի N 2  աղյուսակում կատարել վերաբաշխում և Հայաստանի Հանրապետության կառավարության 2025 թվականի դեկտեմբերի 25-ի «Հայաստանի Հանրապետության 2026 թվականի պետական բյուջեի կա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>տարումն ապահովող միջոցառումների մասին» N 1910-Ն որոշման NN 3, 4, 5, 9 և 9.1 հավելվածներում կատարել փոփոխություններ` համաձայն NN 1, 2, 3, 4 և 5 հավելվածների:</w:t>
      </w:r>
    </w:p>
    <w:p w:rsidR="00F81A70" w:rsidRPr="00F81A70" w:rsidRDefault="00F81A70" w:rsidP="00F81A70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81A70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Սույն որոշումն ուժի մեջ է մտնում պաշտոնական հրապարակմանը հաջորդող </w:t>
      </w:r>
      <w:r w:rsidRPr="00F81A70">
        <w:rPr>
          <w:rFonts w:ascii="GHEA Mariam" w:hAnsi="GHEA Mariam"/>
          <w:sz w:val="24"/>
          <w:szCs w:val="24"/>
          <w:lang w:val="hy-AM"/>
        </w:rPr>
        <w:t>օրվանից:</w:t>
      </w:r>
    </w:p>
    <w:p w:rsidR="00F81A70" w:rsidRDefault="00F81A70" w:rsidP="00A863F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A863FC" w:rsidRPr="00B43FC1" w:rsidRDefault="00F81A70" w:rsidP="00A86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A863FC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A863F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A863F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A863F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863FC" w:rsidRDefault="00A863FC" w:rsidP="00A863F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F81A70"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3716CF" w:rsidRDefault="00F81A70" w:rsidP="00EB3EFD">
      <w:pPr>
        <w:pStyle w:val="norm"/>
        <w:spacing w:line="240" w:lineRule="auto"/>
        <w:ind w:firstLine="0"/>
        <w:rPr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A863FC">
        <w:rPr>
          <w:rFonts w:ascii="GHEA Mariam" w:hAnsi="GHEA Mariam" w:cs="Sylfaen"/>
          <w:sz w:val="24"/>
          <w:szCs w:val="24"/>
          <w:lang w:val="hy-AM"/>
        </w:rPr>
        <w:t xml:space="preserve"> Երևան</w:t>
      </w:r>
    </w:p>
    <w:sectPr w:rsidR="001F225D" w:rsidRPr="003716CF" w:rsidSect="00F81A70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170" w:right="1440" w:bottom="45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9E4" w:rsidRDefault="001E79E4">
      <w:r>
        <w:separator/>
      </w:r>
    </w:p>
  </w:endnote>
  <w:endnote w:type="continuationSeparator" w:id="0">
    <w:p w:rsidR="001E79E4" w:rsidRDefault="001E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0603B">
      <w:rPr>
        <w:noProof/>
        <w:sz w:val="18"/>
      </w:rPr>
      <w:t>KA-310-7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0603B">
      <w:rPr>
        <w:noProof/>
        <w:sz w:val="18"/>
      </w:rPr>
      <w:t>KA-310-7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9E4" w:rsidRDefault="001E79E4">
      <w:r>
        <w:separator/>
      </w:r>
    </w:p>
  </w:footnote>
  <w:footnote w:type="continuationSeparator" w:id="0">
    <w:p w:rsidR="001E79E4" w:rsidRDefault="001E79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B3EF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E6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9E4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18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6CF"/>
    <w:rsid w:val="003717DD"/>
    <w:rsid w:val="003719BA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5A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6F4"/>
    <w:rsid w:val="004F3B75"/>
    <w:rsid w:val="004F41FA"/>
    <w:rsid w:val="004F4397"/>
    <w:rsid w:val="004F4416"/>
    <w:rsid w:val="004F44EF"/>
    <w:rsid w:val="004F4E7B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03B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8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3FC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E6F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1EF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BAA"/>
    <w:rsid w:val="00EB3D6C"/>
    <w:rsid w:val="00EB3EE2"/>
    <w:rsid w:val="00EB3EFD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A70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319B8E"/>
  <w15:chartTrackingRefBased/>
  <w15:docId w15:val="{0535ECC2-0631-4F45-B5E1-C38FC84E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3FC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863F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863F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060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0603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</cp:revision>
  <cp:lastPrinted>2026-11-03T06:00:00Z</cp:lastPrinted>
  <dcterms:created xsi:type="dcterms:W3CDTF">2026-10-05T05:09:00Z</dcterms:created>
  <dcterms:modified xsi:type="dcterms:W3CDTF">2026-11-03T06:01:00Z</dcterms:modified>
</cp:coreProperties>
</file>