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103" w:rsidRDefault="00807103" w:rsidP="00E04CE1">
      <w:pPr>
        <w:jc w:val="center"/>
        <w:rPr>
          <w:rFonts w:ascii="GHEA Grapalat" w:hAnsi="GHEA Grapalat"/>
          <w:b/>
          <w:i/>
          <w:caps/>
          <w:sz w:val="28"/>
          <w:szCs w:val="28"/>
        </w:rPr>
      </w:pPr>
    </w:p>
    <w:p w:rsidR="00E04CE1" w:rsidRPr="00BD52ED" w:rsidRDefault="00627CBB" w:rsidP="00E04CE1">
      <w:pPr>
        <w:jc w:val="center"/>
        <w:rPr>
          <w:rFonts w:ascii="GHEA Grapalat" w:hAnsi="GHEA Grapalat"/>
          <w:b/>
          <w:i/>
          <w:caps/>
          <w:sz w:val="28"/>
          <w:szCs w:val="28"/>
        </w:rPr>
      </w:pPr>
      <w:r>
        <w:rPr>
          <w:rFonts w:ascii="GHEA Grapalat" w:hAnsi="GHEA Grapalat"/>
          <w:b/>
          <w:i/>
          <w:caps/>
          <w:sz w:val="28"/>
          <w:szCs w:val="28"/>
        </w:rPr>
        <w:t>ՀԻՄՆԱՎՈՐՈՒՄ</w:t>
      </w:r>
    </w:p>
    <w:p w:rsidR="00E04CE1" w:rsidRDefault="00627CBB" w:rsidP="00627CBB">
      <w:pPr>
        <w:spacing w:before="100" w:beforeAutospacing="1" w:after="100" w:afterAutospacing="1" w:line="240" w:lineRule="auto"/>
        <w:jc w:val="center"/>
        <w:rPr>
          <w:rFonts w:ascii="GHEA Grapalat" w:hAnsi="GHEA Grapalat"/>
          <w:b/>
          <w:i/>
          <w:sz w:val="24"/>
          <w:szCs w:val="24"/>
        </w:rPr>
      </w:pPr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«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Հայաստանի</w:t>
      </w:r>
      <w:proofErr w:type="spellEnd"/>
      <w:r w:rsidRPr="00627CBB">
        <w:rPr>
          <w:rFonts w:ascii="GHEA Grapalat" w:eastAsia="Times New Roman" w:hAnsi="GHEA Grapalat" w:cs="Times New Roman"/>
          <w:b/>
          <w:i/>
          <w:sz w:val="24"/>
          <w:szCs w:val="24"/>
        </w:rPr>
        <w:t xml:space="preserve"> </w:t>
      </w:r>
      <w:proofErr w:type="spellStart"/>
      <w:r w:rsidRPr="00627CBB">
        <w:rPr>
          <w:rFonts w:ascii="GHEA Grapalat" w:eastAsia="Times New Roman" w:hAnsi="GHEA Grapalat" w:cs="Times New Roman"/>
          <w:b/>
          <w:i/>
          <w:sz w:val="24"/>
          <w:szCs w:val="24"/>
        </w:rPr>
        <w:t>Հ</w:t>
      </w:r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անրապետության</w:t>
      </w:r>
      <w:proofErr w:type="spellEnd"/>
      <w:r w:rsidRPr="00627CBB">
        <w:rPr>
          <w:rFonts w:ascii="GHEA Grapalat" w:eastAsia="Times New Roman" w:hAnsi="GHEA Grapalat" w:cs="Times New Roman"/>
          <w:b/>
          <w:i/>
          <w:sz w:val="24"/>
          <w:szCs w:val="24"/>
        </w:rPr>
        <w:t xml:space="preserve"> 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կառավարության</w:t>
      </w:r>
      <w:proofErr w:type="spellEnd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 xml:space="preserve"> 2019 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թվականի</w:t>
      </w:r>
      <w:proofErr w:type="spellEnd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 xml:space="preserve"> 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մայիսի</w:t>
      </w:r>
      <w:proofErr w:type="spellEnd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 xml:space="preserve"> 30-ի N 652-Ա 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որոշման</w:t>
      </w:r>
      <w:proofErr w:type="spellEnd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 xml:space="preserve"> 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մեջ</w:t>
      </w:r>
      <w:proofErr w:type="spellEnd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 xml:space="preserve"> 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փոփոխություն</w:t>
      </w:r>
      <w:proofErr w:type="spellEnd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 xml:space="preserve"> 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կատարելու</w:t>
      </w:r>
      <w:proofErr w:type="spellEnd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 xml:space="preserve"> 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մասին</w:t>
      </w:r>
      <w:proofErr w:type="spellEnd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 xml:space="preserve"> ՀՀ 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կառավարության</w:t>
      </w:r>
      <w:proofErr w:type="spellEnd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 xml:space="preserve"> 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որոշման</w:t>
      </w:r>
      <w:proofErr w:type="spellEnd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 xml:space="preserve"> </w:t>
      </w:r>
      <w:proofErr w:type="spellStart"/>
      <w:r w:rsidRPr="00627CBB">
        <w:rPr>
          <w:rFonts w:ascii="GHEA Grapalat" w:eastAsia="Times New Roman" w:hAnsi="GHEA Grapalat" w:cs="Arial"/>
          <w:b/>
          <w:i/>
          <w:sz w:val="24"/>
          <w:szCs w:val="24"/>
        </w:rPr>
        <w:t>նախագծի</w:t>
      </w:r>
      <w:proofErr w:type="spellEnd"/>
      <w:r w:rsidR="00E04CE1" w:rsidRPr="00BD52ED">
        <w:rPr>
          <w:rFonts w:ascii="GHEA Grapalat" w:hAnsi="GHEA Grapalat"/>
          <w:b/>
          <w:i/>
          <w:sz w:val="24"/>
          <w:szCs w:val="24"/>
        </w:rPr>
        <w:t xml:space="preserve"> </w:t>
      </w:r>
      <w:r w:rsidR="00E04CE1" w:rsidRPr="00BD52ED">
        <w:rPr>
          <w:rFonts w:ascii="GHEA Grapalat" w:hAnsi="GHEA Grapalat"/>
          <w:b/>
          <w:i/>
          <w:sz w:val="24"/>
          <w:szCs w:val="24"/>
          <w:lang w:val="hy-AM"/>
        </w:rPr>
        <w:t>վերաբերյալ</w:t>
      </w:r>
    </w:p>
    <w:p w:rsidR="00E04CE1" w:rsidRDefault="00E04CE1" w:rsidP="00E04CE1">
      <w:pPr>
        <w:spacing w:after="0"/>
        <w:ind w:right="-31"/>
        <w:rPr>
          <w:rFonts w:ascii="GHEA Grapalat" w:hAnsi="GHEA Grapalat"/>
          <w:sz w:val="24"/>
          <w:szCs w:val="24"/>
        </w:rPr>
      </w:pPr>
    </w:p>
    <w:p w:rsidR="00807103" w:rsidRDefault="00807103" w:rsidP="00E04CE1">
      <w:pPr>
        <w:spacing w:after="0"/>
        <w:ind w:right="-31"/>
        <w:rPr>
          <w:rFonts w:ascii="GHEA Grapalat" w:hAnsi="GHEA Grapalat"/>
          <w:sz w:val="24"/>
          <w:szCs w:val="24"/>
        </w:rPr>
      </w:pPr>
    </w:p>
    <w:p w:rsidR="00627CBB" w:rsidRPr="00D94B23" w:rsidRDefault="00252DEF" w:rsidP="00D94B23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FF0C3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D94B23" w:rsidRPr="00D94B23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2019 թվականի մայիսի 30-ի </w:t>
      </w:r>
      <w:r w:rsidRPr="00FF0C39">
        <w:rPr>
          <w:rFonts w:ascii="GHEA Grapalat" w:hAnsi="GHEA Grapalat"/>
          <w:sz w:val="24"/>
          <w:szCs w:val="24"/>
          <w:lang w:val="hy-AM" w:eastAsia="ru-RU"/>
        </w:rPr>
        <w:t>«</w:t>
      </w:r>
      <w:r w:rsidRPr="00FF0C39">
        <w:rPr>
          <w:rStyle w:val="Bodytext2"/>
          <w:rFonts w:ascii="GHEA Grapalat" w:hAnsi="GHEA Grapalat"/>
          <w:sz w:val="24"/>
          <w:szCs w:val="24"/>
        </w:rPr>
        <w:t>Քրեական</w:t>
      </w:r>
      <w:r w:rsidR="00D94B23" w:rsidRPr="00D94B23">
        <w:rPr>
          <w:rStyle w:val="Bodytext2"/>
          <w:rFonts w:ascii="GHEA Grapalat" w:hAnsi="GHEA Grapalat"/>
          <w:sz w:val="24"/>
          <w:szCs w:val="24"/>
        </w:rPr>
        <w:t xml:space="preserve"> </w:t>
      </w:r>
      <w:r w:rsidRPr="00FF0C39">
        <w:rPr>
          <w:rStyle w:val="Bodytext2"/>
          <w:rFonts w:ascii="GHEA Grapalat" w:hAnsi="GHEA Grapalat"/>
          <w:sz w:val="24"/>
          <w:szCs w:val="24"/>
        </w:rPr>
        <w:t>գործերով</w:t>
      </w:r>
      <w:r w:rsidR="00D94B23" w:rsidRPr="00D94B23">
        <w:rPr>
          <w:rStyle w:val="Bodytext2"/>
          <w:rFonts w:ascii="GHEA Grapalat" w:hAnsi="GHEA Grapalat"/>
          <w:sz w:val="24"/>
          <w:szCs w:val="24"/>
        </w:rPr>
        <w:t xml:space="preserve"> </w:t>
      </w:r>
      <w:r w:rsidRPr="00FF0C39">
        <w:rPr>
          <w:rStyle w:val="Bodytext2"/>
          <w:rFonts w:ascii="GHEA Grapalat" w:hAnsi="GHEA Grapalat"/>
          <w:sz w:val="24"/>
          <w:szCs w:val="24"/>
        </w:rPr>
        <w:t>իրեղեն ապացույց հանդիսացող թմրամիջոցների,</w:t>
      </w:r>
      <w:r w:rsidR="00D94B23" w:rsidRPr="00D94B23">
        <w:rPr>
          <w:rStyle w:val="Bodytext2"/>
          <w:rFonts w:ascii="GHEA Grapalat" w:hAnsi="GHEA Grapalat"/>
          <w:sz w:val="24"/>
          <w:szCs w:val="24"/>
        </w:rPr>
        <w:t xml:space="preserve"> </w:t>
      </w:r>
      <w:r w:rsidRPr="00FF0C39">
        <w:rPr>
          <w:rStyle w:val="Bodytext2"/>
          <w:rFonts w:ascii="GHEA Grapalat" w:hAnsi="GHEA Grapalat"/>
          <w:sz w:val="24"/>
          <w:szCs w:val="24"/>
        </w:rPr>
        <w:t>հոգեմետ</w:t>
      </w:r>
      <w:r w:rsidR="00D94B23" w:rsidRPr="00D94B23">
        <w:rPr>
          <w:rStyle w:val="Bodytext2"/>
          <w:rFonts w:ascii="GHEA Grapalat" w:hAnsi="GHEA Grapalat"/>
          <w:sz w:val="24"/>
          <w:szCs w:val="24"/>
        </w:rPr>
        <w:t xml:space="preserve"> </w:t>
      </w:r>
      <w:r w:rsidRPr="00FF0C39">
        <w:rPr>
          <w:rStyle w:val="Bodytext2"/>
          <w:rFonts w:ascii="GHEA Grapalat" w:hAnsi="GHEA Grapalat"/>
          <w:sz w:val="24"/>
          <w:szCs w:val="24"/>
        </w:rPr>
        <w:t>նյութերի և դրանց բաղադրիչների, հրազենի, դրա հիմնական մասերի,</w:t>
      </w:r>
      <w:r w:rsidR="00D94B23" w:rsidRPr="00D94B23">
        <w:rPr>
          <w:rStyle w:val="Bodytext2"/>
          <w:rFonts w:ascii="GHEA Grapalat" w:hAnsi="GHEA Grapalat"/>
          <w:sz w:val="24"/>
          <w:szCs w:val="24"/>
        </w:rPr>
        <w:t xml:space="preserve"> </w:t>
      </w:r>
      <w:r w:rsidRPr="00FF0C39">
        <w:rPr>
          <w:rStyle w:val="Bodytext2"/>
          <w:rFonts w:ascii="GHEA Grapalat" w:hAnsi="GHEA Grapalat"/>
          <w:sz w:val="24"/>
          <w:szCs w:val="24"/>
        </w:rPr>
        <w:t xml:space="preserve">ռազմամթերքի, պայթուցիկ </w:t>
      </w:r>
      <w:r w:rsidRPr="00F70FF3">
        <w:rPr>
          <w:rFonts w:ascii="GHEA Grapalat" w:hAnsi="GHEA Grapalat"/>
          <w:sz w:val="24"/>
          <w:szCs w:val="24"/>
          <w:lang w:val="hy-AM" w:eastAsia="ru-RU"/>
        </w:rPr>
        <w:t>նյութերի և պայթուցիկ սարքերի փոխանցման կարգի</w:t>
      </w:r>
      <w:r w:rsidRPr="00FF0C3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70FF3">
        <w:rPr>
          <w:rFonts w:ascii="GHEA Grapalat" w:hAnsi="GHEA Grapalat"/>
          <w:sz w:val="24"/>
          <w:szCs w:val="24"/>
          <w:lang w:val="hy-AM" w:eastAsia="ru-RU"/>
        </w:rPr>
        <w:t>մասին»</w:t>
      </w:r>
      <w:r w:rsidR="00627CBB" w:rsidRPr="00F70FF3">
        <w:rPr>
          <w:rFonts w:ascii="GHEA Grapalat" w:hAnsi="GHEA Grapalat"/>
          <w:sz w:val="24"/>
          <w:szCs w:val="24"/>
          <w:lang w:val="hy-AM" w:eastAsia="ru-RU"/>
        </w:rPr>
        <w:t xml:space="preserve"> արձանագրությունը</w:t>
      </w:r>
      <w:r w:rsidR="00627CBB" w:rsidRPr="00D94B23">
        <w:rPr>
          <w:lang w:val="hy-AM" w:eastAsia="ru-RU"/>
        </w:rPr>
        <w:t xml:space="preserve"> </w:t>
      </w:r>
      <w:r w:rsidR="00627CBB" w:rsidRPr="00F70FF3">
        <w:rPr>
          <w:rFonts w:ascii="GHEA Grapalat" w:hAnsi="GHEA Grapalat"/>
          <w:sz w:val="24"/>
          <w:szCs w:val="24"/>
          <w:lang w:val="hy-AM" w:eastAsia="ru-RU"/>
        </w:rPr>
        <w:t>վավերացնելու մասին</w:t>
      </w:r>
      <w:r w:rsidR="00627CBB" w:rsidRPr="00D94B23">
        <w:rPr>
          <w:rFonts w:ascii="GHEA Grapalat" w:hAnsi="GHEA Grapalat"/>
          <w:sz w:val="24"/>
          <w:szCs w:val="24"/>
          <w:lang w:val="hy-AM" w:eastAsia="ru-RU"/>
        </w:rPr>
        <w:t></w:t>
      </w:r>
      <w:r w:rsidR="00627CBB" w:rsidRPr="00F70FF3">
        <w:rPr>
          <w:rFonts w:ascii="GHEA Grapalat" w:hAnsi="GHEA Grapalat"/>
          <w:sz w:val="24"/>
          <w:szCs w:val="24"/>
          <w:lang w:val="hy-AM" w:eastAsia="ru-RU"/>
        </w:rPr>
        <w:t xml:space="preserve"> օրեն</w:t>
      </w:r>
      <w:r w:rsidR="00627CBB" w:rsidRPr="00F70FF3">
        <w:rPr>
          <w:rFonts w:ascii="GHEA Grapalat" w:hAnsi="GHEA Grapalat"/>
          <w:sz w:val="24"/>
          <w:szCs w:val="24"/>
          <w:lang w:val="hy-AM" w:eastAsia="ru-RU"/>
        </w:rPr>
        <w:softHyphen/>
        <w:t>քի նախագծի մասին</w:t>
      </w:r>
      <w:r w:rsidR="00627CBB" w:rsidRPr="009E509D">
        <w:rPr>
          <w:rFonts w:ascii="GHEA Grapalat" w:hAnsi="GHEA Grapalat"/>
          <w:sz w:val="24"/>
          <w:szCs w:val="24"/>
          <w:lang w:val="hy-AM" w:eastAsia="ru-RU"/>
        </w:rPr>
        <w:t></w:t>
      </w:r>
      <w:r w:rsidR="00D94B23" w:rsidRPr="00D94B23">
        <w:rPr>
          <w:rFonts w:ascii="GHEA Grapalat" w:hAnsi="GHEA Grapalat"/>
          <w:sz w:val="24"/>
          <w:szCs w:val="24"/>
          <w:lang w:val="hy-AM" w:eastAsia="ru-RU"/>
        </w:rPr>
        <w:t xml:space="preserve"> N 652-Ա</w:t>
      </w:r>
      <w:r w:rsidR="00627CBB" w:rsidRPr="00627CB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627CBB">
        <w:rPr>
          <w:rFonts w:ascii="GHEA Grapalat" w:hAnsi="GHEA Grapalat"/>
          <w:sz w:val="24"/>
          <w:szCs w:val="24"/>
          <w:lang w:val="hy-AM" w:eastAsia="ru-RU"/>
        </w:rPr>
        <w:t>որոշմա</w:t>
      </w:r>
      <w:r w:rsidR="00627CBB" w:rsidRPr="00627CBB">
        <w:rPr>
          <w:rFonts w:ascii="GHEA Grapalat" w:hAnsi="GHEA Grapalat"/>
          <w:sz w:val="24"/>
          <w:szCs w:val="24"/>
          <w:lang w:val="hy-AM" w:eastAsia="ru-RU"/>
        </w:rPr>
        <w:t xml:space="preserve">մբ </w:t>
      </w:r>
      <w:r w:rsidR="00627CBB" w:rsidRPr="00F70FF3">
        <w:rPr>
          <w:rFonts w:ascii="GHEA Grapalat" w:hAnsi="GHEA Grapalat"/>
          <w:sz w:val="24"/>
          <w:szCs w:val="24"/>
          <w:lang w:val="hy-AM" w:eastAsia="ru-RU"/>
        </w:rPr>
        <w:t>ՀՀ սահմանադրական դատարանում ՀՀ կառավարության ներկայացուցիչ</w:t>
      </w:r>
      <w:r w:rsidR="00627CBB" w:rsidRPr="00627CBB">
        <w:rPr>
          <w:rFonts w:ascii="GHEA Grapalat" w:hAnsi="GHEA Grapalat"/>
          <w:sz w:val="24"/>
          <w:szCs w:val="24"/>
          <w:lang w:val="hy-AM" w:eastAsia="ru-RU"/>
        </w:rPr>
        <w:t xml:space="preserve"> է նշանակավ</w:t>
      </w:r>
      <w:r w:rsidR="00D94B23" w:rsidRPr="00D94B23">
        <w:rPr>
          <w:rFonts w:ascii="GHEA Grapalat" w:hAnsi="GHEA Grapalat"/>
          <w:sz w:val="24"/>
          <w:szCs w:val="24"/>
          <w:lang w:val="hy-AM" w:eastAsia="ru-RU"/>
        </w:rPr>
        <w:t>ել</w:t>
      </w:r>
      <w:r w:rsidR="00627CBB" w:rsidRPr="00627CBB">
        <w:rPr>
          <w:rFonts w:ascii="GHEA Grapalat" w:hAnsi="GHEA Grapalat"/>
          <w:sz w:val="24"/>
          <w:szCs w:val="24"/>
          <w:lang w:val="hy-AM" w:eastAsia="ru-RU"/>
        </w:rPr>
        <w:t xml:space="preserve"> Հովհաննես Քոչարյանը: Հաշվի առնելով, որ </w:t>
      </w:r>
      <w:r w:rsidR="00F70FF3" w:rsidRPr="00F70FF3">
        <w:rPr>
          <w:rFonts w:ascii="GHEA Grapalat" w:hAnsi="GHEA Grapalat"/>
          <w:sz w:val="24"/>
          <w:szCs w:val="24"/>
          <w:lang w:val="hy-AM" w:eastAsia="ru-RU"/>
        </w:rPr>
        <w:t>ՀՀ Նախագահի 2019 թվականի հոկտեմբերի 24-ի ՆՀ-239</w:t>
      </w:r>
      <w:r w:rsidR="00D94B23" w:rsidRPr="00D94B23">
        <w:rPr>
          <w:rFonts w:ascii="GHEA Grapalat" w:hAnsi="GHEA Grapalat"/>
          <w:sz w:val="24"/>
          <w:szCs w:val="24"/>
          <w:lang w:val="hy-AM" w:eastAsia="ru-RU"/>
        </w:rPr>
        <w:t>-</w:t>
      </w:r>
      <w:r w:rsidR="00F70FF3" w:rsidRPr="00F70FF3">
        <w:rPr>
          <w:rFonts w:ascii="GHEA Grapalat" w:hAnsi="GHEA Grapalat"/>
          <w:sz w:val="24"/>
          <w:szCs w:val="24"/>
          <w:lang w:val="hy-AM" w:eastAsia="ru-RU"/>
        </w:rPr>
        <w:t xml:space="preserve">Ա հրամանագրով Հովհաննես Քոչարյանն </w:t>
      </w:r>
      <w:r w:rsidR="00D94B23" w:rsidRPr="00D94B23">
        <w:rPr>
          <w:rFonts w:ascii="GHEA Grapalat" w:hAnsi="GHEA Grapalat"/>
          <w:sz w:val="24"/>
          <w:szCs w:val="24"/>
          <w:lang w:val="hy-AM" w:eastAsia="ru-RU"/>
        </w:rPr>
        <w:t xml:space="preserve">ազատվել է </w:t>
      </w:r>
      <w:r w:rsidR="00F70FF3" w:rsidRPr="00F70FF3">
        <w:rPr>
          <w:rFonts w:ascii="GHEA Grapalat" w:hAnsi="GHEA Grapalat"/>
          <w:sz w:val="24"/>
          <w:szCs w:val="24"/>
          <w:lang w:val="hy-AM" w:eastAsia="ru-RU"/>
        </w:rPr>
        <w:t>ՀՀ</w:t>
      </w:r>
      <w:r w:rsidR="00D94B23" w:rsidRPr="00D94B23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0FF3" w:rsidRPr="00F70FF3">
        <w:rPr>
          <w:rFonts w:ascii="GHEA Grapalat" w:hAnsi="GHEA Grapalat"/>
          <w:sz w:val="24"/>
          <w:szCs w:val="24"/>
          <w:lang w:val="hy-AM" w:eastAsia="ru-RU"/>
        </w:rPr>
        <w:t>ոստիկանության պետի տեղակալի պաշտոնից և ՀՀ ոստիկանությունում ծառայությունից</w:t>
      </w:r>
      <w:r w:rsidR="00D94B23" w:rsidRPr="00D94B23">
        <w:rPr>
          <w:rFonts w:ascii="GHEA Grapalat" w:hAnsi="GHEA Grapalat"/>
          <w:sz w:val="24"/>
          <w:szCs w:val="24"/>
          <w:lang w:val="hy-AM" w:eastAsia="ru-RU"/>
        </w:rPr>
        <w:t>, անհրաժեշտություն է առաջացել ՀՀ կառավարության նշված որոշման մեջ կատարել փոփոխություն և ՀՀ կառավարության ներկայացուցիչ նշանակել  ՀՀ ոստիկանության պետի տեղ</w:t>
      </w:r>
      <w:r w:rsidR="005F27E8" w:rsidRPr="005F27E8">
        <w:rPr>
          <w:rFonts w:ascii="GHEA Grapalat" w:hAnsi="GHEA Grapalat"/>
          <w:sz w:val="24"/>
          <w:szCs w:val="24"/>
          <w:lang w:val="hy-AM" w:eastAsia="ru-RU"/>
        </w:rPr>
        <w:t>ա</w:t>
      </w:r>
      <w:r w:rsidR="00D94B23" w:rsidRPr="00D94B23">
        <w:rPr>
          <w:rFonts w:ascii="GHEA Grapalat" w:hAnsi="GHEA Grapalat"/>
          <w:sz w:val="24"/>
          <w:szCs w:val="24"/>
          <w:lang w:val="hy-AM" w:eastAsia="ru-RU"/>
        </w:rPr>
        <w:t>կալ Վարդան Մովսիսյանին:</w:t>
      </w:r>
    </w:p>
    <w:sectPr w:rsidR="00627CBB" w:rsidRPr="00D94B23" w:rsidSect="00FF728A">
      <w:pgSz w:w="12240" w:h="15840"/>
      <w:pgMar w:top="540" w:right="720" w:bottom="5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01178"/>
    <w:multiLevelType w:val="hybridMultilevel"/>
    <w:tmpl w:val="9BB6F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5D2A0F"/>
    <w:rsid w:val="00000378"/>
    <w:rsid w:val="00047AB1"/>
    <w:rsid w:val="000A00CA"/>
    <w:rsid w:val="00151CC4"/>
    <w:rsid w:val="00155FB9"/>
    <w:rsid w:val="001677E1"/>
    <w:rsid w:val="00191F7C"/>
    <w:rsid w:val="001B6DE5"/>
    <w:rsid w:val="002016A2"/>
    <w:rsid w:val="00203649"/>
    <w:rsid w:val="00252DEF"/>
    <w:rsid w:val="003A2FDB"/>
    <w:rsid w:val="004B66E0"/>
    <w:rsid w:val="005D2A0F"/>
    <w:rsid w:val="005E4321"/>
    <w:rsid w:val="005F27E8"/>
    <w:rsid w:val="00627CBB"/>
    <w:rsid w:val="00637211"/>
    <w:rsid w:val="00701FE5"/>
    <w:rsid w:val="00807103"/>
    <w:rsid w:val="00863151"/>
    <w:rsid w:val="00932F40"/>
    <w:rsid w:val="00985F8B"/>
    <w:rsid w:val="009D2301"/>
    <w:rsid w:val="00A93C27"/>
    <w:rsid w:val="00B25086"/>
    <w:rsid w:val="00B53B72"/>
    <w:rsid w:val="00BB0199"/>
    <w:rsid w:val="00BD52ED"/>
    <w:rsid w:val="00BF24B6"/>
    <w:rsid w:val="00BF3B6B"/>
    <w:rsid w:val="00C52CDB"/>
    <w:rsid w:val="00C5346D"/>
    <w:rsid w:val="00D04BBD"/>
    <w:rsid w:val="00D94B23"/>
    <w:rsid w:val="00DB5829"/>
    <w:rsid w:val="00E04CE1"/>
    <w:rsid w:val="00EB463A"/>
    <w:rsid w:val="00EE0589"/>
    <w:rsid w:val="00F4685B"/>
    <w:rsid w:val="00F70FF3"/>
    <w:rsid w:val="00FB5FA7"/>
    <w:rsid w:val="00FE46AA"/>
    <w:rsid w:val="00FF7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7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EB463A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BD52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1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