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A17" w:rsidRDefault="00A92A17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A17" w:rsidRDefault="00A92A17" w:rsidP="00A71CED">
      <w:pPr>
        <w:jc w:val="center"/>
      </w:pPr>
    </w:p>
    <w:p w:rsidR="00A92A17" w:rsidRDefault="00A92A17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92A17" w:rsidRDefault="00A92A17" w:rsidP="00A71CED">
      <w:pPr>
        <w:pStyle w:val="mechtex"/>
        <w:rPr>
          <w:rFonts w:ascii="GHEA Mariam" w:hAnsi="GHEA Mariam"/>
          <w:b/>
        </w:rPr>
      </w:pPr>
    </w:p>
    <w:p w:rsidR="00A92A17" w:rsidRDefault="00A92A17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92A17" w:rsidRPr="008E1B5A" w:rsidRDefault="00A92A17" w:rsidP="00A71CED">
      <w:pPr>
        <w:jc w:val="center"/>
        <w:rPr>
          <w:rFonts w:ascii="GHEA Mariam" w:hAnsi="GHEA Mariam"/>
          <w:sz w:val="24"/>
          <w:szCs w:val="24"/>
        </w:rPr>
      </w:pPr>
    </w:p>
    <w:p w:rsidR="00A92A17" w:rsidRPr="00147102" w:rsidRDefault="00A92A17" w:rsidP="00A71CED">
      <w:pPr>
        <w:jc w:val="center"/>
        <w:rPr>
          <w:rFonts w:ascii="GHEA Mariam" w:hAnsi="GHEA Mariam"/>
          <w:sz w:val="8"/>
          <w:szCs w:val="24"/>
        </w:rPr>
      </w:pPr>
    </w:p>
    <w:p w:rsidR="00A92A17" w:rsidRPr="008E1B5A" w:rsidRDefault="00A92A17" w:rsidP="00A71CED">
      <w:pPr>
        <w:jc w:val="center"/>
        <w:rPr>
          <w:rFonts w:ascii="GHEA Mariam" w:hAnsi="GHEA Mariam"/>
          <w:sz w:val="24"/>
          <w:szCs w:val="24"/>
        </w:rPr>
      </w:pPr>
    </w:p>
    <w:p w:rsidR="00A92A17" w:rsidRPr="007F7F8E" w:rsidRDefault="00A92A1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նոյ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92A17" w:rsidRDefault="00A92A1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92A17" w:rsidRPr="00147102" w:rsidRDefault="00A92A17" w:rsidP="00A71CED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A92A17" w:rsidRDefault="00A92A1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92A17" w:rsidRPr="00B45A61" w:rsidRDefault="00A92A17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92A17" w:rsidRDefault="00A92A17" w:rsidP="00A92A17">
      <w:pPr>
        <w:pStyle w:val="mechtex"/>
        <w:rPr>
          <w:rFonts w:ascii="GHEA Mariam" w:hAnsi="GHEA Mariam" w:cs="Sylfaen"/>
          <w:sz w:val="24"/>
          <w:lang w:val="hy-AM"/>
        </w:rPr>
      </w:pPr>
      <w:r w:rsidRPr="00A92A17">
        <w:rPr>
          <w:rFonts w:ascii="GHEA Mariam" w:hAnsi="GHEA Mariam" w:cs="Sylfaen"/>
          <w:sz w:val="24"/>
        </w:rPr>
        <w:t>ՈՐՊԵՍ</w:t>
      </w:r>
      <w:r w:rsidRPr="00A92A17">
        <w:rPr>
          <w:rFonts w:ascii="GHEA Mariam" w:hAnsi="GHEA Mariam"/>
          <w:sz w:val="24"/>
          <w:lang w:val="fr-FR"/>
        </w:rPr>
        <w:t xml:space="preserve"> </w:t>
      </w:r>
      <w:r w:rsidRPr="00A92A17">
        <w:rPr>
          <w:rFonts w:ascii="GHEA Mariam" w:hAnsi="GHEA Mariam" w:cs="Sylfaen"/>
          <w:sz w:val="24"/>
        </w:rPr>
        <w:t>ՆՎԻՐԱՏՎՈՒԹՅՈՒՆ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ԳՈՒՅՔ</w:t>
      </w:r>
      <w:r w:rsidRPr="00A92A17">
        <w:rPr>
          <w:rFonts w:ascii="GHEA Mariam" w:hAnsi="GHEA Mariam"/>
          <w:sz w:val="24"/>
          <w:lang w:val="fr-FR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ԸՆ</w:t>
      </w:r>
      <w:r w:rsidRPr="00A92A17">
        <w:rPr>
          <w:rFonts w:ascii="GHEA Mariam" w:hAnsi="GHEA Mariam" w:cs="Sylfaen"/>
          <w:sz w:val="24"/>
        </w:rPr>
        <w:t>ԴՈՒՆԵԼՈՒ</w:t>
      </w:r>
      <w:r w:rsidRPr="00A92A17">
        <w:rPr>
          <w:rFonts w:ascii="GHEA Mariam" w:hAnsi="GHEA Mariam"/>
          <w:sz w:val="24"/>
          <w:lang w:val="fr-FR"/>
        </w:rPr>
        <w:t>,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ՀԱՅԱՍՏԱՆԻ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ՀԱՆՐԱՊԵՏՈՒԹՅԱՆ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ՏԱՐԱԾՔԱՅԻՆ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ԿԱՌԱՎԱՐՄԱՆ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ԵՎ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ԵՆԹԱ</w:t>
      </w:r>
      <w:r>
        <w:rPr>
          <w:rFonts w:ascii="GHEA Mariam" w:hAnsi="GHEA Mariam" w:cs="Sylfaen"/>
          <w:sz w:val="24"/>
          <w:lang w:val="hy-AM"/>
        </w:rPr>
        <w:softHyphen/>
      </w:r>
      <w:r w:rsidRPr="00A92A17">
        <w:rPr>
          <w:rFonts w:ascii="GHEA Mariam" w:hAnsi="GHEA Mariam" w:cs="Sylfaen"/>
          <w:sz w:val="24"/>
          <w:lang w:val="hy-AM"/>
        </w:rPr>
        <w:t>ԿԱՌՈՒՑՎԱԾՔՆԵՐԻ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ՆԱԽԱՐԱՐՈՒԹՅԱՆ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ՋՐԱՅԻՆ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ԿՈՄԻՏԵԻՆ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ԱՄՐԱՑՆԵԼՈՒ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ԵՎ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A92A17">
        <w:rPr>
          <w:rFonts w:ascii="GHEA Mariam" w:hAnsi="GHEA Mariam"/>
          <w:sz w:val="24"/>
          <w:lang w:val="hy-AM"/>
        </w:rPr>
        <w:t xml:space="preserve"> «</w:t>
      </w:r>
      <w:r w:rsidRPr="00A92A17">
        <w:rPr>
          <w:rFonts w:ascii="GHEA Mariam" w:hAnsi="GHEA Mariam" w:cs="Sylfaen"/>
          <w:sz w:val="24"/>
          <w:lang w:val="hy-AM"/>
        </w:rPr>
        <w:t>ՎԵՈԼԻԱ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ՋՈՒՐ</w:t>
      </w:r>
      <w:r w:rsidRPr="00A92A17">
        <w:rPr>
          <w:rFonts w:ascii="GHEA Mariam" w:hAnsi="GHEA Mariam"/>
          <w:sz w:val="24"/>
          <w:lang w:val="hy-AM"/>
        </w:rPr>
        <w:t>»</w:t>
      </w:r>
      <w:r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ՓԱԿ</w:t>
      </w:r>
      <w:r>
        <w:rPr>
          <w:rFonts w:ascii="GHEA Mariam" w:hAnsi="GHEA Mariam" w:cs="Sylfaen"/>
          <w:sz w:val="24"/>
          <w:lang w:val="hy-AM"/>
        </w:rPr>
        <w:t xml:space="preserve">  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ԲԱԺՆԵՏԻՐԱԿԱՆ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ԸՆԿԵՐՈՒԹՅԱՆԸ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ՎԱՐՁԱԿԱԼՈՒԹՅԱՆ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ՀԱՆՁՆԵԼՈՒ</w:t>
      </w:r>
      <w:r w:rsidRPr="00A92A17">
        <w:rPr>
          <w:rFonts w:ascii="GHEA Mariam" w:hAnsi="GHEA Mariam"/>
          <w:sz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lang w:val="hy-AM"/>
        </w:rPr>
        <w:t>ՄԱՍԻՆ</w:t>
      </w:r>
    </w:p>
    <w:p w:rsidR="00A92A17" w:rsidRPr="00A92A17" w:rsidRDefault="00A92A17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92A17" w:rsidRDefault="00A92A17" w:rsidP="00A92A17">
      <w:pPr>
        <w:pStyle w:val="mechtex"/>
        <w:rPr>
          <w:rFonts w:ascii="GHEA Mariam" w:hAnsi="GHEA Mariam"/>
          <w:sz w:val="24"/>
          <w:lang w:val="hy-AM"/>
        </w:rPr>
      </w:pPr>
    </w:p>
    <w:p w:rsidR="00A92A17" w:rsidRPr="00A92A17" w:rsidRDefault="00A92A17" w:rsidP="00A92A17">
      <w:pPr>
        <w:pStyle w:val="mechtex"/>
        <w:rPr>
          <w:rFonts w:ascii="GHEA Mariam" w:hAnsi="GHEA Mariam"/>
          <w:sz w:val="24"/>
          <w:lang w:val="hy-AM"/>
        </w:rPr>
      </w:pPr>
    </w:p>
    <w:p w:rsidR="00A92A17" w:rsidRPr="00A92A17" w:rsidRDefault="00A92A17" w:rsidP="00A92A17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A92A17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քաղաքացիական օրենսգրքի 594-րդ հոդվածի և «Կառավարչական իրավահարաբերությունների կարգավորման մասին» օրենքի   5-րդ հոդվածի 5-րդ, 6-րդ և 8-րդ մասերի, 9-րդ հոդվածի 5-րդ մասի պահանջներով՝ </w:t>
      </w:r>
      <w:r w:rsidRPr="00A92A17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92A1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A17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92A1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A17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A92A17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A92A17">
        <w:rPr>
          <w:rFonts w:ascii="GHEA Mariam" w:hAnsi="GHEA Mariam" w:cs="Sylfaen"/>
          <w:sz w:val="24"/>
          <w:szCs w:val="22"/>
          <w:lang w:val="de-DE"/>
        </w:rPr>
        <w:t>րությունը</w:t>
      </w:r>
      <w:r w:rsidRPr="00A92A17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92A17">
        <w:rPr>
          <w:rFonts w:ascii="GHEA Mariam" w:hAnsi="GHEA Mariam" w:cs="Sylfaen"/>
          <w:sz w:val="24"/>
          <w:szCs w:val="22"/>
          <w:lang w:val="de-DE"/>
        </w:rPr>
        <w:t>ո</w:t>
      </w:r>
      <w:r w:rsidRPr="00A92A1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A17">
        <w:rPr>
          <w:rFonts w:ascii="GHEA Mariam" w:hAnsi="GHEA Mariam" w:cs="Sylfaen"/>
          <w:sz w:val="24"/>
          <w:szCs w:val="22"/>
          <w:lang w:val="de-DE"/>
        </w:rPr>
        <w:t>ր</w:t>
      </w:r>
      <w:r w:rsidRPr="00A92A1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A17">
        <w:rPr>
          <w:rFonts w:ascii="GHEA Mariam" w:hAnsi="GHEA Mariam" w:cs="Sylfaen"/>
          <w:sz w:val="24"/>
          <w:szCs w:val="22"/>
          <w:lang w:val="de-DE"/>
        </w:rPr>
        <w:t>ո</w:t>
      </w:r>
      <w:r w:rsidRPr="00A92A1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A17">
        <w:rPr>
          <w:rFonts w:ascii="GHEA Mariam" w:hAnsi="GHEA Mariam" w:cs="Sylfaen"/>
          <w:sz w:val="24"/>
          <w:szCs w:val="22"/>
          <w:lang w:val="de-DE"/>
        </w:rPr>
        <w:t>շ</w:t>
      </w:r>
      <w:r w:rsidRPr="00A92A1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A17">
        <w:rPr>
          <w:rFonts w:ascii="GHEA Mariam" w:hAnsi="GHEA Mariam" w:cs="Sylfaen"/>
          <w:sz w:val="24"/>
          <w:szCs w:val="22"/>
          <w:lang w:val="de-DE"/>
        </w:rPr>
        <w:t>ու</w:t>
      </w:r>
      <w:r w:rsidRPr="00A92A17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92A17">
        <w:rPr>
          <w:rFonts w:ascii="GHEA Mariam" w:hAnsi="GHEA Mariam" w:cs="Sylfaen"/>
          <w:sz w:val="24"/>
          <w:szCs w:val="22"/>
          <w:lang w:val="de-DE"/>
        </w:rPr>
        <w:t>մ</w:t>
      </w:r>
      <w:r w:rsidRPr="00A92A1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92A17">
        <w:rPr>
          <w:rFonts w:ascii="GHEA Mariam" w:hAnsi="GHEA Mariam" w:cs="Sylfaen"/>
          <w:sz w:val="24"/>
          <w:szCs w:val="22"/>
          <w:lang w:val="de-DE"/>
        </w:rPr>
        <w:t>է</w:t>
      </w:r>
      <w:r w:rsidRPr="00A92A1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92A17" w:rsidRPr="00A92A17" w:rsidRDefault="00A92A17" w:rsidP="00A92A1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Որպես նվիրատվություն Հայաստանի Հանրապետությանն ընդունել 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>«ՄԱՍԻՎ ՊԱՐԿ» սահմանափակ պատասխանատվությամբ ընկերությանը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սեփա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>կանության իրավունքով պատկանող՝ ք. Երևան, Նոր Նորք, Ֆ. Նանսենի փողոց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24 շենք, 249 տարածք հասցեի 15.3 քառ. մետր մակերեսով պոմպակայանը և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2A17">
        <w:rPr>
          <w:rFonts w:ascii="GHEA Mariam" w:hAnsi="GHEA Mariam"/>
          <w:sz w:val="24"/>
          <w:szCs w:val="24"/>
          <w:lang w:val="hy-AM"/>
        </w:rPr>
        <w:t xml:space="preserve">վորումները (անշարժ գույքի նկատմամբ իրավունքների պետական գրանցման վկայական՝ N 16022026-01-0328։ Գրանցված է շենքի կառուցման և սպասարկման </w:t>
      </w:r>
      <w:r w:rsidRPr="002B3FF7">
        <w:rPr>
          <w:rFonts w:ascii="GHEA Mariam" w:hAnsi="GHEA Mariam"/>
          <w:spacing w:val="-8"/>
          <w:sz w:val="24"/>
          <w:szCs w:val="24"/>
          <w:lang w:val="hy-AM"/>
        </w:rPr>
        <w:t>համար հատկացված 0.22972 հա հողամասի և շենքի 4080.68 քառ. մ</w:t>
      </w:r>
      <w:r w:rsidR="002B3FF7" w:rsidRPr="002B3FF7">
        <w:rPr>
          <w:rFonts w:ascii="GHEA Mariam" w:hAnsi="GHEA Mariam"/>
          <w:spacing w:val="-8"/>
          <w:sz w:val="24"/>
          <w:szCs w:val="24"/>
          <w:lang w:val="hy-AM"/>
        </w:rPr>
        <w:t>ետր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մակերեսով </w:t>
      </w:r>
      <w:r w:rsidRPr="00A92A17">
        <w:rPr>
          <w:rFonts w:ascii="GHEA Mariam" w:hAnsi="GHEA Mariam"/>
          <w:sz w:val="24"/>
          <w:szCs w:val="24"/>
          <w:lang w:val="hy-AM"/>
        </w:rPr>
        <w:lastRenderedPageBreak/>
        <w:t xml:space="preserve">ընդհանուր գույքի սեփականության իրավունքում սեփականատիրոջ 15/2116465 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բաժնեմասը) և </w:t>
      </w:r>
      <w:bookmarkStart w:id="0" w:name="_Hlk231459164"/>
      <w:r w:rsidRPr="00A92A17">
        <w:rPr>
          <w:rFonts w:ascii="GHEA Mariam" w:hAnsi="GHEA Mariam"/>
          <w:spacing w:val="-8"/>
          <w:sz w:val="24"/>
          <w:szCs w:val="24"/>
          <w:lang w:val="hy-AM"/>
        </w:rPr>
        <w:t>ք. Երևան, Նոր Նորք, Ֆ. Նանսենի փողոց 24 շենքի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A92A17">
        <w:rPr>
          <w:rFonts w:ascii="GHEA Mariam" w:hAnsi="GHEA Mariam"/>
          <w:sz w:val="24"/>
          <w:szCs w:val="24"/>
          <w:lang w:val="hy-AM"/>
        </w:rPr>
        <w:t>ջրամատա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2A17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2A17">
        <w:rPr>
          <w:rFonts w:ascii="GHEA Mariam" w:hAnsi="GHEA Mariam"/>
          <w:sz w:val="24"/>
          <w:szCs w:val="24"/>
          <w:lang w:val="hy-AM"/>
        </w:rPr>
        <w:t>րարման և ջրահեռացման համակարգերը (անշարժ գույքի նկատմամբ իրավունք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2A17">
        <w:rPr>
          <w:rFonts w:ascii="GHEA Mariam" w:hAnsi="GHEA Mariam"/>
          <w:sz w:val="24"/>
          <w:szCs w:val="24"/>
          <w:lang w:val="hy-AM"/>
        </w:rPr>
        <w:t>ների պետական գրանցման վկայական՝ N 15072026-01-0391)՝ 17,120,000 դրամ շուկայական արժեքով՝ համաձայն հավելվածի։</w:t>
      </w:r>
    </w:p>
    <w:p w:rsidR="00A92A17" w:rsidRPr="00A92A17" w:rsidRDefault="00A92A17" w:rsidP="00A92A1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92A17">
        <w:rPr>
          <w:rFonts w:ascii="GHEA Mariam" w:hAnsi="GHEA Mariam"/>
          <w:sz w:val="24"/>
          <w:szCs w:val="24"/>
          <w:lang w:val="hy-AM"/>
        </w:rPr>
        <w:t>2. Սույն որոշման 1-ին կետում նշված գույքն ամրացնել 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2A17">
        <w:rPr>
          <w:rFonts w:ascii="GHEA Mariam" w:hAnsi="GHEA Mariam"/>
          <w:sz w:val="24"/>
          <w:szCs w:val="24"/>
          <w:lang w:val="hy-AM"/>
        </w:rPr>
        <w:t>պետության տարածքային կառավարման և ենթակառուցվածքների նախարա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2A17">
        <w:rPr>
          <w:rFonts w:ascii="GHEA Mariam" w:hAnsi="GHEA Mariam"/>
          <w:sz w:val="24"/>
          <w:szCs w:val="24"/>
          <w:lang w:val="hy-AM"/>
        </w:rPr>
        <w:t>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2A17">
        <w:rPr>
          <w:rFonts w:ascii="GHEA Mariam" w:hAnsi="GHEA Mariam"/>
          <w:sz w:val="24"/>
          <w:szCs w:val="24"/>
          <w:lang w:val="hy-AM"/>
        </w:rPr>
        <w:t>թյան ջրային կոմիտեին։</w:t>
      </w:r>
    </w:p>
    <w:p w:rsidR="00A92A17" w:rsidRPr="00A92A17" w:rsidRDefault="00A92A17" w:rsidP="00A92A1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92A17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2A17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2A17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A92A17" w:rsidRPr="00A92A17" w:rsidRDefault="00A92A17" w:rsidP="00A92A1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92A17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«ՄԱՍԻՎ ՊԱՐԿ» սահմանափակ պատասխանատվությամբ ընկերության տնօրենի հետ համատեղ, ապահովել սույն որոշման 1-ին կետում նշված գույքի՝ </w:t>
      </w:r>
      <w:r w:rsidRPr="00A92A17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կարգով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Հայաստանի Հանրապետության անունից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կնքման,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նվիրատվության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նոտարական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վավերացման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>,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բխող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և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նշված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համար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 xml:space="preserve">իրականացնել 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>«ՄԱՍԻՎ ՊԱՐԿ» սահմանափակ պատասխանատվությամբ ընկերության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միջոցների հաշվին.</w:t>
      </w:r>
    </w:p>
    <w:p w:rsidR="00A92A17" w:rsidRPr="00A92A17" w:rsidRDefault="00A92A17" w:rsidP="00A92A1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92A17">
        <w:rPr>
          <w:rFonts w:ascii="GHEA Mariam" w:hAnsi="GHEA Mariam"/>
          <w:sz w:val="24"/>
          <w:szCs w:val="24"/>
          <w:lang w:val="hy-AM"/>
        </w:rPr>
        <w:t xml:space="preserve">2) </w:t>
      </w:r>
      <w:r w:rsidRPr="00A92A17">
        <w:rPr>
          <w:rFonts w:ascii="GHEA Mariam" w:hAnsi="GHEA Mariam" w:cs="Sylfaen"/>
          <w:sz w:val="24"/>
          <w:szCs w:val="24"/>
          <w:lang w:val="hy-AM"/>
        </w:rPr>
        <w:t>սույն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1-</w:t>
      </w:r>
      <w:r w:rsidRPr="00A92A17">
        <w:rPr>
          <w:rFonts w:ascii="GHEA Mariam" w:hAnsi="GHEA Mariam" w:cs="Sylfaen"/>
          <w:sz w:val="24"/>
          <w:szCs w:val="24"/>
          <w:lang w:val="hy-AM"/>
        </w:rPr>
        <w:t>ին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նշված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հետո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A92A1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/>
          <w:sz w:val="24"/>
          <w:szCs w:val="24"/>
          <w:lang w:val="hy-AM"/>
        </w:rPr>
        <w:t>փակ բաժնե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>տիրական ընկերության հետ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կնքել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համաձայնագիր՝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2016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թվականի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նոյեմբերի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21-</w:t>
      </w:r>
      <w:r w:rsidRPr="00A92A17">
        <w:rPr>
          <w:rFonts w:ascii="GHEA Mariam" w:hAnsi="GHEA Mariam" w:cs="Sylfaen"/>
          <w:sz w:val="24"/>
          <w:szCs w:val="24"/>
          <w:lang w:val="hy-AM"/>
        </w:rPr>
        <w:t>ին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և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բնական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ու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«</w:t>
      </w:r>
      <w:r w:rsidRPr="00A92A17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միջև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կնքված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«</w:t>
      </w:r>
      <w:r w:rsidRPr="00A92A17">
        <w:rPr>
          <w:rFonts w:ascii="GHEA Mariam" w:hAnsi="GHEA Mariam" w:cs="Sylfaen"/>
          <w:sz w:val="24"/>
          <w:szCs w:val="24"/>
          <w:lang w:val="hy-AM"/>
        </w:rPr>
        <w:t>Երևան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Ջուր»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, 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Հայջրմուղկոյուղի»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Լոռի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>, «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Շիրակ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>-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ջրմուղկոյուղի»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«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Նոր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Ակունք»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փակ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ու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ջրային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համակարգերի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և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այլ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գույքի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վարձակալության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պայմանագրի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շրջանակներում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lastRenderedPageBreak/>
        <w:t>«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Վեոլիա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Ջուր»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փակ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pacing w:val="-8"/>
          <w:sz w:val="24"/>
          <w:szCs w:val="24"/>
          <w:lang w:val="hy-AM"/>
        </w:rPr>
        <w:t>վարձակալության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A92A17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A92A17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A92A17">
        <w:rPr>
          <w:rFonts w:ascii="GHEA Mariam" w:hAnsi="GHEA Mariam"/>
          <w:sz w:val="24"/>
          <w:szCs w:val="24"/>
          <w:lang w:val="hy-AM"/>
        </w:rPr>
        <w:t>-</w:t>
      </w:r>
      <w:r w:rsidRPr="00A92A17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A92A17">
        <w:rPr>
          <w:rFonts w:ascii="GHEA Mariam" w:hAnsi="GHEA Mariam"/>
          <w:sz w:val="24"/>
          <w:szCs w:val="24"/>
          <w:lang w:val="hy-AM"/>
        </w:rPr>
        <w:t>:</w:t>
      </w:r>
    </w:p>
    <w:p w:rsidR="00A92A17" w:rsidRPr="00A92A17" w:rsidRDefault="00A92A17" w:rsidP="00A92A1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92A17">
        <w:rPr>
          <w:rFonts w:ascii="GHEA Mariam" w:hAnsi="GHEA Mariam"/>
          <w:spacing w:val="-8"/>
          <w:sz w:val="24"/>
          <w:szCs w:val="24"/>
          <w:lang w:val="hy-AM"/>
        </w:rPr>
        <w:t xml:space="preserve">4. Առաջարկել </w:t>
      </w:r>
      <w:bookmarkStart w:id="1" w:name="_Hlk138667253"/>
      <w:r w:rsidRPr="00A92A17">
        <w:rPr>
          <w:rFonts w:ascii="GHEA Mariam" w:hAnsi="GHEA Mariam"/>
          <w:spacing w:val="-8"/>
          <w:sz w:val="24"/>
          <w:szCs w:val="24"/>
          <w:lang w:val="hy-AM"/>
        </w:rPr>
        <w:t>«</w:t>
      </w:r>
      <w:bookmarkEnd w:id="1"/>
      <w:r w:rsidRPr="00A92A17">
        <w:rPr>
          <w:rFonts w:ascii="GHEA Mariam" w:hAnsi="GHEA Mariam"/>
          <w:spacing w:val="-8"/>
          <w:sz w:val="24"/>
          <w:szCs w:val="24"/>
          <w:lang w:val="hy-AM"/>
        </w:rPr>
        <w:t>Վեոլիա Ջուր» փակ բաժնետիրական ընկերությանն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ապահովել սույն որոշման 3-րդ կետի 2-րդ ենթակետում նշված համաձայնագրի նոտարական 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>վավերացումը, դրանից բխող գույքային իրավունքների պետական գրանցման և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</w:t>
      </w:r>
      <w:r w:rsidRPr="00A92A17">
        <w:rPr>
          <w:rFonts w:ascii="GHEA Mariam" w:hAnsi="GHEA Mariam"/>
          <w:spacing w:val="-8"/>
          <w:sz w:val="24"/>
          <w:szCs w:val="24"/>
          <w:lang w:val="hy-AM"/>
        </w:rPr>
        <w:t>նշված գործողությունների իրականացման համար անհրաժեշտ ծախսերի</w:t>
      </w:r>
      <w:r w:rsidRPr="00A92A17">
        <w:rPr>
          <w:rFonts w:ascii="GHEA Mariam" w:hAnsi="GHEA Mariam"/>
          <w:sz w:val="24"/>
          <w:szCs w:val="24"/>
          <w:lang w:val="hy-AM"/>
        </w:rPr>
        <w:t xml:space="preserve"> կատարումը:</w:t>
      </w:r>
    </w:p>
    <w:p w:rsidR="00A92A17" w:rsidRPr="00A92A17" w:rsidRDefault="00A92A17" w:rsidP="007C653B">
      <w:pPr>
        <w:pStyle w:val="norm"/>
        <w:spacing w:line="360" w:lineRule="auto"/>
        <w:rPr>
          <w:rFonts w:ascii="GHEA Mariam" w:hAnsi="GHEA Mariam"/>
          <w:sz w:val="8"/>
          <w:lang w:val="hy-AM"/>
        </w:rPr>
      </w:pPr>
    </w:p>
    <w:p w:rsidR="00A92A17" w:rsidRDefault="00A92A17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92A17" w:rsidRDefault="00A92A17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92A17" w:rsidRPr="000F4671" w:rsidRDefault="00A92A17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92A17" w:rsidRPr="000F4671" w:rsidRDefault="00A92A1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92A17" w:rsidRPr="000F4671" w:rsidRDefault="00A92A17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92A17" w:rsidRPr="000F4671" w:rsidRDefault="00A92A17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92A17" w:rsidRDefault="00A92A17" w:rsidP="00A92A1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</w:p>
    <w:p w:rsidR="00146F3B" w:rsidRPr="002B3FF7" w:rsidRDefault="00A92A17" w:rsidP="00A92A1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146F3B" w:rsidRPr="002B3FF7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46F3B" w:rsidRPr="007F7F8E" w:rsidRDefault="00146F3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Pr="002B3FF7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146F3B" w:rsidRPr="007F7F8E" w:rsidRDefault="00146F3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2B3FF7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B3FF7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2B3FF7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46F3B" w:rsidRPr="007F7F8E" w:rsidRDefault="00146F3B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նոյ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եմբերի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B3FF7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2B3FF7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46F3B" w:rsidRPr="00146F3B" w:rsidRDefault="00146F3B" w:rsidP="00147A32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14"/>
          <w:szCs w:val="24"/>
          <w:lang w:val="fr-FR"/>
        </w:rPr>
      </w:pPr>
      <w:r w:rsidRPr="005D5CD2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146F3B" w:rsidRPr="00146F3B" w:rsidRDefault="00146F3B" w:rsidP="003576AC">
      <w:pPr>
        <w:pStyle w:val="NoSpacing"/>
        <w:tabs>
          <w:tab w:val="left" w:pos="9075"/>
        </w:tabs>
        <w:spacing w:line="276" w:lineRule="auto"/>
        <w:ind w:firstLine="720"/>
        <w:jc w:val="both"/>
        <w:rPr>
          <w:rFonts w:ascii="GHEA Grapalat" w:hAnsi="GHEA Grapalat"/>
          <w:b/>
          <w:bCs/>
          <w:sz w:val="8"/>
          <w:szCs w:val="16"/>
          <w:lang w:val="hy-AM"/>
        </w:rPr>
      </w:pPr>
      <w:r w:rsidRPr="003576AC">
        <w:rPr>
          <w:rFonts w:ascii="GHEA Mariam" w:hAnsi="GHEA Mariam"/>
          <w:b/>
          <w:bCs/>
          <w:sz w:val="28"/>
          <w:szCs w:val="28"/>
          <w:lang w:val="hy-AM"/>
        </w:rPr>
        <w:t xml:space="preserve"> </w:t>
      </w:r>
    </w:p>
    <w:p w:rsidR="00146F3B" w:rsidRPr="00146F3B" w:rsidRDefault="00146F3B" w:rsidP="00146F3B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  <w:r w:rsidRPr="00146F3B">
        <w:rPr>
          <w:rFonts w:ascii="GHEA Mariam" w:hAnsi="GHEA Mariam" w:cs="Sylfaen"/>
          <w:sz w:val="24"/>
          <w:shd w:val="clear" w:color="auto" w:fill="FFFFFF"/>
          <w:lang w:val="hy-AM"/>
        </w:rPr>
        <w:t>Ց</w:t>
      </w:r>
      <w:r w:rsidRPr="00146F3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46F3B">
        <w:rPr>
          <w:rFonts w:ascii="GHEA Mariam" w:hAnsi="GHEA Mariam" w:cs="Sylfaen"/>
          <w:sz w:val="24"/>
          <w:shd w:val="clear" w:color="auto" w:fill="FFFFFF"/>
          <w:lang w:val="hy-AM"/>
        </w:rPr>
        <w:t>Ա</w:t>
      </w:r>
      <w:r w:rsidRPr="00146F3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46F3B">
        <w:rPr>
          <w:rFonts w:ascii="GHEA Mariam" w:hAnsi="GHEA Mariam" w:cs="Sylfaen"/>
          <w:sz w:val="24"/>
          <w:shd w:val="clear" w:color="auto" w:fill="FFFFFF"/>
          <w:lang w:val="hy-AM"/>
        </w:rPr>
        <w:t>Ն</w:t>
      </w:r>
      <w:r w:rsidRPr="00146F3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46F3B">
        <w:rPr>
          <w:rFonts w:ascii="GHEA Mariam" w:hAnsi="GHEA Mariam" w:cs="Sylfaen"/>
          <w:sz w:val="24"/>
          <w:shd w:val="clear" w:color="auto" w:fill="FFFFFF"/>
          <w:lang w:val="hy-AM"/>
        </w:rPr>
        <w:t>Կ</w:t>
      </w:r>
      <w:r w:rsidRPr="00146F3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146F3B" w:rsidRPr="00146F3B" w:rsidRDefault="00146F3B" w:rsidP="00146F3B">
      <w:pPr>
        <w:pStyle w:val="mechtex"/>
        <w:rPr>
          <w:rFonts w:ascii="GHEA Mariam" w:hAnsi="GHEA Mariam"/>
          <w:sz w:val="20"/>
          <w:shd w:val="clear" w:color="auto" w:fill="FFFFFF"/>
          <w:lang w:val="hy-AM"/>
        </w:rPr>
      </w:pPr>
    </w:p>
    <w:p w:rsidR="00146F3B" w:rsidRPr="00146F3B" w:rsidRDefault="00146F3B" w:rsidP="00146F3B">
      <w:pPr>
        <w:pStyle w:val="mechtex"/>
        <w:rPr>
          <w:rFonts w:ascii="GHEA Mariam" w:hAnsi="GHEA Mariam"/>
          <w:sz w:val="24"/>
          <w:lang w:val="hy-AM"/>
        </w:rPr>
      </w:pPr>
      <w:r w:rsidRPr="00146F3B">
        <w:rPr>
          <w:rFonts w:ascii="GHEA Mariam" w:hAnsi="GHEA Mariam" w:cs="Sylfaen"/>
          <w:spacing w:val="-8"/>
          <w:sz w:val="24"/>
          <w:lang w:val="hy-AM"/>
        </w:rPr>
        <w:t>Ք</w:t>
      </w:r>
      <w:r w:rsidR="00C6492D">
        <w:rPr>
          <w:rFonts w:ascii="GHEA Mariam" w:hAnsi="GHEA Mariam" w:cs="Sylfaen"/>
          <w:spacing w:val="-8"/>
          <w:sz w:val="24"/>
          <w:lang w:val="hy-AM"/>
        </w:rPr>
        <w:t>.</w:t>
      </w:r>
      <w:r w:rsidRPr="00146F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146F3B">
        <w:rPr>
          <w:rFonts w:ascii="GHEA Mariam" w:hAnsi="GHEA Mariam" w:cs="Sylfaen"/>
          <w:spacing w:val="-8"/>
          <w:sz w:val="24"/>
          <w:lang w:val="hy-AM"/>
        </w:rPr>
        <w:t>ԵՐԵՎԱՆ</w:t>
      </w:r>
      <w:r w:rsidRPr="00146F3B">
        <w:rPr>
          <w:rFonts w:ascii="GHEA Mariam" w:hAnsi="GHEA Mariam"/>
          <w:spacing w:val="-8"/>
          <w:sz w:val="24"/>
          <w:lang w:val="hy-AM"/>
        </w:rPr>
        <w:t xml:space="preserve">, </w:t>
      </w:r>
      <w:r w:rsidRPr="00146F3B">
        <w:rPr>
          <w:rFonts w:ascii="GHEA Mariam" w:hAnsi="GHEA Mariam" w:cs="Sylfaen"/>
          <w:spacing w:val="-8"/>
          <w:sz w:val="24"/>
          <w:lang w:val="hy-AM"/>
        </w:rPr>
        <w:t>ՆՈՐ</w:t>
      </w:r>
      <w:r w:rsidRPr="00146F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146F3B">
        <w:rPr>
          <w:rFonts w:ascii="GHEA Mariam" w:hAnsi="GHEA Mariam" w:cs="Sylfaen"/>
          <w:spacing w:val="-8"/>
          <w:sz w:val="24"/>
          <w:lang w:val="hy-AM"/>
        </w:rPr>
        <w:t>ՆՈՐՔ</w:t>
      </w:r>
      <w:r w:rsidRPr="00146F3B">
        <w:rPr>
          <w:rFonts w:ascii="GHEA Mariam" w:hAnsi="GHEA Mariam"/>
          <w:spacing w:val="-8"/>
          <w:sz w:val="24"/>
          <w:lang w:val="hy-AM"/>
        </w:rPr>
        <w:t xml:space="preserve">, </w:t>
      </w:r>
      <w:r w:rsidRPr="00146F3B">
        <w:rPr>
          <w:rFonts w:ascii="GHEA Mariam" w:hAnsi="GHEA Mariam" w:cs="Sylfaen"/>
          <w:spacing w:val="-8"/>
          <w:sz w:val="24"/>
          <w:lang w:val="hy-AM"/>
        </w:rPr>
        <w:t>Ֆ</w:t>
      </w:r>
      <w:r w:rsidR="00C6492D">
        <w:rPr>
          <w:rFonts w:ascii="GHEA Mariam" w:hAnsi="GHEA Mariam" w:cs="Sylfaen"/>
          <w:spacing w:val="-8"/>
          <w:sz w:val="24"/>
          <w:lang w:val="hy-AM"/>
        </w:rPr>
        <w:t>.</w:t>
      </w:r>
      <w:r w:rsidRPr="00146F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146F3B">
        <w:rPr>
          <w:rFonts w:ascii="GHEA Mariam" w:hAnsi="GHEA Mariam" w:cs="Sylfaen"/>
          <w:spacing w:val="-8"/>
          <w:sz w:val="24"/>
          <w:lang w:val="hy-AM"/>
        </w:rPr>
        <w:t>ՆԱՆՍԵՆԻ</w:t>
      </w:r>
      <w:r w:rsidRPr="00146F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146F3B">
        <w:rPr>
          <w:rFonts w:ascii="GHEA Mariam" w:hAnsi="GHEA Mariam" w:cs="Sylfaen"/>
          <w:spacing w:val="-8"/>
          <w:sz w:val="24"/>
          <w:lang w:val="hy-AM"/>
        </w:rPr>
        <w:t>ՓՈՂՈՑ</w:t>
      </w:r>
      <w:r w:rsidRPr="00146F3B">
        <w:rPr>
          <w:rFonts w:ascii="GHEA Mariam" w:hAnsi="GHEA Mariam"/>
          <w:spacing w:val="-8"/>
          <w:sz w:val="24"/>
          <w:lang w:val="hy-AM"/>
        </w:rPr>
        <w:t xml:space="preserve"> 24 </w:t>
      </w:r>
      <w:r w:rsidRPr="00146F3B">
        <w:rPr>
          <w:rFonts w:ascii="GHEA Mariam" w:hAnsi="GHEA Mariam" w:cs="Sylfaen"/>
          <w:spacing w:val="-8"/>
          <w:sz w:val="24"/>
          <w:lang w:val="hy-AM"/>
        </w:rPr>
        <w:t>ՇԵՆՔ</w:t>
      </w:r>
      <w:r w:rsidRPr="00146F3B">
        <w:rPr>
          <w:rFonts w:ascii="GHEA Mariam" w:hAnsi="GHEA Mariam"/>
          <w:spacing w:val="-8"/>
          <w:sz w:val="24"/>
          <w:lang w:val="hy-AM"/>
        </w:rPr>
        <w:t xml:space="preserve">, 249 </w:t>
      </w:r>
      <w:r w:rsidRPr="00146F3B">
        <w:rPr>
          <w:rFonts w:ascii="GHEA Mariam" w:hAnsi="GHEA Mariam" w:cs="Sylfaen"/>
          <w:spacing w:val="-8"/>
          <w:sz w:val="24"/>
          <w:lang w:val="hy-AM"/>
        </w:rPr>
        <w:t>ՏԱՐԱԾՔ</w:t>
      </w:r>
      <w:r w:rsidRPr="00146F3B">
        <w:rPr>
          <w:rFonts w:ascii="GHEA Mariam" w:hAnsi="GHEA Mariam"/>
          <w:spacing w:val="-8"/>
          <w:sz w:val="24"/>
          <w:lang w:val="hy-AM"/>
        </w:rPr>
        <w:t xml:space="preserve"> </w:t>
      </w:r>
      <w:r w:rsidRPr="00146F3B">
        <w:rPr>
          <w:rFonts w:ascii="GHEA Mariam" w:hAnsi="GHEA Mariam" w:cs="Sylfaen"/>
          <w:spacing w:val="-8"/>
          <w:sz w:val="24"/>
          <w:lang w:val="hy-AM"/>
        </w:rPr>
        <w:t>ՀԱՍՑԵԻ</w:t>
      </w:r>
      <w:r w:rsidRPr="00146F3B">
        <w:rPr>
          <w:rFonts w:ascii="GHEA Mariam" w:hAnsi="GHEA Mariam"/>
          <w:sz w:val="24"/>
          <w:lang w:val="hy-AM"/>
        </w:rPr>
        <w:t xml:space="preserve"> </w:t>
      </w:r>
      <w:r w:rsidRPr="00146F3B">
        <w:rPr>
          <w:rFonts w:ascii="GHEA Mariam" w:hAnsi="GHEA Mariam" w:cs="Sylfaen"/>
          <w:sz w:val="24"/>
          <w:lang w:val="hy-AM"/>
        </w:rPr>
        <w:t>ՊՈՄՊԱԿԱՅԱՆԻ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46F3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ԵՎ </w:t>
      </w:r>
      <w:r w:rsidRPr="00146F3B">
        <w:rPr>
          <w:rFonts w:ascii="GHEA Mariam" w:hAnsi="GHEA Mariam"/>
          <w:sz w:val="24"/>
          <w:lang w:val="hy-AM"/>
        </w:rPr>
        <w:t xml:space="preserve"> </w:t>
      </w:r>
      <w:r w:rsidRPr="00146F3B">
        <w:rPr>
          <w:rFonts w:ascii="GHEA Mariam" w:hAnsi="GHEA Mariam" w:cs="Sylfaen"/>
          <w:sz w:val="24"/>
          <w:lang w:val="hy-AM"/>
        </w:rPr>
        <w:t>ՍԱՐՔԱՎՈՐՈՒՄՆԵՐԻ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46F3B">
        <w:rPr>
          <w:rFonts w:ascii="GHEA Mariam" w:hAnsi="GHEA Mariam"/>
          <w:sz w:val="24"/>
          <w:lang w:val="hy-AM"/>
        </w:rPr>
        <w:t xml:space="preserve"> </w:t>
      </w:r>
      <w:r w:rsidRPr="00146F3B">
        <w:rPr>
          <w:rFonts w:ascii="GHEA Mariam" w:hAnsi="GHEA Mariam" w:cs="Sylfaen"/>
          <w:sz w:val="24"/>
          <w:lang w:val="hy-AM"/>
        </w:rPr>
        <w:t>ՈՒ</w:t>
      </w:r>
      <w:r w:rsidRPr="00146F3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46F3B">
        <w:rPr>
          <w:rFonts w:ascii="GHEA Mariam" w:hAnsi="GHEA Mariam" w:cs="Sylfaen"/>
          <w:sz w:val="24"/>
          <w:lang w:val="hy-AM"/>
        </w:rPr>
        <w:t>Ք</w:t>
      </w:r>
      <w:r w:rsidR="00C6492D">
        <w:rPr>
          <w:rFonts w:ascii="GHEA Mariam" w:hAnsi="GHEA Mariam" w:cs="Sylfaen"/>
          <w:sz w:val="24"/>
          <w:lang w:val="hy-AM"/>
        </w:rPr>
        <w:t>.</w:t>
      </w:r>
      <w:r w:rsidRPr="00146F3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t xml:space="preserve"> </w:t>
      </w:r>
      <w:r w:rsidRPr="00146F3B">
        <w:rPr>
          <w:rFonts w:ascii="GHEA Mariam" w:hAnsi="GHEA Mariam" w:cs="Sylfaen"/>
          <w:sz w:val="24"/>
          <w:lang w:val="hy-AM"/>
        </w:rPr>
        <w:t>ԵՐԵՎԱՆ</w:t>
      </w:r>
      <w:r w:rsidRPr="00146F3B">
        <w:rPr>
          <w:rFonts w:ascii="GHEA Mariam" w:hAnsi="GHEA Mariam"/>
          <w:sz w:val="24"/>
          <w:lang w:val="hy-AM"/>
        </w:rPr>
        <w:t xml:space="preserve">, </w:t>
      </w:r>
      <w:r w:rsidRPr="00146F3B">
        <w:rPr>
          <w:rFonts w:ascii="GHEA Mariam" w:hAnsi="GHEA Mariam" w:cs="Sylfaen"/>
          <w:sz w:val="24"/>
          <w:lang w:val="hy-AM"/>
        </w:rPr>
        <w:t>ՆՈՐ</w:t>
      </w:r>
      <w:r w:rsidRPr="00146F3B">
        <w:rPr>
          <w:rFonts w:ascii="GHEA Mariam" w:hAnsi="GHEA Mariam"/>
          <w:sz w:val="24"/>
          <w:lang w:val="hy-AM"/>
        </w:rPr>
        <w:t xml:space="preserve"> </w:t>
      </w:r>
      <w:r w:rsidRPr="00146F3B">
        <w:rPr>
          <w:rFonts w:ascii="GHEA Mariam" w:hAnsi="GHEA Mariam" w:cs="Sylfaen"/>
          <w:sz w:val="24"/>
          <w:lang w:val="hy-AM"/>
        </w:rPr>
        <w:t>ՆՈՐՔ</w:t>
      </w:r>
      <w:r w:rsidRPr="00146F3B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  <w:lang w:val="hy-AM"/>
        </w:rPr>
        <w:br/>
      </w:r>
      <w:r w:rsidRPr="00C6492D">
        <w:rPr>
          <w:rFonts w:ascii="GHEA Mariam" w:hAnsi="GHEA Mariam" w:cs="Sylfaen"/>
          <w:spacing w:val="-6"/>
          <w:sz w:val="24"/>
          <w:lang w:val="hy-AM"/>
        </w:rPr>
        <w:t>Ֆ</w:t>
      </w:r>
      <w:r w:rsidR="00C6492D" w:rsidRPr="00C6492D">
        <w:rPr>
          <w:rFonts w:ascii="GHEA Mariam" w:hAnsi="GHEA Mariam" w:cs="Sylfaen"/>
          <w:spacing w:val="-6"/>
          <w:sz w:val="24"/>
          <w:lang w:val="hy-AM"/>
        </w:rPr>
        <w:t>.</w:t>
      </w:r>
      <w:r w:rsidRPr="00C6492D">
        <w:rPr>
          <w:rFonts w:ascii="GHEA Mariam" w:hAnsi="GHEA Mariam"/>
          <w:spacing w:val="-6"/>
          <w:sz w:val="24"/>
          <w:lang w:val="hy-AM"/>
        </w:rPr>
        <w:t xml:space="preserve"> </w:t>
      </w:r>
      <w:r w:rsidRPr="00C6492D">
        <w:rPr>
          <w:rFonts w:ascii="GHEA Mariam" w:hAnsi="GHEA Mariam" w:cs="Sylfaen"/>
          <w:spacing w:val="-6"/>
          <w:sz w:val="24"/>
          <w:lang w:val="hy-AM"/>
        </w:rPr>
        <w:t>ՆԱՆՍԵՆԻ</w:t>
      </w:r>
      <w:r w:rsidRPr="00C6492D">
        <w:rPr>
          <w:rFonts w:ascii="GHEA Mariam" w:hAnsi="GHEA Mariam"/>
          <w:spacing w:val="-6"/>
          <w:sz w:val="24"/>
          <w:lang w:val="hy-AM"/>
        </w:rPr>
        <w:t xml:space="preserve"> </w:t>
      </w:r>
      <w:r w:rsidRPr="00C6492D">
        <w:rPr>
          <w:rFonts w:ascii="GHEA Mariam" w:hAnsi="GHEA Mariam" w:cs="Sylfaen"/>
          <w:spacing w:val="-6"/>
          <w:sz w:val="24"/>
          <w:lang w:val="hy-AM"/>
        </w:rPr>
        <w:t>ՓՈՂՈՑ</w:t>
      </w:r>
      <w:r w:rsidRPr="00C6492D">
        <w:rPr>
          <w:rFonts w:ascii="GHEA Mariam" w:hAnsi="GHEA Mariam"/>
          <w:spacing w:val="-6"/>
          <w:sz w:val="24"/>
          <w:lang w:val="hy-AM"/>
        </w:rPr>
        <w:t xml:space="preserve"> 24 </w:t>
      </w:r>
      <w:r w:rsidRPr="00C6492D">
        <w:rPr>
          <w:rFonts w:ascii="GHEA Mariam" w:hAnsi="GHEA Mariam" w:cs="Sylfaen"/>
          <w:spacing w:val="-6"/>
          <w:sz w:val="24"/>
          <w:lang w:val="hy-AM"/>
        </w:rPr>
        <w:t>ՇԵՆՔԻ</w:t>
      </w:r>
      <w:r w:rsidRPr="00C6492D">
        <w:rPr>
          <w:rFonts w:ascii="GHEA Mariam" w:hAnsi="GHEA Mariam"/>
          <w:spacing w:val="-6"/>
          <w:sz w:val="24"/>
          <w:lang w:val="hy-AM"/>
        </w:rPr>
        <w:t xml:space="preserve"> </w:t>
      </w:r>
      <w:r w:rsidRPr="00C6492D">
        <w:rPr>
          <w:rFonts w:ascii="GHEA Mariam" w:hAnsi="GHEA Mariam" w:cs="Sylfaen"/>
          <w:spacing w:val="-6"/>
          <w:sz w:val="24"/>
          <w:lang w:val="hy-AM"/>
        </w:rPr>
        <w:t>ՋՐԱՄԱՏԱԿԱՐԱՐՄԱՆ</w:t>
      </w:r>
      <w:r w:rsidRPr="00C6492D">
        <w:rPr>
          <w:rFonts w:ascii="GHEA Mariam" w:hAnsi="GHEA Mariam"/>
          <w:spacing w:val="-6"/>
          <w:sz w:val="24"/>
          <w:lang w:val="hy-AM"/>
        </w:rPr>
        <w:t xml:space="preserve"> </w:t>
      </w:r>
      <w:r w:rsidR="00C6492D" w:rsidRPr="00C6492D">
        <w:rPr>
          <w:rFonts w:ascii="GHEA Mariam" w:hAnsi="GHEA Mariam" w:cs="Sylfaen"/>
          <w:spacing w:val="-6"/>
          <w:sz w:val="24"/>
          <w:lang w:val="hy-AM"/>
        </w:rPr>
        <w:t>ԵՎ</w:t>
      </w:r>
      <w:r w:rsidRPr="00146F3B">
        <w:rPr>
          <w:rFonts w:ascii="GHEA Mariam" w:hAnsi="GHEA Mariam"/>
          <w:sz w:val="24"/>
          <w:lang w:val="hy-AM"/>
        </w:rPr>
        <w:t xml:space="preserve"> </w:t>
      </w:r>
      <w:r w:rsidRPr="00146F3B">
        <w:rPr>
          <w:rFonts w:ascii="GHEA Mariam" w:hAnsi="GHEA Mariam" w:cs="Sylfaen"/>
          <w:sz w:val="24"/>
          <w:lang w:val="hy-AM"/>
        </w:rPr>
        <w:t>ՋՐԱՀԵՌԱՑՄԱՆ</w:t>
      </w:r>
      <w:r w:rsidRPr="00146F3B">
        <w:rPr>
          <w:rFonts w:ascii="GHEA Mariam" w:hAnsi="GHEA Mariam"/>
          <w:sz w:val="24"/>
          <w:lang w:val="hy-AM"/>
        </w:rPr>
        <w:t xml:space="preserve"> </w:t>
      </w:r>
      <w:r w:rsidRPr="00146F3B">
        <w:rPr>
          <w:rFonts w:ascii="GHEA Mariam" w:hAnsi="GHEA Mariam" w:cs="Sylfaen"/>
          <w:sz w:val="24"/>
          <w:lang w:val="hy-AM"/>
        </w:rPr>
        <w:t>ՀԱՄԱԿԱՐԳԵՐԻ</w:t>
      </w:r>
    </w:p>
    <w:p w:rsidR="00146F3B" w:rsidRPr="00146F3B" w:rsidRDefault="00146F3B" w:rsidP="00146F3B">
      <w:pPr>
        <w:pStyle w:val="mechtex"/>
        <w:rPr>
          <w:rFonts w:ascii="GHEA Mariam" w:hAnsi="GHEA Mariam"/>
          <w:sz w:val="34"/>
          <w:lang w:val="hy-AM"/>
        </w:rPr>
      </w:pPr>
    </w:p>
    <w:tbl>
      <w:tblPr>
        <w:tblStyle w:val="TableGrid"/>
        <w:tblW w:w="11070" w:type="dxa"/>
        <w:tblInd w:w="-995" w:type="dxa"/>
        <w:tblLayout w:type="fixed"/>
        <w:tblLook w:val="04A0" w:firstRow="1" w:lastRow="0" w:firstColumn="1" w:lastColumn="0" w:noHBand="0" w:noVBand="1"/>
      </w:tblPr>
      <w:tblGrid>
        <w:gridCol w:w="567"/>
        <w:gridCol w:w="4203"/>
        <w:gridCol w:w="1419"/>
        <w:gridCol w:w="1551"/>
        <w:gridCol w:w="1620"/>
        <w:gridCol w:w="1710"/>
      </w:tblGrid>
      <w:tr w:rsidR="00146F3B" w:rsidRPr="002B3FF7" w:rsidTr="00146F3B">
        <w:trPr>
          <w:trHeight w:val="900"/>
        </w:trPr>
        <w:tc>
          <w:tcPr>
            <w:tcW w:w="567" w:type="dxa"/>
            <w:noWrap/>
            <w:vAlign w:val="center"/>
            <w:hideMark/>
          </w:tcPr>
          <w:p w:rsidR="00146F3B" w:rsidRPr="00C6492D" w:rsidRDefault="00146F3B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6492D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146F3B" w:rsidRPr="00C6492D" w:rsidRDefault="00146F3B" w:rsidP="00FE2062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6492D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203" w:type="dxa"/>
            <w:noWrap/>
            <w:vAlign w:val="center"/>
            <w:hideMark/>
          </w:tcPr>
          <w:p w:rsidR="00146F3B" w:rsidRPr="00C6492D" w:rsidRDefault="00146F3B" w:rsidP="00FE206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Անվանում</w:t>
            </w: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1419" w:type="dxa"/>
            <w:vAlign w:val="center"/>
            <w:hideMark/>
          </w:tcPr>
          <w:p w:rsidR="00146F3B" w:rsidRPr="00C6492D" w:rsidRDefault="00146F3B" w:rsidP="00146F3B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Չափ</w:t>
            </w: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ի</w:t>
            </w: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 xml:space="preserve"> միավորը</w:t>
            </w:r>
          </w:p>
        </w:tc>
        <w:tc>
          <w:tcPr>
            <w:tcW w:w="1551" w:type="dxa"/>
            <w:vAlign w:val="center"/>
          </w:tcPr>
          <w:p w:rsidR="00146F3B" w:rsidRPr="00C6492D" w:rsidRDefault="00146F3B" w:rsidP="00FE206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Քանակը</w:t>
            </w: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/ զբաղեց-</w:t>
            </w: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  <w:t>րած մակերեսը</w:t>
            </w:r>
          </w:p>
        </w:tc>
        <w:tc>
          <w:tcPr>
            <w:tcW w:w="1620" w:type="dxa"/>
            <w:vAlign w:val="center"/>
            <w:hideMark/>
          </w:tcPr>
          <w:p w:rsidR="00146F3B" w:rsidRPr="00C6492D" w:rsidRDefault="00146F3B" w:rsidP="00FE206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Միավորի</w:t>
            </w:r>
          </w:p>
          <w:p w:rsidR="00146F3B" w:rsidRPr="00C6492D" w:rsidRDefault="00146F3B" w:rsidP="00FE206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արժեքը</w:t>
            </w:r>
          </w:p>
          <w:p w:rsidR="00146F3B" w:rsidRPr="00C6492D" w:rsidRDefault="00146F3B" w:rsidP="00FE206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1710" w:type="dxa"/>
            <w:vAlign w:val="center"/>
          </w:tcPr>
          <w:p w:rsidR="00146F3B" w:rsidRPr="00C6492D" w:rsidRDefault="00146F3B" w:rsidP="00FE2062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Ընդհանուր շո</w:t>
            </w:r>
            <w:r w:rsidRPr="00C6492D">
              <w:rPr>
                <w:rFonts w:ascii="GHEA Mariam" w:hAnsi="GHEA Mariam" w:cs="Calibri"/>
                <w:bCs/>
                <w:color w:val="000000"/>
                <w:spacing w:val="-8"/>
                <w:sz w:val="24"/>
                <w:szCs w:val="24"/>
                <w:lang w:val="hy-AM"/>
              </w:rPr>
              <w:t>ւկայակա</w:t>
            </w: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 xml:space="preserve">ն արժեքը </w:t>
            </w:r>
            <w:r w:rsidRPr="00C6492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br/>
              <w:t>(ՀՀ դրամ)</w:t>
            </w:r>
          </w:p>
        </w:tc>
      </w:tr>
      <w:tr w:rsidR="00146F3B" w:rsidRPr="002B3FF7" w:rsidTr="00146F3B">
        <w:trPr>
          <w:trHeight w:val="437"/>
        </w:trPr>
        <w:tc>
          <w:tcPr>
            <w:tcW w:w="567" w:type="dxa"/>
            <w:noWrap/>
            <w:vAlign w:val="center"/>
            <w:hideMark/>
          </w:tcPr>
          <w:p w:rsidR="00146F3B" w:rsidRPr="00146F3B" w:rsidRDefault="00146F3B" w:rsidP="00FE206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203" w:type="dxa"/>
            <w:vAlign w:val="center"/>
          </w:tcPr>
          <w:p w:rsidR="00146F3B" w:rsidRPr="00146F3B" w:rsidRDefault="00146F3B" w:rsidP="002B3FF7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/>
                <w:sz w:val="24"/>
                <w:szCs w:val="24"/>
                <w:lang w:val="hy-AM"/>
              </w:rPr>
              <w:t>Երևան, Նոր Նորք, Ֆ</w:t>
            </w:r>
            <w:r w:rsidR="00C6492D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146F3B">
              <w:rPr>
                <w:rFonts w:ascii="GHEA Mariam" w:hAnsi="GHEA Mariam"/>
                <w:sz w:val="24"/>
                <w:szCs w:val="24"/>
                <w:lang w:val="hy-AM"/>
              </w:rPr>
              <w:t xml:space="preserve"> Նանսենի փողոց 24 շենք, 249 տարածք հասցեի պոմպակայան</w:t>
            </w:r>
          </w:p>
        </w:tc>
        <w:tc>
          <w:tcPr>
            <w:tcW w:w="1419" w:type="dxa"/>
            <w:noWrap/>
            <w:vAlign w:val="center"/>
          </w:tcPr>
          <w:p w:rsidR="00146F3B" w:rsidRPr="00146F3B" w:rsidRDefault="00146F3B" w:rsidP="002B3FF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</w:t>
            </w:r>
            <w:r w:rsidR="002B3FF7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առ. </w:t>
            </w: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1551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15,3</w:t>
            </w:r>
          </w:p>
        </w:tc>
        <w:tc>
          <w:tcPr>
            <w:tcW w:w="1620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289,542</w:t>
            </w:r>
          </w:p>
        </w:tc>
        <w:tc>
          <w:tcPr>
            <w:tcW w:w="1710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4,430,000</w:t>
            </w:r>
          </w:p>
        </w:tc>
      </w:tr>
      <w:tr w:rsidR="00146F3B" w:rsidRPr="00146F3B" w:rsidTr="00146F3B">
        <w:trPr>
          <w:trHeight w:val="437"/>
        </w:trPr>
        <w:tc>
          <w:tcPr>
            <w:tcW w:w="567" w:type="dxa"/>
            <w:noWrap/>
            <w:vAlign w:val="center"/>
          </w:tcPr>
          <w:p w:rsidR="00146F3B" w:rsidRPr="00146F3B" w:rsidRDefault="00146F3B" w:rsidP="00FE206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203" w:type="dxa"/>
            <w:vAlign w:val="center"/>
          </w:tcPr>
          <w:p w:rsidR="00146F3B" w:rsidRPr="00146F3B" w:rsidRDefault="00146F3B" w:rsidP="00FE206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Պոմպային կայանք, մեմբրանային ճնշումային բաքով, 3 պոմպով Grundfos, Q=10,0 մ</w:t>
            </w: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vertAlign w:val="superscript"/>
                <w:lang w:val="hy-AM"/>
              </w:rPr>
              <w:t>3</w:t>
            </w: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/ժամ, H= 60մ, N=3կ</w:t>
            </w:r>
            <w:r w:rsidR="002B3FF7"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Վ</w:t>
            </w: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տ</w:t>
            </w:r>
          </w:p>
        </w:tc>
        <w:tc>
          <w:tcPr>
            <w:tcW w:w="1419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լրակազմ</w:t>
            </w:r>
          </w:p>
        </w:tc>
        <w:tc>
          <w:tcPr>
            <w:tcW w:w="1551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4,276,346</w:t>
            </w:r>
          </w:p>
        </w:tc>
        <w:tc>
          <w:tcPr>
            <w:tcW w:w="1710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4,276,346</w:t>
            </w:r>
          </w:p>
        </w:tc>
      </w:tr>
      <w:tr w:rsidR="00146F3B" w:rsidRPr="00146F3B" w:rsidTr="00146F3B">
        <w:trPr>
          <w:trHeight w:val="437"/>
        </w:trPr>
        <w:tc>
          <w:tcPr>
            <w:tcW w:w="567" w:type="dxa"/>
            <w:noWrap/>
            <w:vAlign w:val="center"/>
          </w:tcPr>
          <w:p w:rsidR="00146F3B" w:rsidRPr="00146F3B" w:rsidRDefault="00146F3B" w:rsidP="00FE206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203" w:type="dxa"/>
            <w:vAlign w:val="center"/>
          </w:tcPr>
          <w:p w:rsidR="00146F3B" w:rsidRPr="00146F3B" w:rsidRDefault="00146F3B" w:rsidP="00FE206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Ֆիլտր Փ65մմ</w:t>
            </w:r>
          </w:p>
        </w:tc>
        <w:tc>
          <w:tcPr>
            <w:tcW w:w="1419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51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1620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59,756</w:t>
            </w:r>
          </w:p>
        </w:tc>
        <w:tc>
          <w:tcPr>
            <w:tcW w:w="1710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59,756</w:t>
            </w:r>
          </w:p>
        </w:tc>
      </w:tr>
      <w:tr w:rsidR="00146F3B" w:rsidRPr="00146F3B" w:rsidTr="00146F3B">
        <w:trPr>
          <w:trHeight w:val="437"/>
        </w:trPr>
        <w:tc>
          <w:tcPr>
            <w:tcW w:w="567" w:type="dxa"/>
            <w:noWrap/>
            <w:vAlign w:val="center"/>
          </w:tcPr>
          <w:p w:rsidR="00146F3B" w:rsidRPr="00146F3B" w:rsidRDefault="00146F3B" w:rsidP="00FE206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203" w:type="dxa"/>
            <w:vAlign w:val="center"/>
          </w:tcPr>
          <w:p w:rsidR="00146F3B" w:rsidRPr="00146F3B" w:rsidRDefault="00146F3B" w:rsidP="00FE206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Սողնակ Փ65մմ</w:t>
            </w:r>
          </w:p>
        </w:tc>
        <w:tc>
          <w:tcPr>
            <w:tcW w:w="1419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51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620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57,583</w:t>
            </w:r>
          </w:p>
        </w:tc>
        <w:tc>
          <w:tcPr>
            <w:tcW w:w="1710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287,915</w:t>
            </w:r>
          </w:p>
        </w:tc>
      </w:tr>
      <w:tr w:rsidR="00146F3B" w:rsidRPr="00146F3B" w:rsidTr="00146F3B">
        <w:trPr>
          <w:trHeight w:val="437"/>
        </w:trPr>
        <w:tc>
          <w:tcPr>
            <w:tcW w:w="567" w:type="dxa"/>
            <w:noWrap/>
            <w:vAlign w:val="center"/>
          </w:tcPr>
          <w:p w:rsidR="00146F3B" w:rsidRPr="00146F3B" w:rsidRDefault="00146F3B" w:rsidP="00FE206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203" w:type="dxa"/>
            <w:vAlign w:val="center"/>
          </w:tcPr>
          <w:p w:rsidR="00146F3B" w:rsidRPr="00146F3B" w:rsidRDefault="00146F3B" w:rsidP="00FE206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Հակադարձ փական Փ65մմ</w:t>
            </w:r>
          </w:p>
        </w:tc>
        <w:tc>
          <w:tcPr>
            <w:tcW w:w="1419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51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43,534</w:t>
            </w:r>
          </w:p>
        </w:tc>
        <w:tc>
          <w:tcPr>
            <w:tcW w:w="1710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87,067</w:t>
            </w:r>
          </w:p>
        </w:tc>
      </w:tr>
      <w:tr w:rsidR="00146F3B" w:rsidRPr="00146F3B" w:rsidTr="00146F3B">
        <w:trPr>
          <w:trHeight w:val="437"/>
        </w:trPr>
        <w:tc>
          <w:tcPr>
            <w:tcW w:w="567" w:type="dxa"/>
            <w:noWrap/>
            <w:vAlign w:val="center"/>
          </w:tcPr>
          <w:p w:rsidR="00146F3B" w:rsidRPr="00146F3B" w:rsidRDefault="00146F3B" w:rsidP="00FE206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203" w:type="dxa"/>
            <w:vAlign w:val="center"/>
          </w:tcPr>
          <w:p w:rsidR="00146F3B" w:rsidRPr="00146F3B" w:rsidRDefault="00146F3B" w:rsidP="00FE206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Ճկուն միացում Փ65մմ</w:t>
            </w:r>
          </w:p>
        </w:tc>
        <w:tc>
          <w:tcPr>
            <w:tcW w:w="1419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51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38,092</w:t>
            </w:r>
          </w:p>
        </w:tc>
        <w:tc>
          <w:tcPr>
            <w:tcW w:w="1710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76,184</w:t>
            </w:r>
          </w:p>
        </w:tc>
      </w:tr>
      <w:tr w:rsidR="00146F3B" w:rsidRPr="00146F3B" w:rsidTr="00146F3B">
        <w:trPr>
          <w:trHeight w:val="437"/>
        </w:trPr>
        <w:tc>
          <w:tcPr>
            <w:tcW w:w="567" w:type="dxa"/>
            <w:noWrap/>
            <w:vAlign w:val="center"/>
          </w:tcPr>
          <w:p w:rsidR="00146F3B" w:rsidRPr="00146F3B" w:rsidRDefault="00146F3B" w:rsidP="00FE206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203" w:type="dxa"/>
            <w:vAlign w:val="center"/>
          </w:tcPr>
          <w:p w:rsidR="00146F3B" w:rsidRPr="00146F3B" w:rsidRDefault="00146F3B" w:rsidP="00FE2062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Մանոմետր</w:t>
            </w:r>
          </w:p>
        </w:tc>
        <w:tc>
          <w:tcPr>
            <w:tcW w:w="1419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1551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620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2,716</w:t>
            </w:r>
          </w:p>
        </w:tc>
        <w:tc>
          <w:tcPr>
            <w:tcW w:w="1710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5,432</w:t>
            </w:r>
          </w:p>
        </w:tc>
      </w:tr>
      <w:tr w:rsidR="00146F3B" w:rsidRPr="002B3FF7" w:rsidTr="00146F3B">
        <w:trPr>
          <w:trHeight w:val="437"/>
        </w:trPr>
        <w:tc>
          <w:tcPr>
            <w:tcW w:w="567" w:type="dxa"/>
            <w:noWrap/>
            <w:vAlign w:val="center"/>
          </w:tcPr>
          <w:p w:rsidR="00146F3B" w:rsidRPr="00146F3B" w:rsidRDefault="00146F3B" w:rsidP="00FE206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203" w:type="dxa"/>
            <w:vAlign w:val="center"/>
          </w:tcPr>
          <w:p w:rsidR="00146F3B" w:rsidRPr="00146F3B" w:rsidRDefault="00146F3B" w:rsidP="002B3FF7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/>
                <w:sz w:val="24"/>
                <w:szCs w:val="24"/>
                <w:lang w:val="hy-AM"/>
              </w:rPr>
              <w:t>Երևան, Նոր Նորք, Ֆ</w:t>
            </w:r>
            <w:r w:rsidR="002B3FF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146F3B">
              <w:rPr>
                <w:rFonts w:ascii="GHEA Mariam" w:hAnsi="GHEA Mariam"/>
                <w:sz w:val="24"/>
                <w:szCs w:val="24"/>
                <w:lang w:val="hy-AM"/>
              </w:rPr>
              <w:t xml:space="preserve"> Նանսենի փողոց 24 շենք հասցեի ջրագիծ՝ L=4,38մ, D=0.5 </w:t>
            </w:r>
          </w:p>
        </w:tc>
        <w:tc>
          <w:tcPr>
            <w:tcW w:w="1419" w:type="dxa"/>
            <w:noWrap/>
            <w:vAlign w:val="center"/>
          </w:tcPr>
          <w:p w:rsidR="00146F3B" w:rsidRPr="00146F3B" w:rsidRDefault="00146F3B" w:rsidP="002B3FF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գծ</w:t>
            </w:r>
            <w:r w:rsidRPr="00146F3B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1551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4,38</w:t>
            </w:r>
          </w:p>
        </w:tc>
        <w:tc>
          <w:tcPr>
            <w:tcW w:w="1620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126,356</w:t>
            </w:r>
          </w:p>
        </w:tc>
        <w:tc>
          <w:tcPr>
            <w:tcW w:w="1710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554,352</w:t>
            </w:r>
          </w:p>
        </w:tc>
      </w:tr>
      <w:tr w:rsidR="00146F3B" w:rsidRPr="00146F3B" w:rsidTr="00146F3B">
        <w:trPr>
          <w:trHeight w:val="437"/>
        </w:trPr>
        <w:tc>
          <w:tcPr>
            <w:tcW w:w="567" w:type="dxa"/>
            <w:noWrap/>
            <w:vAlign w:val="center"/>
          </w:tcPr>
          <w:p w:rsidR="00146F3B" w:rsidRPr="00146F3B" w:rsidRDefault="00146F3B" w:rsidP="00FE2062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9</w:t>
            </w:r>
            <w:r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203" w:type="dxa"/>
            <w:vAlign w:val="center"/>
          </w:tcPr>
          <w:p w:rsidR="00146F3B" w:rsidRPr="00146F3B" w:rsidRDefault="00146F3B" w:rsidP="002B3FF7">
            <w:pPr>
              <w:ind w:right="-106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/>
                <w:sz w:val="24"/>
                <w:szCs w:val="24"/>
                <w:lang w:val="hy-AM"/>
              </w:rPr>
              <w:t>Երևան, Նոր Նորք, Ֆ</w:t>
            </w:r>
            <w:r w:rsidR="002B3FF7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146F3B">
              <w:rPr>
                <w:rFonts w:ascii="GHEA Mariam" w:hAnsi="GHEA Mariam"/>
                <w:sz w:val="24"/>
                <w:szCs w:val="24"/>
                <w:lang w:val="hy-AM"/>
              </w:rPr>
              <w:t xml:space="preserve"> Նանսենի փողոց 24 շենքի կոյուղագիծ՝ L=320,</w:t>
            </w:r>
            <w:r w:rsidR="00C6492D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146F3B">
              <w:rPr>
                <w:rFonts w:ascii="GHEA Mariam" w:hAnsi="GHEA Mariam"/>
                <w:sz w:val="24"/>
                <w:szCs w:val="24"/>
                <w:lang w:val="hy-AM"/>
              </w:rPr>
              <w:t xml:space="preserve">7մ, D=0.2 </w:t>
            </w:r>
          </w:p>
        </w:tc>
        <w:tc>
          <w:tcPr>
            <w:tcW w:w="1419" w:type="dxa"/>
            <w:noWrap/>
            <w:vAlign w:val="center"/>
          </w:tcPr>
          <w:p w:rsidR="00146F3B" w:rsidRPr="00146F3B" w:rsidRDefault="00146F3B" w:rsidP="002B3FF7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գծ</w:t>
            </w:r>
            <w:bookmarkStart w:id="2" w:name="_GoBack"/>
            <w:bookmarkEnd w:id="2"/>
            <w:r w:rsidRPr="00146F3B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մ</w:t>
            </w:r>
          </w:p>
        </w:tc>
        <w:tc>
          <w:tcPr>
            <w:tcW w:w="1551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320,7</w:t>
            </w:r>
          </w:p>
        </w:tc>
        <w:tc>
          <w:tcPr>
            <w:tcW w:w="1620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22,897</w:t>
            </w:r>
          </w:p>
        </w:tc>
        <w:tc>
          <w:tcPr>
            <w:tcW w:w="1710" w:type="dxa"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7,342,948</w:t>
            </w:r>
          </w:p>
        </w:tc>
      </w:tr>
      <w:tr w:rsidR="00146F3B" w:rsidRPr="00146F3B" w:rsidTr="00146F3B">
        <w:trPr>
          <w:trHeight w:val="206"/>
        </w:trPr>
        <w:tc>
          <w:tcPr>
            <w:tcW w:w="7740" w:type="dxa"/>
            <w:gridSpan w:val="4"/>
            <w:noWrap/>
            <w:vAlign w:val="center"/>
            <w:hideMark/>
          </w:tcPr>
          <w:p w:rsidR="00146F3B" w:rsidRPr="00146F3B" w:rsidRDefault="00146F3B" w:rsidP="00FE2062">
            <w:pPr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Ընդամենը </w:t>
            </w:r>
          </w:p>
        </w:tc>
        <w:tc>
          <w:tcPr>
            <w:tcW w:w="1620" w:type="dxa"/>
            <w:noWrap/>
            <w:vAlign w:val="center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vAlign w:val="bottom"/>
          </w:tcPr>
          <w:p w:rsidR="00146F3B" w:rsidRPr="00146F3B" w:rsidRDefault="00146F3B" w:rsidP="00FE2062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46F3B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17,120,000</w:t>
            </w:r>
          </w:p>
        </w:tc>
      </w:tr>
    </w:tbl>
    <w:p w:rsidR="00146F3B" w:rsidRPr="00146F3B" w:rsidRDefault="00146F3B" w:rsidP="003576AC">
      <w:pPr>
        <w:rPr>
          <w:rFonts w:ascii="GHEA Grapalat" w:hAnsi="GHEA Grapalat"/>
          <w:sz w:val="18"/>
          <w:szCs w:val="24"/>
          <w:lang w:val="hy-AM"/>
        </w:rPr>
      </w:pPr>
    </w:p>
    <w:p w:rsidR="00146F3B" w:rsidRDefault="00146F3B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146F3B" w:rsidRDefault="00146F3B" w:rsidP="00187870">
      <w:pPr>
        <w:pStyle w:val="mechtex"/>
        <w:ind w:firstLine="709"/>
        <w:jc w:val="left"/>
        <w:rPr>
          <w:rFonts w:ascii="Sylfaen" w:hAnsi="Sylfaen"/>
          <w:lang w:val="hy-AM"/>
        </w:rPr>
      </w:pPr>
    </w:p>
    <w:p w:rsidR="00146F3B" w:rsidRPr="005D5CD2" w:rsidRDefault="00146F3B" w:rsidP="003576A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146F3B" w:rsidRPr="005D5CD2" w:rsidRDefault="00146F3B" w:rsidP="003576A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D5CD2">
        <w:rPr>
          <w:rFonts w:ascii="GHEA Mariam" w:hAnsi="GHEA Mariam"/>
          <w:sz w:val="24"/>
          <w:szCs w:val="24"/>
          <w:lang w:val="hy-AM"/>
        </w:rPr>
        <w:t xml:space="preserve">  </w:t>
      </w:r>
      <w:r w:rsidRPr="005D5CD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46F3B" w:rsidRDefault="00146F3B" w:rsidP="00A92A1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D5CD2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5D5CD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D5CD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Լ</w:t>
      </w:r>
      <w:r w:rsidRPr="005D5CD2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ՄԱԿՈՒՆՑ</w:t>
      </w:r>
    </w:p>
    <w:p w:rsidR="00146F3B" w:rsidRPr="00A92A17" w:rsidRDefault="00146F3B" w:rsidP="00A92A17">
      <w:pPr>
        <w:pStyle w:val="mechtex"/>
        <w:ind w:firstLine="709"/>
        <w:jc w:val="left"/>
        <w:rPr>
          <w:rFonts w:ascii="Sylfaen" w:hAnsi="Sylfaen"/>
          <w:lang w:val="hy-AM"/>
        </w:rPr>
      </w:pPr>
    </w:p>
    <w:sectPr w:rsidR="00146F3B" w:rsidRPr="00A92A17" w:rsidSect="00146F3B">
      <w:pgSz w:w="11909" w:h="16834" w:code="9"/>
      <w:pgMar w:top="1440" w:right="1440" w:bottom="1021" w:left="1440" w:header="720" w:footer="576" w:gutter="0"/>
      <w:pgNumType w:start="4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356" w:rsidRDefault="006A1356">
      <w:r>
        <w:separator/>
      </w:r>
    </w:p>
  </w:endnote>
  <w:endnote w:type="continuationSeparator" w:id="0">
    <w:p w:rsidR="006A1356" w:rsidRDefault="006A1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356" w:rsidRDefault="006A1356">
      <w:r>
        <w:separator/>
      </w:r>
    </w:p>
  </w:footnote>
  <w:footnote w:type="continuationSeparator" w:id="0">
    <w:p w:rsidR="006A1356" w:rsidRDefault="006A13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3FF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A1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6F3B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3FF7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56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3DF7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2A17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1D7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2D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86B946"/>
  <w15:chartTrackingRefBased/>
  <w15:docId w15:val="{E7195A29-F4FE-464F-9DE4-C4B1078FA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A92A1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92A1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A92A17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146F3B"/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146F3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2026-11-02T05:40:00Z</dcterms:created>
  <dcterms:modified xsi:type="dcterms:W3CDTF">2026-11-02T11:57:00Z</dcterms:modified>
</cp:coreProperties>
</file>